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ÖZEL EĞİTİM GEREKSİNİMİ OLAN ÖĞRENCİ SINAV UYARLAMA FORMU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Öğrencinin adı soyadı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{ogrenci_ad}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Okul numarası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{ogrenci_no}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/ şube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{sinif}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Ders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{brans}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Ders öğretmeni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rehber öğretmeni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{danisman}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Sınav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{donem} …… yazılı sınavı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Sınav tarihi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</w:tbl>
    <w:p>
      <w:pPr>
        <w:spacing w:after="100"/>
      </w:pPr>
    </w:p>
    <w:p>
      <w:pPr>
        <w:jc w:val="both"/>
        <w:spacing w:after="100"/>
      </w:pPr>
      <w:r>
        <w:rPr>
          <w:i/>
        </w:rPr>
        <w:t xml:space="preserve">Öğrencinin sınavı BEP’te yer alan kısa dönemli amaçlara göre hazırlanır. Uygulanacak uyarlamaları işaretleyiniz.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800"/>
        <w:gridCol w:w="1800"/>
      </w:tblGrid>
      <w:tr>
        <w:trPr>
          <w:tblHeader/>
        </w:trPr>
        <w:tc>
          <w:tcPr>
            <w:tcW w:w="7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UYARLAMA</w:t>
            </w:r>
          </w:p>
        </w:tc>
        <w:tc>
          <w:tcPr>
            <w:tcW w:w="1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UYGULANACAK</w:t>
            </w:r>
          </w:p>
        </w:tc>
      </w:tr>
      <w:tr>
        <w:trPr>
          <w:trHeight w:val="380"/>
        </w:trPr>
        <w:tc>
          <w:tcPr>
            <w:tcW w:w="7800" w:type="dxa"/>
          </w:tcPr>
          <w:p>
            <w:pPr>
              <w:spacing w:after="0"/>
            </w:pPr>
            <w:r>
              <w:rPr/>
              <w:t xml:space="preserve">Sorular BEP’teki kısa dönemli amaçlara göre hazırlandı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/>
              <w:t xml:space="preserve">☐</w:t>
            </w:r>
          </w:p>
        </w:tc>
      </w:tr>
      <w:tr>
        <w:trPr>
          <w:trHeight w:val="380"/>
        </w:trPr>
        <w:tc>
          <w:tcPr>
            <w:tcW w:w="7800" w:type="dxa"/>
          </w:tcPr>
          <w:p>
            <w:pPr>
              <w:spacing w:after="0"/>
            </w:pPr>
            <w:r>
              <w:rPr/>
              <w:t xml:space="preserve">Soru sayısı azaltıldı / sorular sadeleştirildi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/>
              <w:t xml:space="preserve">☐</w:t>
            </w:r>
          </w:p>
        </w:tc>
      </w:tr>
      <w:tr>
        <w:trPr>
          <w:trHeight w:val="380"/>
        </w:trPr>
        <w:tc>
          <w:tcPr>
            <w:tcW w:w="7800" w:type="dxa"/>
          </w:tcPr>
          <w:p>
            <w:pPr>
              <w:spacing w:after="0"/>
            </w:pPr>
            <w:r>
              <w:rPr/>
              <w:t xml:space="preserve">Ek süre verildi (…… dakika)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/>
              <w:t xml:space="preserve">☐</w:t>
            </w:r>
          </w:p>
        </w:tc>
      </w:tr>
      <w:tr>
        <w:trPr>
          <w:trHeight w:val="380"/>
        </w:trPr>
        <w:tc>
          <w:tcPr>
            <w:tcW w:w="7800" w:type="dxa"/>
          </w:tcPr>
          <w:p>
            <w:pPr>
              <w:spacing w:after="0"/>
            </w:pPr>
            <w:r>
              <w:rPr/>
              <w:t xml:space="preserve">Sınav ayrı ve sessiz bir ortamda yapıldı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/>
              <w:t xml:space="preserve">☐</w:t>
            </w:r>
          </w:p>
        </w:tc>
      </w:tr>
      <w:tr>
        <w:trPr>
          <w:trHeight w:val="380"/>
        </w:trPr>
        <w:tc>
          <w:tcPr>
            <w:tcW w:w="7800" w:type="dxa"/>
          </w:tcPr>
          <w:p>
            <w:pPr>
              <w:spacing w:after="0"/>
            </w:pPr>
            <w:r>
              <w:rPr/>
              <w:t xml:space="preserve">Sorular öğrenciye okundu (okuyucu desteği)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/>
              <w:t xml:space="preserve">☐</w:t>
            </w:r>
          </w:p>
        </w:tc>
      </w:tr>
      <w:tr>
        <w:trPr>
          <w:trHeight w:val="380"/>
        </w:trPr>
        <w:tc>
          <w:tcPr>
            <w:tcW w:w="7800" w:type="dxa"/>
          </w:tcPr>
          <w:p>
            <w:pPr>
              <w:spacing w:after="0"/>
            </w:pPr>
            <w:r>
              <w:rPr/>
              <w:t xml:space="preserve">Cevaplar öğrencinin söylediği şekilde yazıldı (yazıcı desteği)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/>
              <w:t xml:space="preserve">☐</w:t>
            </w:r>
          </w:p>
        </w:tc>
      </w:tr>
      <w:tr>
        <w:trPr>
          <w:trHeight w:val="380"/>
        </w:trPr>
        <w:tc>
          <w:tcPr>
            <w:tcW w:w="7800" w:type="dxa"/>
          </w:tcPr>
          <w:p>
            <w:pPr>
              <w:spacing w:after="0"/>
            </w:pPr>
            <w:r>
              <w:rPr/>
              <w:t xml:space="preserve">Büyük punto / görsel destekli soru kâğıdı kullanıldı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/>
              <w:t xml:space="preserve">☐</w:t>
            </w:r>
          </w:p>
        </w:tc>
      </w:tr>
      <w:tr>
        <w:trPr>
          <w:trHeight w:val="380"/>
        </w:trPr>
        <w:tc>
          <w:tcPr>
            <w:tcW w:w="7800" w:type="dxa"/>
          </w:tcPr>
          <w:p>
            <w:pPr>
              <w:spacing w:after="0"/>
            </w:pPr>
            <w:r>
              <w:rPr/>
              <w:t xml:space="preserve">Sözlü ya da uygulamalı sınav yapıldı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/>
              <w:t xml:space="preserve">☐</w:t>
            </w:r>
          </w:p>
        </w:tc>
      </w:tr>
      <w:tr>
        <w:trPr>
          <w:trHeight w:val="380"/>
        </w:trPr>
        <w:tc>
          <w:tcPr>
            <w:tcW w:w="7800" w:type="dxa"/>
          </w:tcPr>
          <w:p>
            <w:pPr>
              <w:spacing w:after="0"/>
            </w:pPr>
            <w:r>
              <w:rPr/>
              <w:t xml:space="preserve">Diğer: ……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/>
              <w:t xml:space="preserve">☐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SINAV SONUCU VE DEĞERLENDİRME</w:t>
      </w:r>
    </w:p>
    <w:p>
      <w:pPr>
        <w:spacing w:after="100"/>
      </w:pPr>
      <w:r>
        <w:rPr/>
        <w:t xml:space="preserve">Puanı: …… · Açıklama: ……</w:t>
      </w:r>
    </w:p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Müdür Yardımcısı</w:t>
            </w:r>
          </w:p>
        </w:tc>
      </w:tr>
      <w:tr>
        <w:trPr>
          <w:trHeight w:val="380"/>
        </w:trPr>
        <w:tc>
          <w:tcPr>
            <w:tcW w:w="48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{mudur_yrd}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