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AKRAN DEĞERLENDİRME FORMU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Ders / Branş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{BRANS}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Şube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Değerlendirilen grup / etkinlik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……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Tarih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{TARIH}</w:t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Grup çalışmalarında öğrenciler birbirlerinin katkısını değerlendirir. Değerlendirme sonuçları öğretmen tarafından süreç puanına dönüştürülür.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sz w:val="20"/>
              </w:rPr>
              <w:t>Değerlendiren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b/>
                <w:sz w:val="20"/>
              </w:rPr>
              <w:t>Değerlendirilen arkadaşı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/>
                <w:sz w:val="20"/>
              </w:rPr>
              <w:t>Katkı (1-5)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/>
                <w:sz w:val="20"/>
              </w:rPr>
              <w:t>İş birliği (1-5)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Görüş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