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PROJE ÖDEVİ YÖNERGESİ VE DAĞITIM LİSTESİ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Proje konusu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Teslim tarihi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{OGRETMEN}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Proje ödevi, öğrencinin araştırma ve ürün oluşturma becerisini geliştirir. Öğrenciler konuyu aşağıdaki listeden seçer; teslim tarihine uyulur.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Sıra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b/>
                <w:sz w:val="20"/>
              </w:rPr>
              <w:t>Proje konusu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Teslim tarihi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0"/>
              </w:rPr>
              <w:t>Not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{OGRENCI3}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{OGRENCI4}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{OGRENCI5}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{OGRENCI6}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{OGRENCI7}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{OGRENCI8}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{OGRENCI9}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{OGRENCI10}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{OGRENCI11}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{OGRENCI12}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{OGRENCI13}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{OGRENCI14}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{OGRENCI15}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{OGRENCI16}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{OGRENCI17}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{OGRENCI18}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{OGRENCI19}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{OGRENCI20}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{OGRENCI21}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{OGRENCI22}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23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{OGRENCI23}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{OGRENCI24}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{OGRENCI25}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{OGRENCI26}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27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{OGRENCI27}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28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{OGRENCI28}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29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{OGRENCI29}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{OGRENCI30}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40"/>
        <w:jc w:val="left"/>
      </w:pPr>
      <w:r>
        <w:rPr>
          <w:b w:val="0"/>
          <w:sz w:val="20"/>
        </w:rPr>
        <w:t>Değerlendirme ölçütleri: konuya uygunluk, araştırma derinliği, özgünlük, düzen, kaynakça, sunum.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