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SINAV ANALİZ FORMU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Sınav adı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Sınav: 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Sınav tarihi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{OGRETMEN}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mevcudu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Aşağıdaki tabloya her sorunun kazanımını ve doğru/yanlış/boş sayılarını yazınız. Sınav sonunda başarı yüzdesini hesaplayıp, en çok yanlış yapılan kazanımlar için telafi planı belirtiniz.</w:t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  <w:tc>
          <w:tcPr>
            <w:tcW w:type="dxa" w:w="3364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  <w:tc>
          <w:tcPr>
            <w:tcW w:type="dxa" w:w="3364"/>
          </w:tcPr>
          <w:p>
            <w:pPr>
              <w:jc w:val="center"/>
            </w:pPr>
            <w:r/>
            <w:r>
              <w:rPr>
                <w:b/>
              </w:rPr>
              <w:t>{MUDUR_YRD}</w:t>
              <w:br/>
            </w:r>
            <w:r>
              <w:rPr>
                <w:sz w:val="20"/>
              </w:rPr>
              <w:t>Müdür Yardımcısı</w:t>
            </w:r>
            <w:r>
              <w:br/>
              <w:br/>
              <w:t>Ad Soyad / İmza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Soru No</w:t>
            </w:r>
          </w:p>
        </w:tc>
        <w:tc>
          <w:tcPr>
            <w:tcW w:type="dxa" w:w="4876"/>
          </w:tcPr>
          <w:p>
            <w:pPr>
              <w:jc w:val="center"/>
            </w:pPr>
            <w:r/>
            <w:r>
              <w:rPr>
                <w:b/>
                <w:sz w:val="20"/>
              </w:rPr>
              <w:t>Kazanım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Doğru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Yanlış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Boş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0"/>
              </w:rPr>
              <w:t>Başarı %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20"/>
              </w:rPr>
              <w:t>TOPLAM</w:t>
            </w:r>
          </w:p>
        </w:tc>
        <w:tc>
          <w:tcPr>
            <w:tcW w:type="dxa" w:w="4876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40"/>
        <w:jc w:val="left"/>
      </w:pPr>
      <w:r>
        <w:rPr>
          <w:b/>
        </w:rPr>
        <w:t>Değerlendirme ve telafi:</w:t>
      </w:r>
    </w:p>
    <w:p>
      <w:pPr>
        <w:spacing w:after="40"/>
        <w:jc w:val="left"/>
      </w:pPr>
      <w:r>
        <w:rPr>
          <w:b w:val="0"/>
          <w:sz w:val="20"/>
        </w:rPr>
        <w:t>……</w:t>
      </w:r>
    </w:p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