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83236" w14:textId="77777777" w:rsidR="00920A29" w:rsidRDefault="0057725A" w:rsidP="0057725A">
      <w:pPr>
        <w:jc w:val="center"/>
        <w:rPr>
          <w:b/>
          <w:sz w:val="72"/>
          <w:szCs w:val="72"/>
        </w:rPr>
      </w:pPr>
      <w:r w:rsidRPr="00C740A6">
        <w:rPr>
          <w:rFonts w:ascii="Trebuchet MS" w:eastAsia="Arial" w:hAnsi="Trebuchet MS" w:cs="Arial"/>
          <w:b/>
          <w:bCs/>
          <w:noProof/>
          <w:sz w:val="32"/>
          <w:szCs w:val="32"/>
        </w:rPr>
        <w:drawing>
          <wp:inline distT="0" distB="0" distL="0" distR="0" wp14:anchorId="0A78C493" wp14:editId="5619E357">
            <wp:extent cx="4973660" cy="1478057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ge2image1790176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660" cy="1478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A2B3EBF" w14:textId="77777777" w:rsidR="00920A29" w:rsidRDefault="00920A29"/>
    <w:p w14:paraId="48130C6A" w14:textId="77777777" w:rsidR="00920A29" w:rsidRDefault="00545597">
      <w:pPr>
        <w:keepNext/>
        <w:pBdr>
          <w:top w:val="nil"/>
          <w:left w:val="nil"/>
          <w:bottom w:val="none" w:sz="0" w:space="0" w:color="000000"/>
          <w:right w:val="nil"/>
          <w:between w:val="nil"/>
        </w:pBdr>
        <w:spacing w:before="480" w:after="240" w:line="240" w:lineRule="auto"/>
        <w:jc w:val="right"/>
        <w:rPr>
          <w:rFonts w:ascii="Cambria" w:eastAsia="Cambria" w:hAnsi="Cambria" w:cs="Cambria"/>
          <w:b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i/>
          <w:color w:val="000000"/>
          <w:sz w:val="24"/>
          <w:szCs w:val="24"/>
        </w:rPr>
        <w:t xml:space="preserve">Version </w:t>
      </w:r>
      <w:r>
        <w:rPr>
          <w:rFonts w:ascii="Cambria" w:eastAsia="Cambria" w:hAnsi="Cambria" w:cs="Cambria"/>
          <w:b/>
          <w:i/>
          <w:color w:val="808080"/>
          <w:sz w:val="24"/>
          <w:szCs w:val="24"/>
        </w:rPr>
        <w:t>18.1.0</w:t>
      </w:r>
    </w:p>
    <w:p w14:paraId="1DD00EFC" w14:textId="77777777" w:rsidR="00920A29" w:rsidRDefault="00920A29">
      <w:bookmarkStart w:id="0" w:name="30j0zll" w:colFirst="0" w:colLast="0"/>
      <w:bookmarkEnd w:id="0"/>
    </w:p>
    <w:p w14:paraId="51DB902B" w14:textId="77777777" w:rsidR="00920A29" w:rsidRDefault="00920A29">
      <w:pPr>
        <w:spacing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6F36AB6B" w14:textId="77777777" w:rsidR="00920A29" w:rsidRDefault="00545597">
      <w:pPr>
        <w:spacing w:line="240" w:lineRule="auto"/>
        <w:ind w:right="-1187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noProof/>
          <w:sz w:val="36"/>
          <w:szCs w:val="36"/>
        </w:rPr>
        <w:drawing>
          <wp:inline distT="0" distB="0" distL="0" distR="0" wp14:anchorId="704F84F9" wp14:editId="35AD2AE3">
            <wp:extent cx="3806713" cy="926095"/>
            <wp:effectExtent l="0" t="0" r="0" b="0"/>
            <wp:docPr id="14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6713" cy="926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5B13FF" w14:textId="77777777" w:rsidR="00920A29" w:rsidRDefault="00920A29">
      <w:pPr>
        <w:spacing w:line="240" w:lineRule="auto"/>
        <w:ind w:right="-1187"/>
        <w:jc w:val="center"/>
        <w:rPr>
          <w:rFonts w:ascii="Arial" w:eastAsia="Arial" w:hAnsi="Arial" w:cs="Arial"/>
          <w:b/>
          <w:sz w:val="36"/>
          <w:szCs w:val="36"/>
        </w:rPr>
      </w:pPr>
    </w:p>
    <w:p w14:paraId="041AD550" w14:textId="77777777" w:rsidR="00920A29" w:rsidRDefault="00920A29">
      <w:pPr>
        <w:spacing w:line="240" w:lineRule="auto"/>
        <w:ind w:right="-1187"/>
        <w:jc w:val="center"/>
        <w:rPr>
          <w:rFonts w:ascii="Arial" w:eastAsia="Arial" w:hAnsi="Arial" w:cs="Arial"/>
          <w:b/>
          <w:sz w:val="36"/>
          <w:szCs w:val="36"/>
        </w:rPr>
      </w:pPr>
    </w:p>
    <w:p w14:paraId="14760FF8" w14:textId="77777777" w:rsidR="00920A29" w:rsidRDefault="00920A29">
      <w:pPr>
        <w:spacing w:line="240" w:lineRule="auto"/>
        <w:ind w:right="-1187"/>
        <w:jc w:val="center"/>
        <w:rPr>
          <w:rFonts w:ascii="Arial" w:eastAsia="Arial" w:hAnsi="Arial" w:cs="Arial"/>
          <w:b/>
          <w:sz w:val="36"/>
          <w:szCs w:val="36"/>
        </w:rPr>
      </w:pPr>
    </w:p>
    <w:p w14:paraId="104F4F86" w14:textId="77777777" w:rsidR="00920A29" w:rsidRDefault="00920A29">
      <w:pPr>
        <w:spacing w:line="240" w:lineRule="auto"/>
        <w:ind w:right="-1187"/>
        <w:jc w:val="center"/>
        <w:rPr>
          <w:rFonts w:ascii="Arial" w:eastAsia="Arial" w:hAnsi="Arial" w:cs="Arial"/>
          <w:b/>
          <w:sz w:val="36"/>
          <w:szCs w:val="36"/>
        </w:rPr>
      </w:pPr>
    </w:p>
    <w:p w14:paraId="4DAA8485" w14:textId="77777777" w:rsidR="00920A29" w:rsidRDefault="00920A29">
      <w:pPr>
        <w:spacing w:line="240" w:lineRule="auto"/>
        <w:ind w:right="-1187"/>
        <w:jc w:val="center"/>
        <w:rPr>
          <w:rFonts w:ascii="Arial" w:eastAsia="Arial" w:hAnsi="Arial" w:cs="Arial"/>
          <w:sz w:val="28"/>
          <w:szCs w:val="28"/>
        </w:rPr>
      </w:pPr>
    </w:p>
    <w:p w14:paraId="21AACF0A" w14:textId="77777777" w:rsidR="0057725A" w:rsidRDefault="0057725A">
      <w:pPr>
        <w:spacing w:line="240" w:lineRule="auto"/>
        <w:ind w:right="-1187"/>
        <w:jc w:val="center"/>
        <w:rPr>
          <w:rFonts w:ascii="Arial" w:eastAsia="Arial" w:hAnsi="Arial" w:cs="Arial"/>
          <w:sz w:val="28"/>
          <w:szCs w:val="28"/>
        </w:rPr>
      </w:pPr>
    </w:p>
    <w:p w14:paraId="30D57B9D" w14:textId="77777777" w:rsidR="0057725A" w:rsidRDefault="0057725A">
      <w:pPr>
        <w:spacing w:line="240" w:lineRule="auto"/>
        <w:ind w:right="-1187"/>
        <w:jc w:val="center"/>
        <w:rPr>
          <w:rFonts w:ascii="Arial" w:eastAsia="Arial" w:hAnsi="Arial" w:cs="Arial"/>
          <w:sz w:val="28"/>
          <w:szCs w:val="28"/>
        </w:rPr>
      </w:pPr>
    </w:p>
    <w:p w14:paraId="08F40CBB" w14:textId="77777777" w:rsidR="00771F97" w:rsidRDefault="00771F97">
      <w:pPr>
        <w:spacing w:line="240" w:lineRule="auto"/>
        <w:ind w:right="-1187"/>
        <w:jc w:val="center"/>
        <w:rPr>
          <w:rFonts w:ascii="Arial" w:eastAsia="Arial" w:hAnsi="Arial" w:cs="Arial"/>
          <w:sz w:val="28"/>
          <w:szCs w:val="28"/>
        </w:rPr>
      </w:pPr>
    </w:p>
    <w:p w14:paraId="15991B7B" w14:textId="77777777" w:rsidR="00771F97" w:rsidRDefault="00771F97">
      <w:pPr>
        <w:spacing w:line="240" w:lineRule="auto"/>
        <w:ind w:right="-1187"/>
        <w:jc w:val="center"/>
        <w:rPr>
          <w:rFonts w:ascii="Arial" w:eastAsia="Arial" w:hAnsi="Arial" w:cs="Arial"/>
          <w:sz w:val="28"/>
          <w:szCs w:val="28"/>
        </w:rPr>
      </w:pPr>
    </w:p>
    <w:p w14:paraId="2DC00458" w14:textId="77777777" w:rsidR="00771F97" w:rsidRDefault="00771F97">
      <w:pPr>
        <w:spacing w:line="240" w:lineRule="auto"/>
        <w:ind w:right="-1187"/>
        <w:jc w:val="center"/>
        <w:rPr>
          <w:rFonts w:ascii="Arial" w:eastAsia="Arial" w:hAnsi="Arial" w:cs="Arial"/>
          <w:sz w:val="28"/>
          <w:szCs w:val="28"/>
        </w:rPr>
      </w:pPr>
    </w:p>
    <w:p w14:paraId="3A736276" w14:textId="77777777" w:rsidR="00771F97" w:rsidRDefault="00771F97">
      <w:pPr>
        <w:spacing w:line="240" w:lineRule="auto"/>
        <w:ind w:right="-1187"/>
        <w:jc w:val="center"/>
        <w:rPr>
          <w:rFonts w:ascii="Arial" w:eastAsia="Arial" w:hAnsi="Arial" w:cs="Arial"/>
          <w:sz w:val="28"/>
          <w:szCs w:val="28"/>
        </w:rPr>
      </w:pPr>
    </w:p>
    <w:p w14:paraId="77950F12" w14:textId="77777777" w:rsidR="00771F97" w:rsidRDefault="00771F97">
      <w:pPr>
        <w:spacing w:line="240" w:lineRule="auto"/>
        <w:ind w:right="-1187"/>
        <w:jc w:val="center"/>
        <w:rPr>
          <w:rFonts w:ascii="Arial" w:eastAsia="Arial" w:hAnsi="Arial" w:cs="Arial"/>
          <w:sz w:val="28"/>
          <w:szCs w:val="28"/>
        </w:rPr>
      </w:pPr>
    </w:p>
    <w:p w14:paraId="2C702D50" w14:textId="77777777" w:rsidR="00920A29" w:rsidRDefault="00545597">
      <w:pPr>
        <w:pBdr>
          <w:top w:val="dotted" w:sz="4" w:space="3" w:color="000000"/>
          <w:left w:val="dotted" w:sz="4" w:space="4" w:color="000000"/>
          <w:bottom w:val="dotted" w:sz="4" w:space="2" w:color="000000"/>
          <w:right w:val="dotted" w:sz="4" w:space="4" w:color="000000"/>
          <w:between w:val="nil"/>
        </w:pBdr>
        <w:shd w:val="clear" w:color="auto" w:fill="F2F2F2"/>
        <w:spacing w:before="480" w:after="0"/>
        <w:rPr>
          <w:rFonts w:ascii="Cambria" w:eastAsia="Cambria" w:hAnsi="Cambria" w:cs="Cambria"/>
          <w:b/>
          <w:color w:val="366091"/>
          <w:sz w:val="24"/>
          <w:szCs w:val="24"/>
        </w:rPr>
      </w:pPr>
      <w:bookmarkStart w:id="1" w:name="_1fob9te" w:colFirst="0" w:colLast="0"/>
      <w:bookmarkEnd w:id="1"/>
      <w:r>
        <w:rPr>
          <w:rFonts w:ascii="Cambria" w:eastAsia="Cambria" w:hAnsi="Cambria" w:cs="Cambria"/>
          <w:b/>
          <w:color w:val="366091"/>
          <w:sz w:val="24"/>
          <w:szCs w:val="24"/>
        </w:rPr>
        <w:t>Table of Contents</w:t>
      </w:r>
    </w:p>
    <w:sdt>
      <w:sdtPr>
        <w:id w:val="-542753073"/>
        <w:docPartObj>
          <w:docPartGallery w:val="Table of Contents"/>
          <w:docPartUnique/>
        </w:docPartObj>
      </w:sdtPr>
      <w:sdtContent>
        <w:p w14:paraId="66870EA2" w14:textId="77777777" w:rsidR="00920A29" w:rsidRDefault="005455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02"/>
              <w:tab w:val="right" w:pos="7655"/>
            </w:tabs>
            <w:spacing w:before="120" w:after="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znysh7">
            <w:r>
              <w:rPr>
                <w:color w:val="000000"/>
              </w:rPr>
              <w:t>1.</w:t>
            </w:r>
          </w:hyperlink>
          <w:hyperlink w:anchor="_3znysh7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00"/>
            </w:rPr>
            <w:t>Summary</w:t>
          </w:r>
          <w:r>
            <w:rPr>
              <w:color w:val="000000"/>
            </w:rPr>
            <w:tab/>
            <w:t>1-3</w:t>
          </w:r>
          <w:r>
            <w:fldChar w:fldCharType="end"/>
          </w:r>
        </w:p>
        <w:p w14:paraId="66493C02" w14:textId="77777777" w:rsidR="00920A29" w:rsidRDefault="00DA4C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02"/>
              <w:tab w:val="right" w:pos="7655"/>
            </w:tabs>
            <w:spacing w:before="120" w:after="0"/>
            <w:rPr>
              <w:color w:val="000000"/>
              <w:sz w:val="24"/>
              <w:szCs w:val="24"/>
            </w:rPr>
          </w:pPr>
          <w:hyperlink w:anchor="_2et92p0">
            <w:r w:rsidR="00545597">
              <w:rPr>
                <w:color w:val="000000"/>
              </w:rPr>
              <w:t>2.</w:t>
            </w:r>
          </w:hyperlink>
          <w:hyperlink w:anchor="_2et92p0">
            <w:r w:rsidR="00545597">
              <w:rPr>
                <w:color w:val="000000"/>
                <w:sz w:val="24"/>
                <w:szCs w:val="24"/>
              </w:rPr>
              <w:tab/>
            </w:r>
          </w:hyperlink>
          <w:r w:rsidR="00545597">
            <w:fldChar w:fldCharType="begin"/>
          </w:r>
          <w:r w:rsidR="00545597">
            <w:instrText xml:space="preserve"> PAGEREF _2et92p0 \h </w:instrText>
          </w:r>
          <w:r w:rsidR="00545597">
            <w:fldChar w:fldCharType="separate"/>
          </w:r>
          <w:r w:rsidR="00545597">
            <w:rPr>
              <w:color w:val="000000"/>
            </w:rPr>
            <w:t>Component Overview</w:t>
          </w:r>
          <w:r w:rsidR="00545597">
            <w:rPr>
              <w:color w:val="000000"/>
            </w:rPr>
            <w:tab/>
            <w:t>2-4</w:t>
          </w:r>
          <w:r w:rsidR="00545597">
            <w:fldChar w:fldCharType="end"/>
          </w:r>
        </w:p>
        <w:p w14:paraId="22900CCB" w14:textId="77777777" w:rsidR="00920A29" w:rsidRDefault="00DA4C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02"/>
              <w:tab w:val="right" w:pos="7655"/>
            </w:tabs>
            <w:spacing w:after="0"/>
            <w:rPr>
              <w:color w:val="000000"/>
              <w:sz w:val="24"/>
              <w:szCs w:val="24"/>
            </w:rPr>
          </w:pPr>
          <w:hyperlink w:anchor="_tyjcwt">
            <w:r w:rsidR="00545597">
              <w:rPr>
                <w:color w:val="000000"/>
              </w:rPr>
              <w:t>2.1</w:t>
            </w:r>
          </w:hyperlink>
          <w:hyperlink w:anchor="_tyjcwt">
            <w:r w:rsidR="00545597">
              <w:rPr>
                <w:color w:val="000000"/>
                <w:sz w:val="24"/>
                <w:szCs w:val="24"/>
              </w:rPr>
              <w:tab/>
            </w:r>
          </w:hyperlink>
          <w:r w:rsidR="00545597">
            <w:fldChar w:fldCharType="begin"/>
          </w:r>
          <w:r w:rsidR="00545597">
            <w:instrText xml:space="preserve"> PAGEREF _tyjcwt \h </w:instrText>
          </w:r>
          <w:r w:rsidR="00545597">
            <w:fldChar w:fldCharType="separate"/>
          </w:r>
          <w:r w:rsidR="00545597">
            <w:rPr>
              <w:color w:val="000000"/>
            </w:rPr>
            <w:t>Functional Overview</w:t>
          </w:r>
          <w:r w:rsidR="00545597">
            <w:rPr>
              <w:color w:val="000000"/>
            </w:rPr>
            <w:tab/>
            <w:t>2-4</w:t>
          </w:r>
          <w:r w:rsidR="00545597">
            <w:fldChar w:fldCharType="end"/>
          </w:r>
        </w:p>
        <w:p w14:paraId="0B478916" w14:textId="77777777" w:rsidR="00920A29" w:rsidRDefault="00DA4C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02"/>
              <w:tab w:val="right" w:pos="7655"/>
            </w:tabs>
            <w:spacing w:after="0"/>
            <w:rPr>
              <w:color w:val="000000"/>
              <w:sz w:val="24"/>
              <w:szCs w:val="24"/>
            </w:rPr>
          </w:pPr>
          <w:hyperlink w:anchor="_3dy6vkm">
            <w:r w:rsidR="00545597">
              <w:rPr>
                <w:color w:val="000000"/>
              </w:rPr>
              <w:t>2.2</w:t>
            </w:r>
          </w:hyperlink>
          <w:hyperlink w:anchor="_3dy6vkm">
            <w:r w:rsidR="00545597">
              <w:rPr>
                <w:color w:val="000000"/>
                <w:sz w:val="24"/>
                <w:szCs w:val="24"/>
              </w:rPr>
              <w:tab/>
            </w:r>
          </w:hyperlink>
          <w:r w:rsidR="00545597">
            <w:fldChar w:fldCharType="begin"/>
          </w:r>
          <w:r w:rsidR="00545597">
            <w:instrText xml:space="preserve"> PAGEREF _3dy6vkm \h </w:instrText>
          </w:r>
          <w:r w:rsidR="00545597">
            <w:fldChar w:fldCharType="separate"/>
          </w:r>
          <w:r w:rsidR="00545597">
            <w:rPr>
              <w:color w:val="000000"/>
            </w:rPr>
            <w:t>Use Cases</w:t>
          </w:r>
          <w:r w:rsidR="00545597">
            <w:rPr>
              <w:color w:val="000000"/>
            </w:rPr>
            <w:tab/>
            <w:t>2-4</w:t>
          </w:r>
          <w:r w:rsidR="00545597">
            <w:fldChar w:fldCharType="end"/>
          </w:r>
        </w:p>
        <w:p w14:paraId="5262D374" w14:textId="77777777" w:rsidR="00920A29" w:rsidRDefault="00DA4C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02"/>
              <w:tab w:val="right" w:pos="7655"/>
            </w:tabs>
            <w:spacing w:after="0"/>
            <w:rPr>
              <w:color w:val="000000"/>
              <w:sz w:val="24"/>
              <w:szCs w:val="24"/>
            </w:rPr>
          </w:pPr>
          <w:hyperlink w:anchor="_4d34og8">
            <w:r w:rsidR="00545597">
              <w:rPr>
                <w:color w:val="000000"/>
              </w:rPr>
              <w:t>2.3</w:t>
            </w:r>
          </w:hyperlink>
          <w:hyperlink w:anchor="_4d34og8">
            <w:r w:rsidR="00545597">
              <w:rPr>
                <w:color w:val="000000"/>
                <w:sz w:val="24"/>
                <w:szCs w:val="24"/>
              </w:rPr>
              <w:tab/>
            </w:r>
          </w:hyperlink>
          <w:r w:rsidR="00545597">
            <w:fldChar w:fldCharType="begin"/>
          </w:r>
          <w:r w:rsidR="00545597">
            <w:instrText xml:space="preserve"> PAGEREF _4d34og8 \h </w:instrText>
          </w:r>
          <w:r w:rsidR="00545597">
            <w:fldChar w:fldCharType="separate"/>
          </w:r>
          <w:r w:rsidR="00545597">
            <w:rPr>
              <w:color w:val="000000"/>
            </w:rPr>
            <w:t>Limitations, Constraints</w:t>
          </w:r>
          <w:r w:rsidR="00545597">
            <w:rPr>
              <w:color w:val="000000"/>
            </w:rPr>
            <w:tab/>
            <w:t>2-4</w:t>
          </w:r>
          <w:r w:rsidR="00545597">
            <w:fldChar w:fldCharType="end"/>
          </w:r>
        </w:p>
        <w:p w14:paraId="3456E767" w14:textId="77777777" w:rsidR="00920A29" w:rsidRDefault="00DA4C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02"/>
              <w:tab w:val="right" w:pos="7655"/>
            </w:tabs>
            <w:spacing w:after="0"/>
            <w:rPr>
              <w:color w:val="000000"/>
              <w:sz w:val="24"/>
              <w:szCs w:val="24"/>
            </w:rPr>
          </w:pPr>
          <w:hyperlink w:anchor="_2s8eyo1">
            <w:r w:rsidR="00545597">
              <w:rPr>
                <w:color w:val="000000"/>
              </w:rPr>
              <w:t>2.4</w:t>
            </w:r>
          </w:hyperlink>
          <w:hyperlink w:anchor="_2s8eyo1">
            <w:r w:rsidR="00545597">
              <w:rPr>
                <w:color w:val="000000"/>
                <w:sz w:val="24"/>
                <w:szCs w:val="24"/>
              </w:rPr>
              <w:tab/>
            </w:r>
          </w:hyperlink>
          <w:r w:rsidR="00545597">
            <w:fldChar w:fldCharType="begin"/>
          </w:r>
          <w:r w:rsidR="00545597">
            <w:instrText xml:space="preserve"> PAGEREF _2s8eyo1 \h </w:instrText>
          </w:r>
          <w:r w:rsidR="00545597">
            <w:fldChar w:fldCharType="separate"/>
          </w:r>
          <w:r w:rsidR="00545597">
            <w:rPr>
              <w:color w:val="000000"/>
            </w:rPr>
            <w:t>Compatibility</w:t>
          </w:r>
          <w:r w:rsidR="00545597">
            <w:rPr>
              <w:color w:val="000000"/>
            </w:rPr>
            <w:tab/>
            <w:t>2-4</w:t>
          </w:r>
          <w:r w:rsidR="00545597">
            <w:fldChar w:fldCharType="end"/>
          </w:r>
        </w:p>
        <w:p w14:paraId="04F8213B" w14:textId="77777777" w:rsidR="00920A29" w:rsidRDefault="00DA4C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02"/>
              <w:tab w:val="right" w:pos="7655"/>
            </w:tabs>
            <w:spacing w:after="0"/>
            <w:rPr>
              <w:color w:val="000000"/>
              <w:sz w:val="24"/>
              <w:szCs w:val="24"/>
            </w:rPr>
          </w:pPr>
          <w:hyperlink w:anchor="_17dp8vu">
            <w:r w:rsidR="00545597">
              <w:rPr>
                <w:color w:val="000000"/>
              </w:rPr>
              <w:t>2.5</w:t>
            </w:r>
          </w:hyperlink>
          <w:hyperlink w:anchor="_17dp8vu">
            <w:r w:rsidR="00545597">
              <w:rPr>
                <w:color w:val="000000"/>
                <w:sz w:val="24"/>
                <w:szCs w:val="24"/>
              </w:rPr>
              <w:tab/>
            </w:r>
          </w:hyperlink>
          <w:r w:rsidR="00545597">
            <w:fldChar w:fldCharType="begin"/>
          </w:r>
          <w:r w:rsidR="00545597">
            <w:instrText xml:space="preserve"> PAGEREF _17dp8vu \h </w:instrText>
          </w:r>
          <w:r w:rsidR="00545597">
            <w:fldChar w:fldCharType="separate"/>
          </w:r>
          <w:r w:rsidR="00545597">
            <w:rPr>
              <w:color w:val="000000"/>
            </w:rPr>
            <w:t>Privacy, Payment</w:t>
          </w:r>
          <w:r w:rsidR="00545597">
            <w:rPr>
              <w:color w:val="000000"/>
            </w:rPr>
            <w:tab/>
            <w:t>2-4</w:t>
          </w:r>
          <w:r w:rsidR="00545597">
            <w:fldChar w:fldCharType="end"/>
          </w:r>
        </w:p>
        <w:p w14:paraId="3E1F7A7F" w14:textId="77777777" w:rsidR="00920A29" w:rsidRDefault="00DA4C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02"/>
              <w:tab w:val="right" w:pos="7655"/>
            </w:tabs>
            <w:spacing w:before="120" w:after="0"/>
            <w:rPr>
              <w:color w:val="000000"/>
              <w:sz w:val="24"/>
              <w:szCs w:val="24"/>
            </w:rPr>
          </w:pPr>
          <w:hyperlink w:anchor="_3rdcrjn">
            <w:r w:rsidR="00545597">
              <w:rPr>
                <w:color w:val="000000"/>
              </w:rPr>
              <w:t>3.</w:t>
            </w:r>
          </w:hyperlink>
          <w:hyperlink w:anchor="_3rdcrjn">
            <w:r w:rsidR="00545597">
              <w:rPr>
                <w:color w:val="000000"/>
                <w:sz w:val="24"/>
                <w:szCs w:val="24"/>
              </w:rPr>
              <w:tab/>
            </w:r>
          </w:hyperlink>
          <w:r w:rsidR="00545597">
            <w:fldChar w:fldCharType="begin"/>
          </w:r>
          <w:r w:rsidR="00545597">
            <w:instrText xml:space="preserve"> PAGEREF _3rdcrjn \h </w:instrText>
          </w:r>
          <w:r w:rsidR="00545597">
            <w:fldChar w:fldCharType="separate"/>
          </w:r>
          <w:r w:rsidR="00545597">
            <w:rPr>
              <w:color w:val="000000"/>
            </w:rPr>
            <w:t>Implementation Guide</w:t>
          </w:r>
          <w:r w:rsidR="00545597">
            <w:rPr>
              <w:color w:val="000000"/>
            </w:rPr>
            <w:tab/>
            <w:t>3-5</w:t>
          </w:r>
          <w:r w:rsidR="00545597">
            <w:fldChar w:fldCharType="end"/>
          </w:r>
        </w:p>
        <w:p w14:paraId="58AB3E77" w14:textId="77777777" w:rsidR="00920A29" w:rsidRDefault="00DA4C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02"/>
              <w:tab w:val="right" w:pos="7655"/>
            </w:tabs>
            <w:spacing w:after="0"/>
            <w:rPr>
              <w:color w:val="000000"/>
              <w:sz w:val="24"/>
              <w:szCs w:val="24"/>
            </w:rPr>
          </w:pPr>
          <w:hyperlink w:anchor="_26in1rg">
            <w:r w:rsidR="00545597">
              <w:rPr>
                <w:color w:val="000000"/>
              </w:rPr>
              <w:t>3.1</w:t>
            </w:r>
          </w:hyperlink>
          <w:hyperlink w:anchor="_26in1rg">
            <w:r w:rsidR="00545597">
              <w:rPr>
                <w:color w:val="000000"/>
                <w:sz w:val="24"/>
                <w:szCs w:val="24"/>
              </w:rPr>
              <w:tab/>
            </w:r>
          </w:hyperlink>
          <w:r w:rsidR="00545597">
            <w:fldChar w:fldCharType="begin"/>
          </w:r>
          <w:r w:rsidR="00545597">
            <w:instrText xml:space="preserve"> PAGEREF _26in1rg \h </w:instrText>
          </w:r>
          <w:r w:rsidR="00545597">
            <w:fldChar w:fldCharType="separate"/>
          </w:r>
          <w:r w:rsidR="00545597">
            <w:rPr>
              <w:color w:val="000000"/>
            </w:rPr>
            <w:t>Setup</w:t>
          </w:r>
          <w:r w:rsidR="00545597">
            <w:rPr>
              <w:color w:val="000000"/>
            </w:rPr>
            <w:tab/>
            <w:t>3-5</w:t>
          </w:r>
          <w:r w:rsidR="00545597">
            <w:fldChar w:fldCharType="end"/>
          </w:r>
        </w:p>
        <w:p w14:paraId="3C883D63" w14:textId="77777777" w:rsidR="00920A29" w:rsidRDefault="00DA4C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85"/>
            </w:tabs>
            <w:spacing w:after="0"/>
            <w:rPr>
              <w:color w:val="000000"/>
              <w:sz w:val="24"/>
              <w:szCs w:val="24"/>
            </w:rPr>
          </w:pPr>
          <w:hyperlink w:anchor="_lnxbz9">
            <w:r w:rsidR="00545597">
              <w:rPr>
                <w:color w:val="000000"/>
              </w:rPr>
              <w:t>3.1.1</w:t>
            </w:r>
          </w:hyperlink>
          <w:hyperlink w:anchor="_lnxbz9">
            <w:r w:rsidR="00545597">
              <w:rPr>
                <w:color w:val="000000"/>
                <w:sz w:val="24"/>
                <w:szCs w:val="24"/>
              </w:rPr>
              <w:tab/>
            </w:r>
          </w:hyperlink>
          <w:r w:rsidR="00545597">
            <w:fldChar w:fldCharType="begin"/>
          </w:r>
          <w:r w:rsidR="00545597">
            <w:instrText xml:space="preserve"> PAGEREF _lnxbz9 \h </w:instrText>
          </w:r>
          <w:r w:rsidR="00545597">
            <w:fldChar w:fldCharType="separate"/>
          </w:r>
          <w:r w:rsidR="00545597">
            <w:rPr>
              <w:color w:val="000000"/>
            </w:rPr>
            <w:t>Deploying cartridge to a sandbox</w:t>
          </w:r>
          <w:r w:rsidR="00545597">
            <w:rPr>
              <w:color w:val="000000"/>
            </w:rPr>
            <w:tab/>
            <w:t>3-5</w:t>
          </w:r>
          <w:r w:rsidR="00545597">
            <w:fldChar w:fldCharType="end"/>
          </w:r>
        </w:p>
        <w:p w14:paraId="51A7D6DB" w14:textId="77777777" w:rsidR="00920A29" w:rsidRDefault="00DA4C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85"/>
            </w:tabs>
            <w:spacing w:after="0"/>
            <w:rPr>
              <w:color w:val="000000"/>
              <w:sz w:val="24"/>
              <w:szCs w:val="24"/>
            </w:rPr>
          </w:pPr>
          <w:hyperlink w:anchor="_35nkun2">
            <w:r w:rsidR="00545597">
              <w:rPr>
                <w:color w:val="000000"/>
              </w:rPr>
              <w:t>3.1.2</w:t>
            </w:r>
          </w:hyperlink>
          <w:hyperlink w:anchor="_35nkun2">
            <w:r w:rsidR="00545597">
              <w:rPr>
                <w:color w:val="000000"/>
                <w:sz w:val="24"/>
                <w:szCs w:val="24"/>
              </w:rPr>
              <w:tab/>
            </w:r>
          </w:hyperlink>
          <w:r w:rsidR="00545597">
            <w:fldChar w:fldCharType="begin"/>
          </w:r>
          <w:r w:rsidR="00545597">
            <w:instrText xml:space="preserve"> PAGEREF _35nkun2 \h </w:instrText>
          </w:r>
          <w:r w:rsidR="00545597">
            <w:fldChar w:fldCharType="separate"/>
          </w:r>
          <w:r w:rsidR="00545597">
            <w:rPr>
              <w:color w:val="000000"/>
            </w:rPr>
            <w:t>Sandbox setup</w:t>
          </w:r>
          <w:r w:rsidR="00545597">
            <w:rPr>
              <w:color w:val="000000"/>
            </w:rPr>
            <w:tab/>
            <w:t>3-6</w:t>
          </w:r>
          <w:r w:rsidR="00545597">
            <w:fldChar w:fldCharType="end"/>
          </w:r>
        </w:p>
        <w:p w14:paraId="2EEA6BDF" w14:textId="77777777" w:rsidR="00920A29" w:rsidRDefault="00DA4C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02"/>
              <w:tab w:val="right" w:pos="7655"/>
            </w:tabs>
            <w:spacing w:after="0"/>
            <w:rPr>
              <w:color w:val="000000"/>
              <w:sz w:val="24"/>
              <w:szCs w:val="24"/>
            </w:rPr>
          </w:pPr>
          <w:hyperlink w:anchor="_1ksv4uv">
            <w:r w:rsidR="00545597">
              <w:rPr>
                <w:color w:val="000000"/>
              </w:rPr>
              <w:t>3.2</w:t>
            </w:r>
          </w:hyperlink>
          <w:hyperlink w:anchor="_1ksv4uv">
            <w:r w:rsidR="00545597">
              <w:rPr>
                <w:color w:val="000000"/>
                <w:sz w:val="24"/>
                <w:szCs w:val="24"/>
              </w:rPr>
              <w:tab/>
            </w:r>
          </w:hyperlink>
          <w:r w:rsidR="00545597">
            <w:fldChar w:fldCharType="begin"/>
          </w:r>
          <w:r w:rsidR="00545597">
            <w:instrText xml:space="preserve"> PAGEREF _1ksv4uv \h </w:instrText>
          </w:r>
          <w:r w:rsidR="00545597">
            <w:fldChar w:fldCharType="separate"/>
          </w:r>
          <w:r w:rsidR="00545597">
            <w:rPr>
              <w:color w:val="000000"/>
            </w:rPr>
            <w:t>Configuration</w:t>
          </w:r>
          <w:r w:rsidR="00545597">
            <w:rPr>
              <w:color w:val="000000"/>
            </w:rPr>
            <w:tab/>
            <w:t>3-9</w:t>
          </w:r>
          <w:r w:rsidR="00545597">
            <w:fldChar w:fldCharType="end"/>
          </w:r>
        </w:p>
        <w:p w14:paraId="72391B75" w14:textId="77777777" w:rsidR="00920A29" w:rsidRDefault="00DA4C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85"/>
            </w:tabs>
            <w:spacing w:after="0"/>
            <w:rPr>
              <w:color w:val="000000"/>
              <w:sz w:val="24"/>
              <w:szCs w:val="24"/>
            </w:rPr>
          </w:pPr>
          <w:hyperlink w:anchor="_44sinio">
            <w:r w:rsidR="00545597">
              <w:rPr>
                <w:color w:val="000000"/>
              </w:rPr>
              <w:t>3.2.1</w:t>
            </w:r>
          </w:hyperlink>
          <w:hyperlink w:anchor="_44sinio">
            <w:r w:rsidR="00545597">
              <w:rPr>
                <w:color w:val="000000"/>
                <w:sz w:val="24"/>
                <w:szCs w:val="24"/>
              </w:rPr>
              <w:tab/>
            </w:r>
          </w:hyperlink>
          <w:r w:rsidR="00545597">
            <w:fldChar w:fldCharType="begin"/>
          </w:r>
          <w:r w:rsidR="00545597">
            <w:instrText xml:space="preserve"> PAGEREF _44sinio \h </w:instrText>
          </w:r>
          <w:r w:rsidR="00545597">
            <w:fldChar w:fldCharType="separate"/>
          </w:r>
          <w:r w:rsidR="00545597">
            <w:rPr>
              <w:color w:val="000000"/>
            </w:rPr>
            <w:t>Site Preferences configuration</w:t>
          </w:r>
          <w:r w:rsidR="00545597">
            <w:rPr>
              <w:color w:val="000000"/>
            </w:rPr>
            <w:tab/>
            <w:t>3-9</w:t>
          </w:r>
          <w:r w:rsidR="00545597">
            <w:fldChar w:fldCharType="end"/>
          </w:r>
        </w:p>
        <w:p w14:paraId="13DF425B" w14:textId="77777777" w:rsidR="00920A29" w:rsidRDefault="00DA4C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85"/>
            </w:tabs>
            <w:spacing w:after="0"/>
            <w:rPr>
              <w:color w:val="000000"/>
              <w:sz w:val="24"/>
              <w:szCs w:val="24"/>
            </w:rPr>
          </w:pPr>
          <w:hyperlink w:anchor="_2jxsxqh">
            <w:r w:rsidR="00545597">
              <w:rPr>
                <w:color w:val="000000"/>
              </w:rPr>
              <w:t>3.2.2</w:t>
            </w:r>
          </w:hyperlink>
          <w:hyperlink w:anchor="_2jxsxqh">
            <w:r w:rsidR="00545597">
              <w:rPr>
                <w:color w:val="000000"/>
                <w:sz w:val="24"/>
                <w:szCs w:val="24"/>
              </w:rPr>
              <w:tab/>
            </w:r>
          </w:hyperlink>
          <w:r w:rsidR="00545597">
            <w:fldChar w:fldCharType="begin"/>
          </w:r>
          <w:r w:rsidR="00545597">
            <w:instrText xml:space="preserve"> PAGEREF _2jxsxqh \h </w:instrText>
          </w:r>
          <w:r w:rsidR="00545597">
            <w:fldChar w:fldCharType="separate"/>
          </w:r>
          <w:del w:id="2" w:author="Rajan Bhuyan" w:date="2019-07-30T14:21:00Z">
            <w:r w:rsidR="00545597" w:rsidDel="003A3D62">
              <w:rPr>
                <w:color w:val="000000"/>
              </w:rPr>
              <w:delText>Affirm</w:delText>
            </w:r>
          </w:del>
          <w:ins w:id="3" w:author="Rajan Bhuyan" w:date="2019-07-30T14:21:00Z">
            <w:r w:rsidR="003A3D62">
              <w:rPr>
                <w:color w:val="000000"/>
              </w:rPr>
              <w:t>Sezzle</w:t>
            </w:r>
          </w:ins>
          <w:r w:rsidR="00545597">
            <w:rPr>
              <w:color w:val="000000"/>
            </w:rPr>
            <w:t xml:space="preserve"> Services configuration</w:t>
          </w:r>
          <w:r w:rsidR="00545597">
            <w:rPr>
              <w:color w:val="000000"/>
            </w:rPr>
            <w:tab/>
            <w:t>3-12</w:t>
          </w:r>
          <w:r w:rsidR="00545597">
            <w:fldChar w:fldCharType="end"/>
          </w:r>
        </w:p>
        <w:p w14:paraId="7701516E" w14:textId="77777777" w:rsidR="00920A29" w:rsidRDefault="00DA4C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85"/>
            </w:tabs>
            <w:spacing w:after="0"/>
            <w:rPr>
              <w:color w:val="000000"/>
              <w:sz w:val="24"/>
              <w:szCs w:val="24"/>
            </w:rPr>
          </w:pPr>
          <w:hyperlink w:anchor="_z337ya">
            <w:r w:rsidR="00545597">
              <w:rPr>
                <w:color w:val="000000"/>
              </w:rPr>
              <w:t>3.2.3</w:t>
            </w:r>
          </w:hyperlink>
          <w:hyperlink w:anchor="_z337ya">
            <w:r w:rsidR="00545597">
              <w:rPr>
                <w:color w:val="000000"/>
                <w:sz w:val="24"/>
                <w:szCs w:val="24"/>
              </w:rPr>
              <w:tab/>
            </w:r>
          </w:hyperlink>
          <w:r w:rsidR="00545597">
            <w:fldChar w:fldCharType="begin"/>
          </w:r>
          <w:r w:rsidR="00545597">
            <w:instrText xml:space="preserve"> PAGEREF _z337ya \h </w:instrText>
          </w:r>
          <w:r w:rsidR="00545597">
            <w:fldChar w:fldCharType="separate"/>
          </w:r>
          <w:del w:id="4" w:author="Rajan Bhuyan" w:date="2019-07-30T14:21:00Z">
            <w:r w:rsidR="00545597" w:rsidDel="003A3D62">
              <w:rPr>
                <w:color w:val="000000"/>
              </w:rPr>
              <w:delText>Affirm</w:delText>
            </w:r>
          </w:del>
          <w:ins w:id="5" w:author="Rajan Bhuyan" w:date="2019-07-30T14:21:00Z">
            <w:r w:rsidR="003A3D62">
              <w:rPr>
                <w:color w:val="000000"/>
              </w:rPr>
              <w:t>Sezzle</w:t>
            </w:r>
          </w:ins>
          <w:r w:rsidR="00545597">
            <w:rPr>
              <w:color w:val="000000"/>
            </w:rPr>
            <w:t xml:space="preserve"> Job configuration</w:t>
          </w:r>
          <w:r w:rsidR="00545597">
            <w:rPr>
              <w:color w:val="000000"/>
            </w:rPr>
            <w:tab/>
            <w:t>3-12</w:t>
          </w:r>
          <w:r w:rsidR="00545597">
            <w:fldChar w:fldCharType="end"/>
          </w:r>
        </w:p>
        <w:p w14:paraId="089DE7E5" w14:textId="77777777" w:rsidR="00920A29" w:rsidRDefault="00DA4C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02"/>
              <w:tab w:val="right" w:pos="7655"/>
            </w:tabs>
            <w:spacing w:after="0"/>
            <w:rPr>
              <w:color w:val="000000"/>
              <w:sz w:val="24"/>
              <w:szCs w:val="24"/>
            </w:rPr>
          </w:pPr>
          <w:hyperlink w:anchor="_3j2qqm3">
            <w:r w:rsidR="00545597">
              <w:rPr>
                <w:color w:val="000000"/>
              </w:rPr>
              <w:t>3.3</w:t>
            </w:r>
          </w:hyperlink>
          <w:hyperlink w:anchor="_3j2qqm3">
            <w:r w:rsidR="00545597">
              <w:rPr>
                <w:color w:val="000000"/>
                <w:sz w:val="24"/>
                <w:szCs w:val="24"/>
              </w:rPr>
              <w:tab/>
            </w:r>
          </w:hyperlink>
          <w:r w:rsidR="00545597">
            <w:fldChar w:fldCharType="begin"/>
          </w:r>
          <w:r w:rsidR="00545597">
            <w:instrText xml:space="preserve"> PAGEREF _3j2qqm3 \h </w:instrText>
          </w:r>
          <w:r w:rsidR="00545597">
            <w:fldChar w:fldCharType="separate"/>
          </w:r>
          <w:r w:rsidR="00545597">
            <w:rPr>
              <w:color w:val="000000"/>
            </w:rPr>
            <w:t>Custom Code (</w:t>
          </w:r>
          <w:r w:rsidR="00545597">
            <w:t>SFRA</w:t>
          </w:r>
          <w:r w:rsidR="00545597">
            <w:rPr>
              <w:color w:val="000000"/>
            </w:rPr>
            <w:t>)</w:t>
          </w:r>
          <w:r w:rsidR="00545597">
            <w:rPr>
              <w:color w:val="000000"/>
            </w:rPr>
            <w:tab/>
            <w:t>3-14</w:t>
          </w:r>
          <w:r w:rsidR="00545597">
            <w:fldChar w:fldCharType="end"/>
          </w:r>
        </w:p>
        <w:p w14:paraId="2CD5E448" w14:textId="77777777" w:rsidR="00920A29" w:rsidRDefault="00DA4C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02"/>
              <w:tab w:val="right" w:pos="7655"/>
            </w:tabs>
            <w:spacing w:after="0"/>
            <w:rPr>
              <w:color w:val="000000"/>
            </w:rPr>
          </w:pPr>
          <w:hyperlink w:anchor="_4i7ojhp">
            <w:r w:rsidR="00545597">
              <w:rPr>
                <w:color w:val="000000"/>
              </w:rPr>
              <w:t>3.5</w:t>
            </w:r>
          </w:hyperlink>
          <w:hyperlink w:anchor="_4i7ojhp">
            <w:r w:rsidR="00545597">
              <w:rPr>
                <w:color w:val="000000"/>
                <w:sz w:val="24"/>
                <w:szCs w:val="24"/>
              </w:rPr>
              <w:tab/>
            </w:r>
          </w:hyperlink>
          <w:r w:rsidR="00545597">
            <w:fldChar w:fldCharType="begin"/>
          </w:r>
          <w:r w:rsidR="00545597">
            <w:instrText xml:space="preserve"> PAGEREF _4i7ojhp \h </w:instrText>
          </w:r>
          <w:r w:rsidR="00545597">
            <w:fldChar w:fldCharType="separate"/>
          </w:r>
          <w:r w:rsidR="00545597">
            <w:rPr>
              <w:color w:val="000000"/>
            </w:rPr>
            <w:t>External Interfaces</w:t>
          </w:r>
          <w:r w:rsidR="00545597">
            <w:rPr>
              <w:color w:val="000000"/>
            </w:rPr>
            <w:tab/>
            <w:t>3-</w:t>
          </w:r>
          <w:r w:rsidR="00545597">
            <w:fldChar w:fldCharType="end"/>
          </w:r>
          <w:r w:rsidR="00545597">
            <w:t>17</w:t>
          </w:r>
        </w:p>
        <w:p w14:paraId="24A35874" w14:textId="77777777" w:rsidR="00920A29" w:rsidRDefault="00DA4C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02"/>
              <w:tab w:val="right" w:pos="7655"/>
            </w:tabs>
            <w:spacing w:after="0"/>
            <w:rPr>
              <w:color w:val="000000"/>
            </w:rPr>
          </w:pPr>
          <w:hyperlink w:anchor="_2xcytpi">
            <w:r w:rsidR="00545597">
              <w:rPr>
                <w:color w:val="000000"/>
              </w:rPr>
              <w:t>3.6</w:t>
            </w:r>
          </w:hyperlink>
          <w:hyperlink w:anchor="_2xcytpi">
            <w:r w:rsidR="00545597">
              <w:rPr>
                <w:color w:val="000000"/>
                <w:sz w:val="24"/>
                <w:szCs w:val="24"/>
              </w:rPr>
              <w:tab/>
            </w:r>
          </w:hyperlink>
          <w:r w:rsidR="00545597">
            <w:fldChar w:fldCharType="begin"/>
          </w:r>
          <w:r w:rsidR="00545597">
            <w:instrText xml:space="preserve"> PAGEREF _2xcytpi \h </w:instrText>
          </w:r>
          <w:r w:rsidR="00545597">
            <w:fldChar w:fldCharType="separate"/>
          </w:r>
          <w:r w:rsidR="00545597">
            <w:rPr>
              <w:color w:val="000000"/>
            </w:rPr>
            <w:t>Testing</w:t>
          </w:r>
          <w:r w:rsidR="00545597">
            <w:rPr>
              <w:color w:val="000000"/>
            </w:rPr>
            <w:tab/>
            <w:t>3-</w:t>
          </w:r>
          <w:r w:rsidR="00545597">
            <w:fldChar w:fldCharType="end"/>
          </w:r>
          <w:r w:rsidR="00545597">
            <w:t>17</w:t>
          </w:r>
        </w:p>
        <w:p w14:paraId="298519C2" w14:textId="77777777" w:rsidR="00920A29" w:rsidRDefault="00DA4C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02"/>
              <w:tab w:val="right" w:pos="7655"/>
            </w:tabs>
            <w:spacing w:before="120" w:after="0"/>
            <w:rPr>
              <w:color w:val="000000"/>
            </w:rPr>
          </w:pPr>
          <w:hyperlink w:anchor="_1ci93xb">
            <w:r w:rsidR="00545597">
              <w:rPr>
                <w:color w:val="000000"/>
              </w:rPr>
              <w:t>4.</w:t>
            </w:r>
          </w:hyperlink>
          <w:hyperlink w:anchor="_1ci93xb">
            <w:r w:rsidR="00545597">
              <w:rPr>
                <w:color w:val="000000"/>
                <w:sz w:val="24"/>
                <w:szCs w:val="24"/>
              </w:rPr>
              <w:tab/>
            </w:r>
          </w:hyperlink>
          <w:r w:rsidR="00545597">
            <w:fldChar w:fldCharType="begin"/>
          </w:r>
          <w:r w:rsidR="00545597">
            <w:instrText xml:space="preserve"> PAGEREF _1ci93xb \h </w:instrText>
          </w:r>
          <w:r w:rsidR="00545597">
            <w:fldChar w:fldCharType="separate"/>
          </w:r>
          <w:r w:rsidR="00545597">
            <w:rPr>
              <w:color w:val="000000"/>
            </w:rPr>
            <w:t>Operations, Maintenance</w:t>
          </w:r>
          <w:r w:rsidR="00545597">
            <w:rPr>
              <w:color w:val="000000"/>
            </w:rPr>
            <w:tab/>
            <w:t>4-</w:t>
          </w:r>
          <w:r w:rsidR="00545597">
            <w:fldChar w:fldCharType="end"/>
          </w:r>
          <w:r w:rsidR="00545597">
            <w:t>18</w:t>
          </w:r>
        </w:p>
        <w:p w14:paraId="7239E31E" w14:textId="77777777" w:rsidR="00920A29" w:rsidRDefault="00DA4C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02"/>
              <w:tab w:val="right" w:pos="7655"/>
            </w:tabs>
            <w:spacing w:after="0"/>
            <w:rPr>
              <w:color w:val="000000"/>
            </w:rPr>
          </w:pPr>
          <w:hyperlink w:anchor="_3whwml4">
            <w:r w:rsidR="00545597">
              <w:rPr>
                <w:color w:val="000000"/>
              </w:rPr>
              <w:t>4.1</w:t>
            </w:r>
          </w:hyperlink>
          <w:r>
            <w:fldChar w:fldCharType="begin"/>
          </w:r>
          <w:r>
            <w:instrText xml:space="preserve"> HYPERLINK \l "_3whwml4" \h </w:instrText>
          </w:r>
          <w:r>
            <w:fldChar w:fldCharType="separate"/>
          </w:r>
          <w:r w:rsidR="00545597"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fldChar w:fldCharType="end"/>
          </w:r>
          <w:r w:rsidR="00545597">
            <w:fldChar w:fldCharType="begin"/>
          </w:r>
          <w:r w:rsidR="00545597">
            <w:instrText xml:space="preserve"> PAGEREF _3whwml4 \h </w:instrText>
          </w:r>
          <w:r w:rsidR="00545597">
            <w:fldChar w:fldCharType="separate"/>
          </w:r>
          <w:r w:rsidR="00545597">
            <w:rPr>
              <w:color w:val="000000"/>
            </w:rPr>
            <w:t>Data Storage</w:t>
          </w:r>
          <w:r w:rsidR="00545597">
            <w:rPr>
              <w:color w:val="000000"/>
            </w:rPr>
            <w:tab/>
            <w:t>4-</w:t>
          </w:r>
          <w:r w:rsidR="00545597">
            <w:fldChar w:fldCharType="end"/>
          </w:r>
          <w:r w:rsidR="00545597">
            <w:t>18</w:t>
          </w:r>
        </w:p>
        <w:p w14:paraId="31CAE638" w14:textId="77777777" w:rsidR="00920A29" w:rsidRDefault="00DA4C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02"/>
              <w:tab w:val="right" w:pos="7655"/>
            </w:tabs>
            <w:spacing w:after="0"/>
            <w:rPr>
              <w:color w:val="000000"/>
            </w:rPr>
          </w:pPr>
          <w:hyperlink w:anchor="_2bn6wsx">
            <w:r w:rsidR="00545597">
              <w:rPr>
                <w:color w:val="000000"/>
              </w:rPr>
              <w:t>4.2</w:t>
            </w:r>
          </w:hyperlink>
          <w:hyperlink w:anchor="_2bn6wsx">
            <w:r w:rsidR="00545597">
              <w:rPr>
                <w:color w:val="000000"/>
                <w:sz w:val="24"/>
                <w:szCs w:val="24"/>
              </w:rPr>
              <w:tab/>
            </w:r>
          </w:hyperlink>
          <w:r w:rsidR="00545597">
            <w:fldChar w:fldCharType="begin"/>
          </w:r>
          <w:r w:rsidR="00545597">
            <w:instrText xml:space="preserve"> PAGEREF _2bn6wsx \h </w:instrText>
          </w:r>
          <w:r w:rsidR="00545597">
            <w:fldChar w:fldCharType="separate"/>
          </w:r>
          <w:r w:rsidR="00545597">
            <w:rPr>
              <w:color w:val="000000"/>
            </w:rPr>
            <w:t>Support</w:t>
          </w:r>
          <w:r w:rsidR="00545597">
            <w:rPr>
              <w:color w:val="000000"/>
            </w:rPr>
            <w:tab/>
            <w:t>4-</w:t>
          </w:r>
          <w:r w:rsidR="00545597">
            <w:fldChar w:fldCharType="end"/>
          </w:r>
          <w:r w:rsidR="00545597">
            <w:t>18</w:t>
          </w:r>
        </w:p>
        <w:p w14:paraId="4FEEB09C" w14:textId="77777777" w:rsidR="00920A29" w:rsidRDefault="00DA4C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02"/>
              <w:tab w:val="right" w:pos="7655"/>
            </w:tabs>
            <w:spacing w:before="120" w:after="0"/>
            <w:rPr>
              <w:color w:val="000000"/>
            </w:rPr>
          </w:pPr>
          <w:hyperlink w:anchor="_3as4poj">
            <w:r w:rsidR="00545597">
              <w:rPr>
                <w:color w:val="000000"/>
              </w:rPr>
              <w:t>5.</w:t>
            </w:r>
          </w:hyperlink>
          <w:hyperlink w:anchor="_3as4poj">
            <w:r w:rsidR="00545597">
              <w:rPr>
                <w:color w:val="000000"/>
                <w:sz w:val="24"/>
                <w:szCs w:val="24"/>
              </w:rPr>
              <w:tab/>
            </w:r>
          </w:hyperlink>
          <w:r w:rsidR="00545597">
            <w:fldChar w:fldCharType="begin"/>
          </w:r>
          <w:r w:rsidR="00545597">
            <w:instrText xml:space="preserve"> PAGEREF _3as4poj \h </w:instrText>
          </w:r>
          <w:r w:rsidR="00545597">
            <w:fldChar w:fldCharType="separate"/>
          </w:r>
          <w:r w:rsidR="00545597">
            <w:rPr>
              <w:color w:val="000000"/>
            </w:rPr>
            <w:t>User Guide</w:t>
          </w:r>
          <w:r w:rsidR="00545597">
            <w:rPr>
              <w:color w:val="000000"/>
            </w:rPr>
            <w:tab/>
            <w:t>5-</w:t>
          </w:r>
          <w:r w:rsidR="00545597">
            <w:fldChar w:fldCharType="end"/>
          </w:r>
          <w:r w:rsidR="00545597">
            <w:t>19</w:t>
          </w:r>
        </w:p>
        <w:p w14:paraId="12FA2857" w14:textId="77777777" w:rsidR="00920A29" w:rsidRDefault="00DA4C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02"/>
              <w:tab w:val="right" w:pos="7655"/>
            </w:tabs>
            <w:spacing w:after="0"/>
            <w:rPr>
              <w:color w:val="000000"/>
            </w:rPr>
          </w:pPr>
          <w:hyperlink w:anchor="_1pxezwc">
            <w:r w:rsidR="00545597">
              <w:rPr>
                <w:color w:val="000000"/>
              </w:rPr>
              <w:t>5.1</w:t>
            </w:r>
          </w:hyperlink>
          <w:hyperlink w:anchor="_1pxezwc">
            <w:r w:rsidR="00545597">
              <w:rPr>
                <w:color w:val="000000"/>
                <w:sz w:val="24"/>
                <w:szCs w:val="24"/>
              </w:rPr>
              <w:tab/>
            </w:r>
          </w:hyperlink>
          <w:r w:rsidR="00545597">
            <w:fldChar w:fldCharType="begin"/>
          </w:r>
          <w:r w:rsidR="00545597">
            <w:instrText xml:space="preserve"> PAGEREF _1pxezwc \h </w:instrText>
          </w:r>
          <w:r w:rsidR="00545597">
            <w:fldChar w:fldCharType="separate"/>
          </w:r>
          <w:r w:rsidR="00545597">
            <w:rPr>
              <w:color w:val="000000"/>
            </w:rPr>
            <w:t>Roles, Responsibilities</w:t>
          </w:r>
          <w:r w:rsidR="00545597">
            <w:rPr>
              <w:color w:val="000000"/>
            </w:rPr>
            <w:tab/>
            <w:t>5-</w:t>
          </w:r>
          <w:r w:rsidR="00545597">
            <w:fldChar w:fldCharType="end"/>
          </w:r>
          <w:r w:rsidR="00545597">
            <w:t>19</w:t>
          </w:r>
        </w:p>
        <w:p w14:paraId="21EA5904" w14:textId="77777777" w:rsidR="00920A29" w:rsidRDefault="00DA4C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02"/>
              <w:tab w:val="right" w:pos="7655"/>
            </w:tabs>
            <w:spacing w:after="0"/>
            <w:rPr>
              <w:color w:val="000000"/>
            </w:rPr>
          </w:pPr>
          <w:hyperlink w:anchor="_2p2csry">
            <w:r w:rsidR="00545597">
              <w:rPr>
                <w:color w:val="000000"/>
              </w:rPr>
              <w:t>5.2</w:t>
            </w:r>
          </w:hyperlink>
          <w:hyperlink w:anchor="_2p2csry">
            <w:r w:rsidR="00545597">
              <w:rPr>
                <w:color w:val="000000"/>
                <w:sz w:val="24"/>
                <w:szCs w:val="24"/>
              </w:rPr>
              <w:tab/>
            </w:r>
          </w:hyperlink>
          <w:r w:rsidR="00545597">
            <w:fldChar w:fldCharType="begin"/>
          </w:r>
          <w:r w:rsidR="00545597">
            <w:instrText xml:space="preserve"> PAGEREF _2p2csry \h </w:instrText>
          </w:r>
          <w:r w:rsidR="00545597">
            <w:fldChar w:fldCharType="separate"/>
          </w:r>
          <w:r w:rsidR="00545597">
            <w:rPr>
              <w:color w:val="000000"/>
            </w:rPr>
            <w:t>Business Manager</w:t>
          </w:r>
          <w:r w:rsidR="00545597">
            <w:rPr>
              <w:color w:val="000000"/>
            </w:rPr>
            <w:tab/>
            <w:t>5-</w:t>
          </w:r>
          <w:r w:rsidR="00545597">
            <w:fldChar w:fldCharType="end"/>
          </w:r>
          <w:r w:rsidR="00545597">
            <w:t>19</w:t>
          </w:r>
        </w:p>
        <w:p w14:paraId="3665A5E7" w14:textId="77777777" w:rsidR="00920A29" w:rsidRDefault="00DA4C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02"/>
              <w:tab w:val="right" w:pos="7655"/>
            </w:tabs>
            <w:spacing w:after="0"/>
            <w:rPr>
              <w:color w:val="000000"/>
            </w:rPr>
          </w:pPr>
          <w:hyperlink w:anchor="_3o7alnk">
            <w:r w:rsidR="00545597">
              <w:rPr>
                <w:color w:val="000000"/>
              </w:rPr>
              <w:t>5.3</w:t>
            </w:r>
          </w:hyperlink>
          <w:hyperlink w:anchor="_3o7alnk">
            <w:r w:rsidR="00545597">
              <w:rPr>
                <w:color w:val="000000"/>
                <w:sz w:val="24"/>
                <w:szCs w:val="24"/>
              </w:rPr>
              <w:tab/>
            </w:r>
          </w:hyperlink>
          <w:r w:rsidR="00545597">
            <w:fldChar w:fldCharType="begin"/>
          </w:r>
          <w:r w:rsidR="00545597">
            <w:instrText xml:space="preserve"> PAGEREF _3o7alnk \h </w:instrText>
          </w:r>
          <w:r w:rsidR="00545597">
            <w:fldChar w:fldCharType="separate"/>
          </w:r>
          <w:r w:rsidR="00545597">
            <w:rPr>
              <w:color w:val="000000"/>
            </w:rPr>
            <w:t>Storefront Functionality</w:t>
          </w:r>
          <w:r w:rsidR="00545597">
            <w:rPr>
              <w:color w:val="000000"/>
            </w:rPr>
            <w:tab/>
            <w:t>5-</w:t>
          </w:r>
          <w:r w:rsidR="00545597">
            <w:fldChar w:fldCharType="end"/>
          </w:r>
          <w:r w:rsidR="00545597">
            <w:t>19</w:t>
          </w:r>
        </w:p>
        <w:p w14:paraId="749A5247" w14:textId="77777777" w:rsidR="00920A29" w:rsidRDefault="00DA4C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02"/>
              <w:tab w:val="right" w:pos="7655"/>
            </w:tabs>
            <w:spacing w:before="120" w:after="0"/>
            <w:rPr>
              <w:color w:val="000000"/>
            </w:rPr>
          </w:pPr>
          <w:hyperlink w:anchor="_23ckvvd">
            <w:r w:rsidR="00545597">
              <w:rPr>
                <w:color w:val="000000"/>
              </w:rPr>
              <w:t>6.</w:t>
            </w:r>
          </w:hyperlink>
          <w:hyperlink w:anchor="_23ckvvd">
            <w:r w:rsidR="00545597">
              <w:rPr>
                <w:color w:val="000000"/>
                <w:sz w:val="24"/>
                <w:szCs w:val="24"/>
              </w:rPr>
              <w:tab/>
            </w:r>
          </w:hyperlink>
          <w:r w:rsidR="00545597">
            <w:fldChar w:fldCharType="begin"/>
          </w:r>
          <w:r w:rsidR="00545597">
            <w:instrText xml:space="preserve"> PAGEREF _23ckvvd \h </w:instrText>
          </w:r>
          <w:r w:rsidR="00545597">
            <w:fldChar w:fldCharType="separate"/>
          </w:r>
          <w:r w:rsidR="00545597">
            <w:rPr>
              <w:color w:val="000000"/>
            </w:rPr>
            <w:t>Known Issues</w:t>
          </w:r>
          <w:r w:rsidR="00545597">
            <w:rPr>
              <w:color w:val="000000"/>
            </w:rPr>
            <w:tab/>
            <w:t>6-</w:t>
          </w:r>
          <w:r w:rsidR="00545597">
            <w:fldChar w:fldCharType="end"/>
          </w:r>
          <w:r w:rsidR="00545597">
            <w:t>20</w:t>
          </w:r>
        </w:p>
        <w:p w14:paraId="5F5352F2" w14:textId="77777777" w:rsidR="00920A29" w:rsidRDefault="00DA4C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02"/>
              <w:tab w:val="right" w:pos="7655"/>
            </w:tabs>
            <w:spacing w:before="120" w:after="0"/>
            <w:rPr>
              <w:color w:val="000000"/>
            </w:rPr>
          </w:pPr>
          <w:hyperlink w:anchor="_ihv636">
            <w:r w:rsidR="00545597">
              <w:rPr>
                <w:color w:val="000000"/>
              </w:rPr>
              <w:t>7.</w:t>
            </w:r>
          </w:hyperlink>
          <w:hyperlink w:anchor="_ihv636">
            <w:r w:rsidR="00545597">
              <w:rPr>
                <w:color w:val="000000"/>
                <w:sz w:val="24"/>
                <w:szCs w:val="24"/>
              </w:rPr>
              <w:tab/>
            </w:r>
          </w:hyperlink>
          <w:r w:rsidR="00545597">
            <w:fldChar w:fldCharType="begin"/>
          </w:r>
          <w:r w:rsidR="00545597">
            <w:instrText xml:space="preserve"> PAGEREF _ihv636 \h </w:instrText>
          </w:r>
          <w:r w:rsidR="00545597">
            <w:fldChar w:fldCharType="separate"/>
          </w:r>
          <w:r w:rsidR="00545597">
            <w:rPr>
              <w:color w:val="000000"/>
            </w:rPr>
            <w:t>Release History</w:t>
          </w:r>
          <w:r w:rsidR="00545597">
            <w:rPr>
              <w:color w:val="000000"/>
            </w:rPr>
            <w:tab/>
            <w:t>7-</w:t>
          </w:r>
          <w:r w:rsidR="00545597">
            <w:fldChar w:fldCharType="end"/>
          </w:r>
          <w:r w:rsidR="00545597">
            <w:t>20</w:t>
          </w:r>
        </w:p>
        <w:p w14:paraId="1AA1F026" w14:textId="77777777" w:rsidR="00920A29" w:rsidRDefault="00545597">
          <w:r>
            <w:fldChar w:fldCharType="end"/>
          </w:r>
        </w:p>
      </w:sdtContent>
    </w:sdt>
    <w:p w14:paraId="51869A4D" w14:textId="77777777" w:rsidR="00771F97" w:rsidRDefault="00771F97" w:rsidP="00771F97">
      <w:bookmarkStart w:id="6" w:name="_3znysh7" w:colFirst="0" w:colLast="0"/>
      <w:bookmarkEnd w:id="6"/>
    </w:p>
    <w:p w14:paraId="33DA542A" w14:textId="77777777" w:rsidR="00771F97" w:rsidRDefault="00771F97" w:rsidP="00771F97"/>
    <w:p w14:paraId="59DBA114" w14:textId="77777777" w:rsidR="00771F97" w:rsidRPr="00C740A6" w:rsidRDefault="00771F97" w:rsidP="00771F97">
      <w:pPr>
        <w:pStyle w:val="Heading1"/>
        <w:numPr>
          <w:ilvl w:val="0"/>
          <w:numId w:val="11"/>
        </w:numPr>
        <w:pBdr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between w:val="nil"/>
          <w:bar w:val="nil"/>
        </w:pBdr>
        <w:contextualSpacing w:val="0"/>
        <w:rPr>
          <w:rFonts w:ascii="Trebuchet MS" w:hAnsi="Trebuchet MS"/>
        </w:rPr>
      </w:pPr>
      <w:r w:rsidRPr="00C740A6">
        <w:rPr>
          <w:rFonts w:ascii="Trebuchet MS" w:hAnsi="Trebuchet MS"/>
        </w:rPr>
        <w:lastRenderedPageBreak/>
        <w:t>Summary</w:t>
      </w:r>
    </w:p>
    <w:p w14:paraId="59BF6397" w14:textId="77777777" w:rsidR="00771F97" w:rsidRPr="00C740A6" w:rsidRDefault="00771F97" w:rsidP="00771F97">
      <w:pPr>
        <w:rPr>
          <w:rFonts w:ascii="Trebuchet MS" w:hAnsi="Trebuchet MS"/>
        </w:rPr>
      </w:pPr>
    </w:p>
    <w:p w14:paraId="1E5C8434" w14:textId="77777777" w:rsidR="00771F97" w:rsidRPr="00C740A6" w:rsidRDefault="00771F97" w:rsidP="00771F97">
      <w:pPr>
        <w:widowControl w:val="0"/>
        <w:spacing w:before="120" w:after="120"/>
        <w:ind w:left="720"/>
        <w:jc w:val="both"/>
        <w:rPr>
          <w:rFonts w:ascii="Trebuchet MS" w:hAnsi="Trebuchet MS"/>
        </w:rPr>
      </w:pPr>
      <w:r w:rsidRPr="00C740A6">
        <w:rPr>
          <w:rFonts w:ascii="Trebuchet MS" w:hAnsi="Trebuchet MS"/>
        </w:rPr>
        <w:t xml:space="preserve">This document describes how to implement </w:t>
      </w:r>
      <w:proofErr w:type="spellStart"/>
      <w:r w:rsidRPr="00C740A6">
        <w:rPr>
          <w:rFonts w:ascii="Trebuchet MS" w:hAnsi="Trebuchet MS"/>
        </w:rPr>
        <w:t>Sezzle</w:t>
      </w:r>
      <w:proofErr w:type="spellEnd"/>
      <w:r w:rsidRPr="00C740A6">
        <w:rPr>
          <w:rFonts w:ascii="Trebuchet MS" w:hAnsi="Trebuchet MS"/>
        </w:rPr>
        <w:t xml:space="preserve"> cartridge in </w:t>
      </w:r>
      <w:proofErr w:type="spellStart"/>
      <w:r w:rsidRPr="00C740A6">
        <w:rPr>
          <w:rFonts w:ascii="Trebuchet MS" w:hAnsi="Trebuchet MS"/>
        </w:rPr>
        <w:t>SiteGenesis</w:t>
      </w:r>
      <w:proofErr w:type="spellEnd"/>
      <w:r w:rsidRPr="00C740A6">
        <w:rPr>
          <w:rFonts w:ascii="Trebuchet MS" w:hAnsi="Trebuchet MS"/>
        </w:rPr>
        <w:t xml:space="preserve"> site. This cartridge can be configured in the Business Manager and contains all elements necessary to perform a successful best practices implementation of </w:t>
      </w:r>
      <w:proofErr w:type="spellStart"/>
      <w:r w:rsidRPr="00C740A6">
        <w:rPr>
          <w:rFonts w:ascii="Trebuchet MS" w:hAnsi="Trebuchet MS"/>
        </w:rPr>
        <w:t>Sezzle</w:t>
      </w:r>
      <w:proofErr w:type="spellEnd"/>
      <w:r w:rsidRPr="00C740A6">
        <w:rPr>
          <w:rFonts w:ascii="Trebuchet MS" w:hAnsi="Trebuchet MS"/>
        </w:rPr>
        <w:t>.</w:t>
      </w:r>
    </w:p>
    <w:p w14:paraId="5E488B64" w14:textId="77777777" w:rsidR="00771F97" w:rsidRPr="00C740A6" w:rsidRDefault="00771F97" w:rsidP="00771F97">
      <w:pPr>
        <w:widowControl w:val="0"/>
        <w:spacing w:before="120" w:after="120"/>
        <w:ind w:left="720"/>
        <w:jc w:val="both"/>
        <w:rPr>
          <w:rFonts w:ascii="Trebuchet MS" w:hAnsi="Trebuchet MS"/>
          <w:sz w:val="18"/>
          <w:szCs w:val="18"/>
        </w:rPr>
      </w:pPr>
    </w:p>
    <w:p w14:paraId="201866A1" w14:textId="77777777" w:rsidR="00771F97" w:rsidRPr="00C740A6" w:rsidRDefault="00771F97" w:rsidP="00771F97">
      <w:pPr>
        <w:pStyle w:val="Heading1"/>
        <w:numPr>
          <w:ilvl w:val="0"/>
          <w:numId w:val="11"/>
        </w:numPr>
        <w:pBdr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between w:val="nil"/>
          <w:bar w:val="nil"/>
        </w:pBdr>
        <w:spacing w:before="120"/>
        <w:contextualSpacing w:val="0"/>
        <w:rPr>
          <w:rFonts w:ascii="Trebuchet MS" w:hAnsi="Trebuchet MS"/>
        </w:rPr>
      </w:pPr>
      <w:bookmarkStart w:id="7" w:name="_et92p0"/>
      <w:bookmarkEnd w:id="7"/>
      <w:r w:rsidRPr="00C740A6">
        <w:rPr>
          <w:rFonts w:ascii="Trebuchet MS" w:hAnsi="Trebuchet MS"/>
        </w:rPr>
        <w:t>Component Overview</w:t>
      </w:r>
    </w:p>
    <w:p w14:paraId="6325E628" w14:textId="77777777" w:rsidR="00771F97" w:rsidRPr="00C740A6" w:rsidRDefault="00771F97" w:rsidP="00771F97">
      <w:pPr>
        <w:rPr>
          <w:rFonts w:ascii="Trebuchet MS" w:hAnsi="Trebuchet MS"/>
        </w:rPr>
      </w:pPr>
    </w:p>
    <w:p w14:paraId="3FFB8B29" w14:textId="77777777" w:rsidR="00771F97" w:rsidRPr="00C740A6" w:rsidRDefault="00771F97" w:rsidP="00771F97">
      <w:pPr>
        <w:pStyle w:val="Heading2"/>
        <w:numPr>
          <w:ilvl w:val="1"/>
          <w:numId w:val="11"/>
        </w:numPr>
        <w:pBdr>
          <w:top w:val="nil"/>
          <w:left w:val="nil"/>
          <w:bottom w:val="single" w:sz="4" w:space="0" w:color="000000"/>
          <w:right w:val="nil"/>
          <w:between w:val="nil"/>
          <w:bar w:val="nil"/>
        </w:pBdr>
        <w:spacing w:before="120"/>
        <w:rPr>
          <w:rFonts w:ascii="Trebuchet MS" w:hAnsi="Trebuchet MS"/>
        </w:rPr>
      </w:pPr>
      <w:bookmarkStart w:id="8" w:name="_tyjcwt"/>
      <w:bookmarkEnd w:id="8"/>
      <w:r w:rsidRPr="00C740A6">
        <w:rPr>
          <w:rFonts w:ascii="Trebuchet MS" w:hAnsi="Trebuchet MS"/>
        </w:rPr>
        <w:t>Functional Overview</w:t>
      </w:r>
    </w:p>
    <w:p w14:paraId="30167CB0" w14:textId="77777777" w:rsidR="00771F97" w:rsidRPr="00C740A6" w:rsidRDefault="00771F97" w:rsidP="00771F97">
      <w:pPr>
        <w:spacing w:after="0" w:line="240" w:lineRule="auto"/>
        <w:rPr>
          <w:rFonts w:ascii="Trebuchet MS" w:hAnsi="Trebuchet MS"/>
        </w:rPr>
      </w:pPr>
    </w:p>
    <w:p w14:paraId="69BA28C7" w14:textId="77777777" w:rsidR="00771F97" w:rsidRDefault="00771F97" w:rsidP="00771F97">
      <w:pPr>
        <w:spacing w:after="120"/>
        <w:ind w:left="513" w:hanging="513"/>
        <w:jc w:val="both"/>
        <w:rPr>
          <w:rFonts w:ascii="Trebuchet MS" w:hAnsi="Trebuchet MS"/>
        </w:rPr>
      </w:pPr>
      <w:r w:rsidRPr="00C740A6">
        <w:rPr>
          <w:rFonts w:ascii="Trebuchet MS" w:hAnsi="Trebuchet MS"/>
          <w:sz w:val="18"/>
          <w:szCs w:val="18"/>
          <w:shd w:val="clear" w:color="auto" w:fill="FFFFFF"/>
        </w:rPr>
        <w:t xml:space="preserve">      </w:t>
      </w:r>
      <w:r w:rsidRPr="00C740A6">
        <w:rPr>
          <w:rFonts w:ascii="Trebuchet MS" w:hAnsi="Trebuchet MS"/>
          <w:sz w:val="18"/>
          <w:szCs w:val="18"/>
          <w:shd w:val="clear" w:color="auto" w:fill="FFFFFF"/>
        </w:rPr>
        <w:tab/>
      </w:r>
      <w:proofErr w:type="spellStart"/>
      <w:r w:rsidRPr="008F0D8B">
        <w:rPr>
          <w:rFonts w:ascii="Trebuchet MS" w:hAnsi="Trebuchet MS"/>
        </w:rPr>
        <w:t>Sezzle</w:t>
      </w:r>
      <w:proofErr w:type="spellEnd"/>
      <w:r w:rsidRPr="008F0D8B">
        <w:rPr>
          <w:rFonts w:ascii="Trebuchet MS" w:hAnsi="Trebuchet MS"/>
        </w:rPr>
        <w:t xml:space="preserve"> is an alternative payment platform that increases sales and basket sizes by enabling interest-free installment plans at online stores. Consumers pay over time, but our merchant partners are paid upfront, eliminating risk of fraud or non-payment. </w:t>
      </w:r>
    </w:p>
    <w:p w14:paraId="25BB4704" w14:textId="77777777" w:rsidR="00771F97" w:rsidRPr="00C740A6" w:rsidRDefault="00771F97" w:rsidP="00771F97">
      <w:pPr>
        <w:spacing w:after="120"/>
        <w:ind w:left="513"/>
        <w:jc w:val="both"/>
        <w:rPr>
          <w:rFonts w:ascii="Trebuchet MS" w:hAnsi="Trebuchet MS"/>
        </w:rPr>
      </w:pPr>
      <w:r w:rsidRPr="008F0D8B">
        <w:rPr>
          <w:rFonts w:ascii="Trebuchet MS" w:hAnsi="Trebuchet MS"/>
        </w:rPr>
        <w:t xml:space="preserve">When you pay with </w:t>
      </w:r>
      <w:proofErr w:type="spellStart"/>
      <w:r w:rsidRPr="008F0D8B">
        <w:rPr>
          <w:rFonts w:ascii="Trebuchet MS" w:hAnsi="Trebuchet MS"/>
        </w:rPr>
        <w:t>Sezzle</w:t>
      </w:r>
      <w:proofErr w:type="spellEnd"/>
      <w:r w:rsidRPr="008F0D8B">
        <w:rPr>
          <w:rFonts w:ascii="Trebuchet MS" w:hAnsi="Trebuchet MS"/>
        </w:rPr>
        <w:t xml:space="preserve">, your purchase is split into four interest-free installments automatically scheduled over the next six weeks. It's a financially responsible way to pay </w:t>
      </w:r>
      <w:proofErr w:type="spellStart"/>
      <w:r w:rsidRPr="008F0D8B">
        <w:rPr>
          <w:rFonts w:ascii="Trebuchet MS" w:hAnsi="Trebuchet MS"/>
        </w:rPr>
        <w:t>over time</w:t>
      </w:r>
      <w:proofErr w:type="spellEnd"/>
      <w:r w:rsidRPr="008F0D8B">
        <w:rPr>
          <w:rFonts w:ascii="Trebuchet MS" w:hAnsi="Trebuchet MS"/>
        </w:rPr>
        <w:t xml:space="preserve"> and build credit.</w:t>
      </w:r>
    </w:p>
    <w:p w14:paraId="1CA02D70" w14:textId="77777777" w:rsidR="00771F97" w:rsidRPr="00C740A6" w:rsidRDefault="00771F97" w:rsidP="00771F97">
      <w:pPr>
        <w:pStyle w:val="Heading2"/>
        <w:numPr>
          <w:ilvl w:val="1"/>
          <w:numId w:val="12"/>
        </w:numPr>
        <w:pBdr>
          <w:top w:val="nil"/>
          <w:left w:val="nil"/>
          <w:bottom w:val="single" w:sz="4" w:space="0" w:color="000000"/>
          <w:right w:val="nil"/>
          <w:between w:val="nil"/>
          <w:bar w:val="nil"/>
        </w:pBdr>
        <w:rPr>
          <w:rFonts w:ascii="Trebuchet MS" w:hAnsi="Trebuchet MS"/>
        </w:rPr>
      </w:pPr>
      <w:bookmarkStart w:id="9" w:name="_dy6vkm"/>
      <w:bookmarkEnd w:id="9"/>
      <w:r w:rsidRPr="00C740A6">
        <w:rPr>
          <w:rFonts w:ascii="Trebuchet MS" w:hAnsi="Trebuchet MS"/>
        </w:rPr>
        <w:t>Use Cases</w:t>
      </w:r>
    </w:p>
    <w:p w14:paraId="47FBD204" w14:textId="77777777" w:rsidR="00771F97" w:rsidRPr="00C740A6" w:rsidRDefault="00771F97" w:rsidP="00771F97">
      <w:pPr>
        <w:spacing w:after="0" w:line="240" w:lineRule="auto"/>
        <w:rPr>
          <w:rFonts w:ascii="Trebuchet MS" w:hAnsi="Trebuchet MS"/>
        </w:rPr>
      </w:pPr>
    </w:p>
    <w:p w14:paraId="22B4C35D" w14:textId="77777777" w:rsidR="00771F97" w:rsidRPr="001C37E5" w:rsidRDefault="00771F97" w:rsidP="00771F97">
      <w:pPr>
        <w:spacing w:after="120" w:line="360" w:lineRule="auto"/>
        <w:ind w:left="513" w:hanging="513"/>
        <w:jc w:val="both"/>
        <w:rPr>
          <w:rFonts w:ascii="Trebuchet MS" w:hAnsi="Trebuchet MS"/>
        </w:rPr>
      </w:pPr>
      <w:r w:rsidRPr="00C740A6">
        <w:rPr>
          <w:rFonts w:ascii="Trebuchet MS" w:hAnsi="Trebuchet MS"/>
        </w:rPr>
        <w:tab/>
      </w:r>
      <w:bookmarkStart w:id="10" w:name="_t3h5sf"/>
      <w:bookmarkEnd w:id="10"/>
      <w:r w:rsidRPr="00C740A6">
        <w:rPr>
          <w:rFonts w:ascii="Trebuchet MS" w:hAnsi="Trebuchet MS"/>
        </w:rPr>
        <w:t xml:space="preserve">Customers can use </w:t>
      </w:r>
      <w:proofErr w:type="spellStart"/>
      <w:r w:rsidRPr="00C740A6">
        <w:rPr>
          <w:rFonts w:ascii="Trebuchet MS" w:hAnsi="Trebuchet MS"/>
        </w:rPr>
        <w:t>Sezzle</w:t>
      </w:r>
      <w:proofErr w:type="spellEnd"/>
      <w:r w:rsidRPr="00C740A6">
        <w:rPr>
          <w:rFonts w:ascii="Trebuchet MS" w:hAnsi="Trebuchet MS"/>
        </w:rPr>
        <w:t xml:space="preserve"> payment method to pay their purchases.</w:t>
      </w:r>
    </w:p>
    <w:p w14:paraId="0BB78D72" w14:textId="77777777" w:rsidR="00771F97" w:rsidRPr="00C740A6" w:rsidRDefault="00771F97" w:rsidP="00771F97">
      <w:pPr>
        <w:pStyle w:val="Heading2"/>
        <w:numPr>
          <w:ilvl w:val="1"/>
          <w:numId w:val="12"/>
        </w:numPr>
        <w:pBdr>
          <w:top w:val="nil"/>
          <w:left w:val="nil"/>
          <w:bottom w:val="single" w:sz="4" w:space="0" w:color="000000"/>
          <w:right w:val="nil"/>
          <w:between w:val="nil"/>
          <w:bar w:val="nil"/>
        </w:pBdr>
        <w:rPr>
          <w:rFonts w:ascii="Trebuchet MS" w:hAnsi="Trebuchet MS"/>
        </w:rPr>
      </w:pPr>
      <w:bookmarkStart w:id="11" w:name="_d34og8"/>
      <w:bookmarkEnd w:id="11"/>
      <w:r w:rsidRPr="00C740A6">
        <w:rPr>
          <w:rFonts w:ascii="Trebuchet MS" w:hAnsi="Trebuchet MS"/>
        </w:rPr>
        <w:t>Limitations, Constraints</w:t>
      </w:r>
    </w:p>
    <w:p w14:paraId="1BBA0CE8" w14:textId="77777777" w:rsidR="00771F97" w:rsidRPr="001C37E5" w:rsidRDefault="00771F97" w:rsidP="00771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B8DE67D" w14:textId="77777777" w:rsidR="00771F97" w:rsidRPr="001C37E5" w:rsidRDefault="00771F97" w:rsidP="00771F9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C37E5">
        <w:rPr>
          <w:rFonts w:ascii="Trebuchet MS" w:eastAsia="Times New Roman" w:hAnsi="Trebuchet MS" w:cs="Times New Roman"/>
          <w:lang w:val="en-IN"/>
        </w:rPr>
        <w:t xml:space="preserve">The </w:t>
      </w:r>
      <w:proofErr w:type="spellStart"/>
      <w:r w:rsidRPr="001C37E5">
        <w:rPr>
          <w:rFonts w:ascii="Trebuchet MS" w:eastAsia="Times New Roman" w:hAnsi="Trebuchet MS" w:cs="Times New Roman"/>
          <w:lang w:val="en-IN"/>
        </w:rPr>
        <w:t>Sezzle</w:t>
      </w:r>
      <w:proofErr w:type="spellEnd"/>
      <w:r w:rsidRPr="001C37E5">
        <w:rPr>
          <w:rFonts w:ascii="Trebuchet MS" w:eastAsia="Times New Roman" w:hAnsi="Trebuchet MS" w:cs="Times New Roman"/>
          <w:lang w:val="en-IN"/>
        </w:rPr>
        <w:t xml:space="preserve"> cartridge does not have support for partial refunds.  These can be placed in the </w:t>
      </w:r>
      <w:proofErr w:type="spellStart"/>
      <w:r w:rsidRPr="001C37E5">
        <w:rPr>
          <w:rFonts w:ascii="Trebuchet MS" w:eastAsia="Times New Roman" w:hAnsi="Trebuchet MS" w:cs="Times New Roman"/>
          <w:lang w:val="en-IN"/>
        </w:rPr>
        <w:t>Sezzle</w:t>
      </w:r>
      <w:proofErr w:type="spellEnd"/>
      <w:r w:rsidRPr="001C37E5">
        <w:rPr>
          <w:rFonts w:ascii="Trebuchet MS" w:eastAsia="Times New Roman" w:hAnsi="Trebuchet MS" w:cs="Times New Roman"/>
          <w:lang w:val="en-IN"/>
        </w:rPr>
        <w:t xml:space="preserve"> Merchant Dashboard.  </w:t>
      </w:r>
      <w:proofErr w:type="spellStart"/>
      <w:r w:rsidRPr="001C37E5">
        <w:rPr>
          <w:rFonts w:ascii="Trebuchet MS" w:eastAsia="Times New Roman" w:hAnsi="Trebuchet MS" w:cs="Times New Roman"/>
          <w:lang w:val="en-IN"/>
        </w:rPr>
        <w:t>Sezzle’s</w:t>
      </w:r>
      <w:proofErr w:type="spellEnd"/>
      <w:r w:rsidRPr="001C37E5">
        <w:rPr>
          <w:rFonts w:ascii="Trebuchet MS" w:eastAsia="Times New Roman" w:hAnsi="Trebuchet MS" w:cs="Times New Roman"/>
          <w:lang w:val="en-IN"/>
        </w:rPr>
        <w:t xml:space="preserve"> product does not allow for greater than the amount of the original purchase.</w:t>
      </w:r>
    </w:p>
    <w:p w14:paraId="1DD02AD2" w14:textId="77777777" w:rsidR="00771F97" w:rsidRPr="00C740A6" w:rsidRDefault="00771F97" w:rsidP="00771F97">
      <w:pPr>
        <w:pStyle w:val="Heading2"/>
        <w:numPr>
          <w:ilvl w:val="1"/>
          <w:numId w:val="12"/>
        </w:numPr>
        <w:pBdr>
          <w:top w:val="nil"/>
          <w:left w:val="nil"/>
          <w:bottom w:val="single" w:sz="4" w:space="0" w:color="000000"/>
          <w:right w:val="nil"/>
          <w:between w:val="nil"/>
          <w:bar w:val="nil"/>
        </w:pBdr>
        <w:rPr>
          <w:rFonts w:ascii="Trebuchet MS" w:hAnsi="Trebuchet MS"/>
        </w:rPr>
      </w:pPr>
      <w:bookmarkStart w:id="12" w:name="_s8eyo1"/>
      <w:bookmarkEnd w:id="12"/>
      <w:r w:rsidRPr="00C740A6">
        <w:rPr>
          <w:rFonts w:ascii="Trebuchet MS" w:hAnsi="Trebuchet MS"/>
        </w:rPr>
        <w:t>Compatibility</w:t>
      </w:r>
    </w:p>
    <w:p w14:paraId="560772DC" w14:textId="77777777" w:rsidR="00771F97" w:rsidRPr="00C740A6" w:rsidRDefault="00771F97" w:rsidP="00771F97">
      <w:pPr>
        <w:spacing w:after="0" w:line="240" w:lineRule="auto"/>
        <w:rPr>
          <w:rFonts w:ascii="Trebuchet MS" w:hAnsi="Trebuchet MS"/>
        </w:rPr>
      </w:pPr>
    </w:p>
    <w:p w14:paraId="76CE4114" w14:textId="77777777" w:rsidR="00771F97" w:rsidRPr="00F34EC9" w:rsidRDefault="00771F97" w:rsidP="00771F97">
      <w:pPr>
        <w:spacing w:after="120" w:line="360" w:lineRule="auto"/>
        <w:jc w:val="both"/>
        <w:rPr>
          <w:rFonts w:ascii="Trebuchet MS" w:eastAsia="Trebuchet MS" w:hAnsi="Trebuchet MS" w:cs="Trebuchet MS"/>
          <w:sz w:val="18"/>
          <w:szCs w:val="18"/>
          <w:highlight w:val="white"/>
        </w:rPr>
      </w:pPr>
      <w:r w:rsidRPr="00C740A6">
        <w:rPr>
          <w:rFonts w:ascii="Trebuchet MS" w:hAnsi="Trebuchet MS"/>
        </w:rPr>
        <w:tab/>
        <w:t xml:space="preserve">Cartridge is designed and developed for: </w:t>
      </w: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Salesforce platform version </w:t>
      </w:r>
      <w:r>
        <w:rPr>
          <w:rFonts w:ascii="Trebuchet MS" w:eastAsia="Trebuchet MS" w:hAnsi="Trebuchet MS" w:cs="Trebuchet MS"/>
          <w:sz w:val="18"/>
          <w:szCs w:val="18"/>
          <w:highlight w:val="white"/>
        </w:rPr>
        <w:t>18.5</w:t>
      </w: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, </w:t>
      </w:r>
      <w:r>
        <w:rPr>
          <w:rFonts w:ascii="Trebuchet MS" w:eastAsia="Trebuchet MS" w:hAnsi="Trebuchet MS" w:cs="Trebuchet MS"/>
          <w:sz w:val="18"/>
          <w:szCs w:val="18"/>
          <w:highlight w:val="white"/>
        </w:rPr>
        <w:t>Storefront Reference Architecture</w:t>
      </w: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RefArch</w:t>
      </w:r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and Compatibility mode </w:t>
      </w:r>
      <w:r>
        <w:rPr>
          <w:rFonts w:ascii="Trebuchet MS" w:eastAsia="Trebuchet MS" w:hAnsi="Trebuchet MS" w:cs="Trebuchet MS"/>
          <w:sz w:val="18"/>
          <w:szCs w:val="18"/>
          <w:highlight w:val="white"/>
        </w:rPr>
        <w:t>17.7</w:t>
      </w:r>
    </w:p>
    <w:p w14:paraId="61A39054" w14:textId="77777777" w:rsidR="00771F97" w:rsidRPr="00C740A6" w:rsidRDefault="00771F97" w:rsidP="00771F97">
      <w:pPr>
        <w:pStyle w:val="Heading2"/>
        <w:numPr>
          <w:ilvl w:val="1"/>
          <w:numId w:val="12"/>
        </w:numPr>
        <w:pBdr>
          <w:top w:val="nil"/>
          <w:left w:val="nil"/>
          <w:bottom w:val="single" w:sz="4" w:space="0" w:color="000000"/>
          <w:right w:val="nil"/>
          <w:between w:val="nil"/>
          <w:bar w:val="nil"/>
        </w:pBdr>
        <w:rPr>
          <w:rFonts w:ascii="Trebuchet MS" w:hAnsi="Trebuchet MS"/>
        </w:rPr>
      </w:pPr>
      <w:bookmarkStart w:id="13" w:name="_dp8vu"/>
      <w:bookmarkEnd w:id="13"/>
      <w:r>
        <w:rPr>
          <w:rFonts w:ascii="Trebuchet MS" w:hAnsi="Trebuchet MS"/>
        </w:rPr>
        <w:t>Privacy</w:t>
      </w:r>
    </w:p>
    <w:p w14:paraId="5AE4CE4A" w14:textId="77777777" w:rsidR="00920A29" w:rsidRDefault="00771F97" w:rsidP="00771F97">
      <w:pPr>
        <w:tabs>
          <w:tab w:val="left" w:pos="1702"/>
          <w:tab w:val="right" w:pos="7655"/>
        </w:tabs>
        <w:spacing w:before="120" w:after="0"/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Sezzle’s</w:t>
      </w:r>
      <w:proofErr w:type="spellEnd"/>
      <w:r>
        <w:rPr>
          <w:rFonts w:ascii="Trebuchet MS" w:hAnsi="Trebuchet MS"/>
        </w:rPr>
        <w:t xml:space="preserve"> privacy agreement can be found on our legal website at </w:t>
      </w:r>
      <w:hyperlink r:id="rId10" w:history="1">
        <w:r w:rsidRPr="00D82538">
          <w:rPr>
            <w:rStyle w:val="Hyperlink"/>
            <w:rFonts w:ascii="Trebuchet MS" w:hAnsi="Trebuchet MS"/>
          </w:rPr>
          <w:t>https://legal.sezzle.com/priva</w:t>
        </w:r>
        <w:r w:rsidRPr="00D82538">
          <w:rPr>
            <w:rStyle w:val="Hyperlink"/>
            <w:rFonts w:ascii="Trebuchet MS" w:hAnsi="Trebuchet MS"/>
          </w:rPr>
          <w:t>cy</w:t>
        </w:r>
      </w:hyperlink>
    </w:p>
    <w:p w14:paraId="16CADCAE" w14:textId="77777777" w:rsidR="00771F97" w:rsidRDefault="00771F97" w:rsidP="00771F97">
      <w:pPr>
        <w:tabs>
          <w:tab w:val="left" w:pos="1702"/>
          <w:tab w:val="right" w:pos="7655"/>
        </w:tabs>
        <w:spacing w:before="120" w:after="0"/>
        <w:rPr>
          <w:rFonts w:ascii="Trebuchet MS" w:hAnsi="Trebuchet MS"/>
        </w:rPr>
      </w:pPr>
    </w:p>
    <w:p w14:paraId="7F80B2FC" w14:textId="77777777" w:rsidR="00771F97" w:rsidRDefault="00771F97" w:rsidP="00771F97">
      <w:pPr>
        <w:tabs>
          <w:tab w:val="left" w:pos="1702"/>
          <w:tab w:val="right" w:pos="7655"/>
        </w:tabs>
        <w:spacing w:before="120" w:after="0"/>
        <w:rPr>
          <w:rFonts w:ascii="Trebuchet MS" w:hAnsi="Trebuchet MS"/>
        </w:rPr>
      </w:pPr>
    </w:p>
    <w:p w14:paraId="075F5B19" w14:textId="77777777" w:rsidR="00771F97" w:rsidRDefault="00771F97" w:rsidP="00771F97">
      <w:pPr>
        <w:tabs>
          <w:tab w:val="left" w:pos="1702"/>
          <w:tab w:val="right" w:pos="7655"/>
        </w:tabs>
        <w:spacing w:before="120" w:after="0"/>
        <w:rPr>
          <w:rFonts w:ascii="Trebuchet MS" w:hAnsi="Trebuchet MS"/>
        </w:rPr>
      </w:pPr>
    </w:p>
    <w:p w14:paraId="703670C5" w14:textId="77777777" w:rsidR="00771F97" w:rsidRPr="00771F97" w:rsidRDefault="00771F97" w:rsidP="00771F97">
      <w:pPr>
        <w:tabs>
          <w:tab w:val="left" w:pos="1702"/>
          <w:tab w:val="right" w:pos="7655"/>
        </w:tabs>
        <w:spacing w:before="120" w:after="0"/>
        <w:rPr>
          <w:rFonts w:ascii="Cambria" w:eastAsia="Cambria" w:hAnsi="Cambria" w:cs="Cambria"/>
          <w:sz w:val="52"/>
          <w:szCs w:val="52"/>
        </w:rPr>
      </w:pPr>
    </w:p>
    <w:p w14:paraId="73913996" w14:textId="77777777" w:rsidR="00920A29" w:rsidRDefault="00545597">
      <w:pPr>
        <w:pStyle w:val="Heading1"/>
        <w:numPr>
          <w:ilvl w:val="0"/>
          <w:numId w:val="3"/>
        </w:numPr>
        <w:ind w:left="0" w:firstLine="0"/>
      </w:pPr>
      <w:bookmarkStart w:id="14" w:name="_3rdcrjn" w:colFirst="0" w:colLast="0"/>
      <w:bookmarkEnd w:id="14"/>
      <w:r>
        <w:lastRenderedPageBreak/>
        <w:t>Implementation Guide</w:t>
      </w:r>
    </w:p>
    <w:p w14:paraId="255B31CB" w14:textId="77777777" w:rsidR="00920A29" w:rsidRDefault="00920A29"/>
    <w:p w14:paraId="36920DCA" w14:textId="77777777" w:rsidR="00920A29" w:rsidRDefault="00545597">
      <w:pPr>
        <w:pStyle w:val="Heading2"/>
        <w:numPr>
          <w:ilvl w:val="1"/>
          <w:numId w:val="3"/>
        </w:numPr>
        <w:ind w:left="0" w:firstLine="0"/>
      </w:pPr>
      <w:bookmarkStart w:id="15" w:name="_26in1rg" w:colFirst="0" w:colLast="0"/>
      <w:bookmarkEnd w:id="15"/>
      <w:r>
        <w:t>Setup</w:t>
      </w:r>
    </w:p>
    <w:p w14:paraId="1C27DE72" w14:textId="77777777" w:rsidR="00920A29" w:rsidRDefault="00920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08D69A5" w14:textId="77777777" w:rsidR="00920A29" w:rsidRDefault="00545597">
      <w:pPr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Section describes steps that should be completed before cartridge configuration in Business Manager.</w:t>
      </w:r>
    </w:p>
    <w:p w14:paraId="0C1ABB8E" w14:textId="77777777" w:rsidR="00920A29" w:rsidRDefault="00545597">
      <w:pPr>
        <w:pStyle w:val="Heading3"/>
        <w:numPr>
          <w:ilvl w:val="2"/>
          <w:numId w:val="3"/>
        </w:numPr>
        <w:ind w:left="0" w:firstLine="0"/>
        <w:rPr>
          <w:sz w:val="18"/>
          <w:szCs w:val="18"/>
        </w:rPr>
      </w:pPr>
      <w:bookmarkStart w:id="16" w:name="_lnxbz9" w:colFirst="0" w:colLast="0"/>
      <w:bookmarkEnd w:id="16"/>
      <w:r>
        <w:rPr>
          <w:sz w:val="18"/>
          <w:szCs w:val="18"/>
        </w:rPr>
        <w:t>Deploying cartridge to a sandbox</w:t>
      </w:r>
    </w:p>
    <w:p w14:paraId="7899FD8A" w14:textId="77777777" w:rsidR="00920A29" w:rsidRDefault="00920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6A097DC" w14:textId="77777777" w:rsidR="00920A29" w:rsidRDefault="005455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Download cartridge source code.</w:t>
      </w:r>
    </w:p>
    <w:p w14:paraId="19EEAF29" w14:textId="77777777" w:rsidR="00920A29" w:rsidRPr="00771F97" w:rsidRDefault="00545597" w:rsidP="00771F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Import </w:t>
      </w:r>
      <w:del w:id="17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proofErr w:type="spellStart"/>
      <w:ins w:id="18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cartridge to a workspace in Salesforce UX Studio.</w:t>
      </w:r>
    </w:p>
    <w:p w14:paraId="74C2825F" w14:textId="77777777" w:rsidR="00920A29" w:rsidRPr="00771F97" w:rsidRDefault="00545597" w:rsidP="00771F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Add </w:t>
      </w:r>
      <w:del w:id="19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proofErr w:type="spellStart"/>
      <w:ins w:id="20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cartridge to Project Reference of Server Connection.</w:t>
      </w:r>
    </w:p>
    <w:p w14:paraId="6510657B" w14:textId="77777777" w:rsidR="00920A29" w:rsidRDefault="005455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Wait until Studio completes workspace built and uploading source codes to a sandbox.</w:t>
      </w:r>
    </w:p>
    <w:p w14:paraId="4111F9F9" w14:textId="77777777" w:rsidR="00920A29" w:rsidRDefault="00920A29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</w:pPr>
    </w:p>
    <w:p w14:paraId="69AF9A93" w14:textId="77777777" w:rsidR="00920A29" w:rsidRDefault="00545597">
      <w:pPr>
        <w:pStyle w:val="Heading3"/>
        <w:numPr>
          <w:ilvl w:val="2"/>
          <w:numId w:val="3"/>
        </w:numPr>
        <w:ind w:left="0" w:firstLine="0"/>
        <w:rPr>
          <w:sz w:val="18"/>
          <w:szCs w:val="18"/>
        </w:rPr>
      </w:pPr>
      <w:bookmarkStart w:id="21" w:name="_35nkun2" w:colFirst="0" w:colLast="0"/>
      <w:bookmarkEnd w:id="21"/>
      <w:r>
        <w:rPr>
          <w:sz w:val="18"/>
          <w:szCs w:val="18"/>
        </w:rPr>
        <w:t>Sandbox setup</w:t>
      </w:r>
    </w:p>
    <w:p w14:paraId="10C9E06F" w14:textId="77777777" w:rsidR="00920A29" w:rsidRDefault="00920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BB3AC6F" w14:textId="77777777" w:rsidR="00920A29" w:rsidRDefault="005455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Go to Business Manager -&gt; Site -&gt; Manage Sites. Select correct site, then select Settings tab. In cartridge path at the </w:t>
      </w:r>
      <w:r w:rsidR="005F6EA4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beginning</w:t>
      </w: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write the following:</w:t>
      </w:r>
    </w:p>
    <w:p w14:paraId="26EAFB50" w14:textId="77777777" w:rsidR="00920A29" w:rsidRDefault="0054559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</w:pPr>
      <w:proofErr w:type="spellStart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int_</w:t>
      </w:r>
      <w:del w:id="22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ins w:id="23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_overlay</w:t>
      </w:r>
      <w:r w:rsidR="005F6EA4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:int_</w:t>
      </w:r>
      <w:del w:id="24" w:author="Rajan Bhuyan" w:date="2019-07-30T14:21:00Z">
        <w:r w:rsidR="005F6EA4"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ins w:id="25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 w:rsidR="005F6EA4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</w:t>
      </w:r>
      <w:r w:rsidR="00135C04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sfra</w:t>
      </w:r>
      <w:proofErr w:type="spellEnd"/>
      <w:r w:rsidR="005F6EA4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:</w:t>
      </w:r>
    </w:p>
    <w:p w14:paraId="1FB7EF80" w14:textId="77777777" w:rsidR="00920A29" w:rsidRDefault="005455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Download cartridge source code.</w:t>
      </w:r>
    </w:p>
    <w:p w14:paraId="6E6BC741" w14:textId="77777777" w:rsidR="00920A29" w:rsidRDefault="005455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Find </w:t>
      </w:r>
      <w:del w:id="26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ins w:id="27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_metadata.xml in folded metadata.</w:t>
      </w:r>
    </w:p>
    <w:p w14:paraId="37C80CF0" w14:textId="77777777" w:rsidR="00920A29" w:rsidRPr="00771F97" w:rsidRDefault="00545597" w:rsidP="00771F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Go to Administration &gt; Site Development &gt; Import &amp; Export. Click Upload button and select </w:t>
      </w:r>
      <w:del w:id="28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ins w:id="29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_meta.xml.</w:t>
      </w:r>
    </w:p>
    <w:p w14:paraId="10A524A3" w14:textId="77777777" w:rsidR="00920A29" w:rsidRPr="00771F97" w:rsidRDefault="00545597" w:rsidP="00771F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Click Import button and select </w:t>
      </w:r>
      <w:del w:id="30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ins w:id="31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_meta.xml.</w:t>
      </w:r>
    </w:p>
    <w:p w14:paraId="2A7B45B3" w14:textId="77777777" w:rsidR="00920A29" w:rsidRPr="00771F97" w:rsidRDefault="00545597" w:rsidP="00771F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Go to Merchant Tools &gt; Ordering &gt; Import &amp; Export. Click Upload button and select </w:t>
      </w:r>
      <w:del w:id="32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ins w:id="33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_payment.xml.</w:t>
      </w:r>
    </w:p>
    <w:p w14:paraId="562DBE9D" w14:textId="77777777" w:rsidR="00920A29" w:rsidRPr="00495D53" w:rsidRDefault="00545597" w:rsidP="00495D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Click Import button and select </w:t>
      </w:r>
      <w:del w:id="34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ins w:id="35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_payment.xml.</w:t>
      </w:r>
    </w:p>
    <w:p w14:paraId="33F67E07" w14:textId="77777777" w:rsidR="00920A29" w:rsidRPr="00495D53" w:rsidRDefault="00545597" w:rsidP="00495D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Go to Merchant Tools &gt; Content &gt; Import &amp; Export. Click Upload button and select </w:t>
      </w:r>
      <w:del w:id="36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ins w:id="37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_asset.xml.</w:t>
      </w:r>
    </w:p>
    <w:p w14:paraId="124DA917" w14:textId="77777777" w:rsidR="00920A29" w:rsidRPr="00495D53" w:rsidRDefault="00545597" w:rsidP="00495D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Click Import button and select </w:t>
      </w:r>
      <w:del w:id="38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ins w:id="39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_asset.xml.</w:t>
      </w:r>
    </w:p>
    <w:p w14:paraId="485C82F7" w14:textId="77777777" w:rsidR="00920A29" w:rsidRPr="0077042C" w:rsidRDefault="00545597" w:rsidP="007704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Go to Merchant Tools &gt; Online Marketing &gt; Import &amp; Export. Click Upload button and select </w:t>
      </w:r>
      <w:del w:id="40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ins w:id="41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_slots.xml.</w:t>
      </w:r>
    </w:p>
    <w:p w14:paraId="20190CA2" w14:textId="77777777" w:rsidR="00920A29" w:rsidRPr="0077042C" w:rsidRDefault="00545597" w:rsidP="007704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Click Import button and select </w:t>
      </w:r>
      <w:del w:id="42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ins w:id="43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_slots.xml.</w:t>
      </w:r>
    </w:p>
    <w:p w14:paraId="7C066097" w14:textId="77777777" w:rsidR="00920A29" w:rsidRDefault="005455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Go to </w:t>
      </w:r>
      <w:hyperlink r:id="rId11">
        <w:r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Merchant Tools</w:t>
        </w:r>
      </w:hyperlink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&gt; </w:t>
      </w:r>
      <w:hyperlink r:id="rId12">
        <w:r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Ordering</w:t>
        </w:r>
      </w:hyperlink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&gt; Payment Processors. Click NEW button and create payment processor with ID - </w:t>
      </w:r>
      <w:del w:id="44" w:author="Rajan Bhuyan" w:date="2019-07-30T14:22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ins w:id="45" w:author="Rajan Bhuyan" w:date="2019-07-30T14:22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_PAYMENT.</w:t>
      </w:r>
    </w:p>
    <w:p w14:paraId="1BB47479" w14:textId="77777777" w:rsidR="00920A29" w:rsidRDefault="005455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Verify that Site Preferences group was created with ID - </w:t>
      </w:r>
      <w:del w:id="46" w:author="Rajan Bhuyan" w:date="2019-07-30T14:22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ins w:id="47" w:author="Rajan Bhuyan" w:date="2019-07-30T14:22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_PAYMENT and name – </w:t>
      </w:r>
      <w:del w:id="48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proofErr w:type="spellStart"/>
      <w:ins w:id="49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.</w:t>
      </w:r>
    </w:p>
    <w:p w14:paraId="74E503EB" w14:textId="77777777" w:rsidR="00920A29" w:rsidRDefault="005455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Verify that Payment Method was created with ID - </w:t>
      </w:r>
      <w:del w:id="50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proofErr w:type="spellStart"/>
      <w:ins w:id="51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and name – </w:t>
      </w:r>
      <w:del w:id="52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proofErr w:type="spellStart"/>
      <w:ins w:id="53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. Enable </w:t>
      </w:r>
      <w:del w:id="54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proofErr w:type="spellStart"/>
      <w:ins w:id="55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payment method.</w:t>
      </w:r>
    </w:p>
    <w:p w14:paraId="10D456E5" w14:textId="77777777" w:rsidR="00920A29" w:rsidRPr="0077042C" w:rsidRDefault="005455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You can add image or text for your payment method by updating content asset “</w:t>
      </w:r>
      <w:proofErr w:type="spellStart"/>
      <w:del w:id="56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ins w:id="57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-payment-method”.</w:t>
      </w:r>
    </w:p>
    <w:p w14:paraId="3D1640DF" w14:textId="77777777" w:rsidR="0077042C" w:rsidRDefault="0077042C" w:rsidP="0077042C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</w:p>
    <w:p w14:paraId="19C36EE6" w14:textId="77777777" w:rsidR="00920A29" w:rsidRDefault="00545597">
      <w:pPr>
        <w:pStyle w:val="Heading2"/>
        <w:numPr>
          <w:ilvl w:val="1"/>
          <w:numId w:val="3"/>
        </w:numPr>
        <w:ind w:left="0" w:firstLine="0"/>
      </w:pPr>
      <w:bookmarkStart w:id="58" w:name="_1ksv4uv" w:colFirst="0" w:colLast="0"/>
      <w:bookmarkEnd w:id="58"/>
      <w:r>
        <w:lastRenderedPageBreak/>
        <w:t>Configuration</w:t>
      </w:r>
    </w:p>
    <w:p w14:paraId="798236C2" w14:textId="77777777" w:rsidR="00920A29" w:rsidRDefault="00920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37B9C14" w14:textId="77777777" w:rsidR="00920A29" w:rsidRDefault="0054559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This section describes configuration of the sandbox.</w:t>
      </w:r>
    </w:p>
    <w:p w14:paraId="081F5873" w14:textId="77777777" w:rsidR="00920A29" w:rsidRDefault="00545597">
      <w:pPr>
        <w:pStyle w:val="Heading3"/>
        <w:numPr>
          <w:ilvl w:val="2"/>
          <w:numId w:val="3"/>
        </w:numPr>
        <w:ind w:left="0" w:firstLine="0"/>
      </w:pPr>
      <w:bookmarkStart w:id="59" w:name="_44sinio" w:colFirst="0" w:colLast="0"/>
      <w:bookmarkEnd w:id="59"/>
      <w:r>
        <w:t>Site Preferences configuration</w:t>
      </w:r>
    </w:p>
    <w:p w14:paraId="3590FB8F" w14:textId="77777777" w:rsidR="00920A29" w:rsidRDefault="00920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60F773E" w14:textId="77777777" w:rsidR="00920A29" w:rsidRDefault="005455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Go to Merchant Tools &gt; Site Preferences &gt; </w:t>
      </w:r>
      <w:hyperlink r:id="rId13">
        <w:r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Custom Site Preferences</w:t>
        </w:r>
      </w:hyperlink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&gt; </w:t>
      </w:r>
      <w:del w:id="60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proofErr w:type="spellStart"/>
      <w:ins w:id="61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</w:p>
    <w:p w14:paraId="6A5E3447" w14:textId="77777777" w:rsidR="00920A29" w:rsidRDefault="005455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Enable attribute - </w:t>
      </w:r>
      <w:del w:id="62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proofErr w:type="spellStart"/>
      <w:ins w:id="63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Online Status. This attribute defines status (enable/disable) of </w:t>
      </w:r>
      <w:del w:id="64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proofErr w:type="spellStart"/>
      <w:ins w:id="65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integration.</w:t>
      </w:r>
    </w:p>
    <w:p w14:paraId="3B086ED2" w14:textId="77777777" w:rsidR="00920A29" w:rsidRDefault="00545597" w:rsidP="007704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Select a value from dropdown </w:t>
      </w:r>
      <w:del w:id="66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proofErr w:type="spellStart"/>
      <w:ins w:id="67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Mode. This attribute defines in which mode cartridge will work. Allowable values are “Sandbox” and “Production”.</w:t>
      </w:r>
    </w:p>
    <w:p w14:paraId="4D903EC3" w14:textId="77777777" w:rsidR="00920A29" w:rsidRDefault="005455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Add site preference attribute - </w:t>
      </w:r>
      <w:del w:id="68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proofErr w:type="spellStart"/>
      <w:ins w:id="69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Public Key with provided public key from </w:t>
      </w:r>
      <w:del w:id="70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proofErr w:type="spellStart"/>
      <w:ins w:id="71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.</w:t>
      </w:r>
    </w:p>
    <w:p w14:paraId="31C49BD4" w14:textId="77777777" w:rsidR="00920A29" w:rsidRDefault="005455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Add site preference attribute - </w:t>
      </w:r>
      <w:del w:id="72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proofErr w:type="spellStart"/>
      <w:ins w:id="73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Private Key with provided private key from </w:t>
      </w:r>
      <w:del w:id="74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proofErr w:type="spellStart"/>
      <w:ins w:id="75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.</w:t>
      </w:r>
    </w:p>
    <w:p w14:paraId="5E9AD773" w14:textId="77777777" w:rsidR="00920A29" w:rsidRDefault="00545597">
      <w:pPr>
        <w:pStyle w:val="Heading3"/>
        <w:numPr>
          <w:ilvl w:val="2"/>
          <w:numId w:val="3"/>
        </w:numPr>
        <w:ind w:left="0" w:firstLine="0"/>
      </w:pPr>
      <w:bookmarkStart w:id="76" w:name="_2jxsxqh" w:colFirst="0" w:colLast="0"/>
      <w:bookmarkEnd w:id="76"/>
      <w:del w:id="77" w:author="Rajan Bhuyan" w:date="2019-07-30T14:21:00Z">
        <w:r w:rsidDel="003A3D62">
          <w:delText>Affirm</w:delText>
        </w:r>
      </w:del>
      <w:proofErr w:type="spellStart"/>
      <w:ins w:id="78" w:author="Rajan Bhuyan" w:date="2019-07-30T14:21:00Z">
        <w:r w:rsidR="003A3D62">
          <w:t>Sezzle</w:t>
        </w:r>
      </w:ins>
      <w:proofErr w:type="spellEnd"/>
      <w:r>
        <w:t xml:space="preserve"> Services configuration</w:t>
      </w:r>
    </w:p>
    <w:p w14:paraId="754842E5" w14:textId="77777777" w:rsidR="00920A29" w:rsidRDefault="00920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03B4F83" w14:textId="77777777" w:rsidR="00920A29" w:rsidRDefault="005455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Go to Administration &gt; Operations &gt; Import &amp; Export.</w:t>
      </w:r>
    </w:p>
    <w:p w14:paraId="2E664C67" w14:textId="77777777" w:rsidR="00920A29" w:rsidRPr="0077042C" w:rsidRDefault="00545597" w:rsidP="007704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Click Upload button and select </w:t>
      </w:r>
      <w:del w:id="79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ins w:id="80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_services.xml</w:t>
      </w:r>
    </w:p>
    <w:p w14:paraId="258DCFFB" w14:textId="77777777" w:rsidR="00920A29" w:rsidRPr="0077042C" w:rsidRDefault="00545597" w:rsidP="007704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Click Import button and select </w:t>
      </w:r>
      <w:del w:id="81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ins w:id="82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_services.xml.</w:t>
      </w:r>
    </w:p>
    <w:p w14:paraId="4C708B60" w14:textId="77777777" w:rsidR="00920A29" w:rsidRDefault="00545597">
      <w:pPr>
        <w:pStyle w:val="Heading3"/>
        <w:numPr>
          <w:ilvl w:val="2"/>
          <w:numId w:val="3"/>
        </w:numPr>
        <w:ind w:left="0" w:firstLine="0"/>
      </w:pPr>
      <w:bookmarkStart w:id="83" w:name="_z337ya" w:colFirst="0" w:colLast="0"/>
      <w:bookmarkEnd w:id="83"/>
      <w:del w:id="84" w:author="Rajan Bhuyan" w:date="2019-07-30T14:21:00Z">
        <w:r w:rsidDel="003A3D62">
          <w:delText>Affirm</w:delText>
        </w:r>
      </w:del>
      <w:proofErr w:type="spellStart"/>
      <w:ins w:id="85" w:author="Rajan Bhuyan" w:date="2019-07-30T14:21:00Z">
        <w:r w:rsidR="003A3D62">
          <w:t>Sezzle</w:t>
        </w:r>
      </w:ins>
      <w:proofErr w:type="spellEnd"/>
      <w:r>
        <w:t xml:space="preserve"> Job configuration</w:t>
      </w:r>
    </w:p>
    <w:p w14:paraId="149FCEC0" w14:textId="77777777" w:rsidR="00920A29" w:rsidRDefault="00920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1CB4C4E" w14:textId="77777777" w:rsidR="00920A29" w:rsidRDefault="0054559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Go to Administration &gt; Operations &gt; Import &amp; Export. </w:t>
      </w:r>
    </w:p>
    <w:p w14:paraId="7F3B1AC8" w14:textId="77777777" w:rsidR="00920A29" w:rsidRPr="0077042C" w:rsidRDefault="00545597" w:rsidP="0077042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Click Upload button and select </w:t>
      </w:r>
      <w:del w:id="86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ins w:id="87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_jobs_</w:t>
      </w:r>
      <w:r w:rsidR="005F6EA4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</w:t>
      </w: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fra.xml.</w:t>
      </w:r>
    </w:p>
    <w:p w14:paraId="197F71AE" w14:textId="77777777" w:rsidR="00920A29" w:rsidRPr="0077042C" w:rsidRDefault="00545597" w:rsidP="0077042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Click Import button and run import of </w:t>
      </w:r>
      <w:del w:id="88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ins w:id="89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_jobs_</w:t>
      </w:r>
      <w:r w:rsidR="005F6EA4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</w:t>
      </w: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fra.xml.</w:t>
      </w:r>
    </w:p>
    <w:p w14:paraId="4938DFFA" w14:textId="77777777" w:rsidR="00920A29" w:rsidRDefault="0054559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Go to Administration &gt; Operations &gt; Job Schedules</w:t>
      </w:r>
    </w:p>
    <w:p w14:paraId="25F54367" w14:textId="77777777" w:rsidR="00920A29" w:rsidRPr="0077042C" w:rsidRDefault="00545597" w:rsidP="0077042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Verify that each imported job was created. </w:t>
      </w:r>
    </w:p>
    <w:p w14:paraId="4D278821" w14:textId="77777777" w:rsidR="00920A29" w:rsidRDefault="00545597" w:rsidP="0077042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Change execution scope of every job to your site.</w:t>
      </w:r>
      <w:bookmarkStart w:id="90" w:name="_3j2qqm3" w:colFirst="0" w:colLast="0"/>
      <w:bookmarkEnd w:id="90"/>
    </w:p>
    <w:p w14:paraId="009E3F4C" w14:textId="77777777" w:rsidR="00920A29" w:rsidRDefault="00545597">
      <w:pPr>
        <w:pStyle w:val="Heading2"/>
        <w:numPr>
          <w:ilvl w:val="1"/>
          <w:numId w:val="3"/>
        </w:numPr>
        <w:ind w:left="0" w:firstLine="0"/>
      </w:pPr>
      <w:bookmarkStart w:id="91" w:name="_2xcytpi" w:colFirst="0" w:colLast="0"/>
      <w:bookmarkStart w:id="92" w:name="_GoBack"/>
      <w:bookmarkEnd w:id="91"/>
      <w:bookmarkEnd w:id="92"/>
      <w:r>
        <w:t>Testing</w:t>
      </w:r>
    </w:p>
    <w:p w14:paraId="51EEE9E6" w14:textId="77777777" w:rsidR="0077042C" w:rsidRDefault="0077042C">
      <w:pPr>
        <w:rPr>
          <w:rFonts w:ascii="Trebuchet MS" w:hAnsi="Trebuchet MS"/>
          <w:shd w:val="clear" w:color="auto" w:fill="FFFFFF"/>
        </w:rPr>
      </w:pPr>
    </w:p>
    <w:p w14:paraId="55900B99" w14:textId="77777777" w:rsidR="00920A29" w:rsidRDefault="0077042C">
      <w:proofErr w:type="spellStart"/>
      <w:r w:rsidRPr="00C740A6">
        <w:rPr>
          <w:rFonts w:ascii="Trebuchet MS" w:hAnsi="Trebuchet MS"/>
          <w:shd w:val="clear" w:color="auto" w:fill="FFFFFF"/>
        </w:rPr>
        <w:t>Sezzle</w:t>
      </w:r>
      <w:proofErr w:type="spellEnd"/>
      <w:r w:rsidRPr="00C740A6">
        <w:rPr>
          <w:rFonts w:ascii="Trebuchet MS" w:hAnsi="Trebuchet MS"/>
          <w:shd w:val="clear" w:color="auto" w:fill="FFFFFF"/>
        </w:rPr>
        <w:t xml:space="preserve"> has a sandbox that can be used for testing. In Business Manager, navigate to the </w:t>
      </w:r>
      <w:proofErr w:type="spellStart"/>
      <w:r>
        <w:rPr>
          <w:rFonts w:ascii="Trebuchet MS" w:hAnsi="Trebuchet MS"/>
          <w:shd w:val="clear" w:color="auto" w:fill="FFFFFF"/>
        </w:rPr>
        <w:t>RefArch</w:t>
      </w:r>
      <w:proofErr w:type="spellEnd"/>
      <w:r w:rsidRPr="00C740A6">
        <w:rPr>
          <w:rFonts w:ascii="Trebuchet MS" w:hAnsi="Trebuchet MS"/>
          <w:shd w:val="clear" w:color="auto" w:fill="FFFFFF"/>
        </w:rPr>
        <w:t xml:space="preserve"> Site -&gt; Site Preferences-&gt;Custom Preferences. A custom site preference group with the ID SEZZLE_PAYMENT is available. Please select it and locate ‘</w:t>
      </w:r>
      <w:proofErr w:type="spellStart"/>
      <w:r w:rsidRPr="00C740A6">
        <w:rPr>
          <w:rFonts w:ascii="Trebuchet MS" w:hAnsi="Trebuchet MS"/>
          <w:shd w:val="clear" w:color="auto" w:fill="FFFFFF"/>
        </w:rPr>
        <w:t>Sezzle</w:t>
      </w:r>
      <w:proofErr w:type="spellEnd"/>
      <w:r w:rsidRPr="00C740A6">
        <w:rPr>
          <w:rFonts w:ascii="Trebuchet MS" w:hAnsi="Trebuchet MS"/>
          <w:shd w:val="clear" w:color="auto" w:fill="FFFFFF"/>
        </w:rPr>
        <w:t xml:space="preserve"> Mode’. Select ‘Sandbox’ as the mode for testing and ‘Save’ it.</w:t>
      </w:r>
      <w:r>
        <w:rPr>
          <w:rFonts w:ascii="Trebuchet MS" w:hAnsi="Trebuchet MS"/>
          <w:shd w:val="clear" w:color="auto" w:fill="FFFFFF"/>
        </w:rPr>
        <w:t xml:space="preserve"> Please use “</w:t>
      </w:r>
      <w:r w:rsidRPr="00B8528A">
        <w:rPr>
          <w:rFonts w:ascii="Trebuchet MS" w:hAnsi="Trebuchet MS"/>
          <w:shd w:val="clear" w:color="auto" w:fill="FFFFFF"/>
        </w:rPr>
        <w:t>123123</w:t>
      </w:r>
      <w:r>
        <w:rPr>
          <w:rFonts w:ascii="Trebuchet MS" w:hAnsi="Trebuchet MS"/>
          <w:shd w:val="clear" w:color="auto" w:fill="FFFFFF"/>
        </w:rPr>
        <w:t>”, when prompted for OTPs while using Sandbox mode.</w:t>
      </w:r>
      <w:r w:rsidR="00545597">
        <w:br w:type="page"/>
      </w:r>
    </w:p>
    <w:p w14:paraId="1219D93B" w14:textId="77777777" w:rsidR="00920A29" w:rsidRDefault="00545597">
      <w:pPr>
        <w:pStyle w:val="Heading1"/>
        <w:numPr>
          <w:ilvl w:val="0"/>
          <w:numId w:val="3"/>
        </w:numPr>
        <w:ind w:left="0" w:firstLine="0"/>
      </w:pPr>
      <w:bookmarkStart w:id="93" w:name="_1ci93xb" w:colFirst="0" w:colLast="0"/>
      <w:bookmarkEnd w:id="93"/>
      <w:r>
        <w:lastRenderedPageBreak/>
        <w:t>Operations, Maintenance</w:t>
      </w:r>
    </w:p>
    <w:p w14:paraId="04AF6E73" w14:textId="77777777" w:rsidR="00920A29" w:rsidRDefault="00920A29" w:rsidP="0077042C">
      <w:pPr>
        <w:ind w:left="720"/>
      </w:pPr>
    </w:p>
    <w:p w14:paraId="592CE63A" w14:textId="77777777" w:rsidR="0077042C" w:rsidRPr="00C740A6" w:rsidRDefault="0077042C" w:rsidP="0077042C">
      <w:pPr>
        <w:pStyle w:val="Heading2"/>
        <w:numPr>
          <w:ilvl w:val="1"/>
          <w:numId w:val="3"/>
        </w:numPr>
        <w:pBdr>
          <w:top w:val="nil"/>
          <w:left w:val="nil"/>
          <w:bottom w:val="single" w:sz="4" w:space="0" w:color="000000"/>
          <w:right w:val="nil"/>
          <w:between w:val="nil"/>
          <w:bar w:val="nil"/>
        </w:pBdr>
        <w:rPr>
          <w:rFonts w:ascii="Trebuchet MS" w:hAnsi="Trebuchet MS"/>
        </w:rPr>
      </w:pPr>
      <w:r w:rsidRPr="00C740A6">
        <w:rPr>
          <w:rFonts w:ascii="Trebuchet MS" w:hAnsi="Trebuchet MS"/>
        </w:rPr>
        <w:t>Data Storage</w:t>
      </w:r>
    </w:p>
    <w:p w14:paraId="2A891E9B" w14:textId="77777777" w:rsidR="0077042C" w:rsidRPr="00C740A6" w:rsidRDefault="0077042C" w:rsidP="0077042C">
      <w:pPr>
        <w:spacing w:after="240"/>
        <w:ind w:left="567"/>
        <w:rPr>
          <w:rFonts w:ascii="Trebuchet MS" w:hAnsi="Trebuchet MS"/>
        </w:rPr>
      </w:pPr>
      <w:proofErr w:type="spellStart"/>
      <w:r w:rsidRPr="00C740A6">
        <w:rPr>
          <w:rFonts w:ascii="Trebuchet MS" w:hAnsi="Trebuchet MS"/>
        </w:rPr>
        <w:t>Sezzle</w:t>
      </w:r>
      <w:proofErr w:type="spellEnd"/>
      <w:r w:rsidRPr="00C740A6">
        <w:rPr>
          <w:rFonts w:ascii="Trebuchet MS" w:hAnsi="Trebuchet MS"/>
        </w:rPr>
        <w:t xml:space="preserve"> cartridge is extending Salesforce Commerce Cloud system objects to store related </w:t>
      </w:r>
      <w:proofErr w:type="spellStart"/>
      <w:r w:rsidRPr="00C740A6">
        <w:rPr>
          <w:rFonts w:ascii="Trebuchet MS" w:hAnsi="Trebuchet MS"/>
        </w:rPr>
        <w:t>Sezzle</w:t>
      </w:r>
      <w:proofErr w:type="spellEnd"/>
      <w:r w:rsidRPr="00C740A6">
        <w:rPr>
          <w:rFonts w:ascii="Trebuchet MS" w:hAnsi="Trebuchet MS"/>
        </w:rPr>
        <w:t xml:space="preserve"> data for request. Following objects that were extended: Order, Product, Category, </w:t>
      </w:r>
      <w:proofErr w:type="spellStart"/>
      <w:r w:rsidRPr="00C740A6">
        <w:rPr>
          <w:rFonts w:ascii="Trebuchet MS" w:hAnsi="Trebuchet MS"/>
        </w:rPr>
        <w:t>SitePreference</w:t>
      </w:r>
      <w:proofErr w:type="spellEnd"/>
      <w:r w:rsidRPr="00C740A6">
        <w:rPr>
          <w:rFonts w:ascii="Trebuchet MS" w:hAnsi="Trebuchet MS"/>
        </w:rPr>
        <w:t>.</w:t>
      </w:r>
    </w:p>
    <w:p w14:paraId="6967EA7C" w14:textId="77777777" w:rsidR="0077042C" w:rsidRPr="00C740A6" w:rsidRDefault="0077042C" w:rsidP="0077042C">
      <w:pPr>
        <w:pStyle w:val="Heading2"/>
        <w:numPr>
          <w:ilvl w:val="1"/>
          <w:numId w:val="3"/>
        </w:numPr>
        <w:pBdr>
          <w:top w:val="nil"/>
          <w:left w:val="nil"/>
          <w:bottom w:val="single" w:sz="4" w:space="0" w:color="000000"/>
          <w:right w:val="nil"/>
          <w:between w:val="nil"/>
          <w:bar w:val="nil"/>
        </w:pBdr>
        <w:rPr>
          <w:rFonts w:ascii="Trebuchet MS" w:hAnsi="Trebuchet MS"/>
        </w:rPr>
      </w:pPr>
      <w:r w:rsidRPr="00C740A6">
        <w:rPr>
          <w:rFonts w:ascii="Trebuchet MS" w:hAnsi="Trebuchet MS"/>
        </w:rPr>
        <w:t>Availability</w:t>
      </w:r>
    </w:p>
    <w:p w14:paraId="529B9081" w14:textId="77777777" w:rsidR="0077042C" w:rsidRPr="00C740A6" w:rsidRDefault="0077042C" w:rsidP="0077042C">
      <w:pPr>
        <w:spacing w:after="0" w:line="312" w:lineRule="auto"/>
        <w:ind w:left="567" w:hanging="284"/>
        <w:rPr>
          <w:rFonts w:ascii="Trebuchet MS" w:hAnsi="Trebuchet MS"/>
          <w:shd w:val="clear" w:color="auto" w:fill="FFFFFF"/>
        </w:rPr>
      </w:pPr>
      <w:r w:rsidRPr="00C740A6">
        <w:rPr>
          <w:rFonts w:ascii="Trebuchet MS" w:hAnsi="Trebuchet MS"/>
        </w:rPr>
        <w:tab/>
        <w:t xml:space="preserve"> </w:t>
      </w:r>
      <w:r w:rsidRPr="00C740A6">
        <w:rPr>
          <w:rFonts w:ascii="Trebuchet MS" w:hAnsi="Trebuchet MS"/>
          <w:sz w:val="18"/>
          <w:szCs w:val="18"/>
          <w:shd w:val="clear" w:color="auto" w:fill="FFFFFF"/>
        </w:rPr>
        <w:t xml:space="preserve"> </w:t>
      </w:r>
      <w:r w:rsidRPr="00C740A6">
        <w:rPr>
          <w:rFonts w:ascii="Trebuchet MS" w:hAnsi="Trebuchet MS"/>
          <w:shd w:val="clear" w:color="auto" w:fill="FFFFFF"/>
        </w:rPr>
        <w:t xml:space="preserve">The </w:t>
      </w:r>
      <w:proofErr w:type="spellStart"/>
      <w:r w:rsidRPr="00C740A6">
        <w:rPr>
          <w:rFonts w:ascii="Trebuchet MS" w:hAnsi="Trebuchet MS"/>
          <w:shd w:val="clear" w:color="auto" w:fill="FFFFFF"/>
        </w:rPr>
        <w:t>Sezzle’s</w:t>
      </w:r>
      <w:proofErr w:type="spellEnd"/>
      <w:r w:rsidRPr="00C740A6">
        <w:rPr>
          <w:rFonts w:ascii="Trebuchet MS" w:hAnsi="Trebuchet MS"/>
          <w:shd w:val="clear" w:color="auto" w:fill="FFFFFF"/>
        </w:rPr>
        <w:t xml:space="preserve"> payment gateway guarantees an uptime of </w:t>
      </w:r>
      <w:r w:rsidRPr="00C740A6">
        <w:rPr>
          <w:rFonts w:ascii="Trebuchet MS" w:hAnsi="Trebuchet MS"/>
        </w:rPr>
        <w:t>almost 100%.</w:t>
      </w:r>
      <w:r w:rsidRPr="00C740A6">
        <w:rPr>
          <w:rFonts w:ascii="Trebuchet MS" w:hAnsi="Trebuchet MS"/>
          <w:shd w:val="clear" w:color="auto" w:fill="FFFFFF"/>
        </w:rPr>
        <w:t xml:space="preserve"> However, in case the system does not respond, customers will not be able to use </w:t>
      </w:r>
      <w:proofErr w:type="spellStart"/>
      <w:r w:rsidRPr="00C740A6">
        <w:rPr>
          <w:rFonts w:ascii="Trebuchet MS" w:hAnsi="Trebuchet MS"/>
          <w:shd w:val="clear" w:color="auto" w:fill="FFFFFF"/>
        </w:rPr>
        <w:t>Sezzle</w:t>
      </w:r>
      <w:proofErr w:type="spellEnd"/>
      <w:r w:rsidRPr="00C740A6">
        <w:rPr>
          <w:rFonts w:ascii="Trebuchet MS" w:hAnsi="Trebuchet MS"/>
          <w:shd w:val="clear" w:color="auto" w:fill="FFFFFF"/>
        </w:rPr>
        <w:t xml:space="preserve"> to checkout and will have to use a different payment method. </w:t>
      </w:r>
    </w:p>
    <w:p w14:paraId="35038F90" w14:textId="77777777" w:rsidR="0077042C" w:rsidRPr="00C740A6" w:rsidRDefault="0077042C" w:rsidP="0077042C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12" w:lineRule="auto"/>
        <w:ind w:left="567" w:hanging="284"/>
        <w:rPr>
          <w:rFonts w:ascii="Trebuchet MS" w:eastAsia="Trebuchet MS" w:hAnsi="Trebuchet MS" w:cs="Trebuchet MS"/>
          <w:u w:color="000000"/>
          <w:shd w:val="clear" w:color="auto" w:fill="FFFFFF"/>
        </w:rPr>
      </w:pPr>
      <w:r w:rsidRPr="00C740A6">
        <w:rPr>
          <w:rFonts w:ascii="Trebuchet MS" w:eastAsia="Trebuchet MS" w:hAnsi="Trebuchet MS" w:cs="Trebuchet MS"/>
          <w:u w:color="000000"/>
          <w:shd w:val="clear" w:color="auto" w:fill="FFFFFF"/>
        </w:rPr>
        <w:tab/>
      </w:r>
      <w:r w:rsidRPr="00C740A6">
        <w:rPr>
          <w:rFonts w:ascii="Trebuchet MS" w:hAnsi="Trebuchet MS"/>
          <w:u w:color="000000"/>
          <w:shd w:val="clear" w:color="auto" w:fill="FFFFFF"/>
        </w:rPr>
        <w:t xml:space="preserve">Customers are able to logout at all times from </w:t>
      </w:r>
      <w:proofErr w:type="spellStart"/>
      <w:r w:rsidRPr="00C740A6">
        <w:rPr>
          <w:rFonts w:ascii="Trebuchet MS" w:hAnsi="Trebuchet MS"/>
          <w:u w:color="000000"/>
          <w:shd w:val="clear" w:color="auto" w:fill="FFFFFF"/>
        </w:rPr>
        <w:t>Sezzle’s</w:t>
      </w:r>
      <w:proofErr w:type="spellEnd"/>
      <w:r w:rsidRPr="00C740A6">
        <w:rPr>
          <w:rFonts w:ascii="Trebuchet MS" w:hAnsi="Trebuchet MS"/>
          <w:u w:color="000000"/>
          <w:shd w:val="clear" w:color="auto" w:fill="FFFFFF"/>
        </w:rPr>
        <w:t xml:space="preserve"> checkout method, thus enabling a flexible checkout process.</w:t>
      </w:r>
    </w:p>
    <w:p w14:paraId="64A753F6" w14:textId="77777777" w:rsidR="0077042C" w:rsidRPr="00C740A6" w:rsidRDefault="0077042C" w:rsidP="0077042C">
      <w:pPr>
        <w:spacing w:after="120" w:line="360" w:lineRule="auto"/>
        <w:ind w:left="1080" w:hanging="1080"/>
        <w:jc w:val="both"/>
        <w:rPr>
          <w:rFonts w:ascii="Trebuchet MS" w:hAnsi="Trebuchet MS"/>
          <w:sz w:val="18"/>
          <w:szCs w:val="18"/>
          <w:shd w:val="clear" w:color="auto" w:fill="FFFFFF"/>
        </w:rPr>
      </w:pPr>
      <w:r w:rsidRPr="00C740A6">
        <w:rPr>
          <w:rFonts w:ascii="Trebuchet MS" w:hAnsi="Trebuchet MS"/>
        </w:rPr>
        <w:tab/>
      </w:r>
    </w:p>
    <w:p w14:paraId="024CFD9B" w14:textId="77777777" w:rsidR="0077042C" w:rsidRPr="00C740A6" w:rsidRDefault="0077042C" w:rsidP="0077042C">
      <w:pPr>
        <w:pStyle w:val="Heading2"/>
        <w:numPr>
          <w:ilvl w:val="1"/>
          <w:numId w:val="3"/>
        </w:numPr>
        <w:pBdr>
          <w:top w:val="nil"/>
          <w:left w:val="nil"/>
          <w:bottom w:val="single" w:sz="4" w:space="0" w:color="000000"/>
          <w:right w:val="nil"/>
          <w:between w:val="nil"/>
          <w:bar w:val="nil"/>
        </w:pBdr>
        <w:rPr>
          <w:rFonts w:ascii="Trebuchet MS" w:hAnsi="Trebuchet MS"/>
        </w:rPr>
      </w:pPr>
      <w:r w:rsidRPr="00C740A6">
        <w:rPr>
          <w:rFonts w:ascii="Trebuchet MS" w:hAnsi="Trebuchet MS"/>
        </w:rPr>
        <w:t>Support</w:t>
      </w:r>
    </w:p>
    <w:p w14:paraId="5EA9D2BD" w14:textId="77777777" w:rsidR="0077042C" w:rsidRPr="00C740A6" w:rsidRDefault="0077042C" w:rsidP="0077042C">
      <w:pPr>
        <w:spacing w:after="120"/>
        <w:ind w:left="851" w:hanging="851"/>
        <w:rPr>
          <w:rFonts w:ascii="Trebuchet MS" w:eastAsia="Trebuchet MS" w:hAnsi="Trebuchet MS" w:cs="Trebuchet MS"/>
        </w:rPr>
      </w:pPr>
    </w:p>
    <w:p w14:paraId="340675AE" w14:textId="77777777" w:rsidR="0077042C" w:rsidRDefault="0077042C" w:rsidP="0077042C">
      <w:pPr>
        <w:ind w:left="720"/>
      </w:pPr>
      <w:r w:rsidRPr="00C740A6">
        <w:rPr>
          <w:rFonts w:ascii="Trebuchet MS" w:hAnsi="Trebuchet MS"/>
        </w:rPr>
        <w:t xml:space="preserve">  In case of any availability issues, </w:t>
      </w:r>
      <w:proofErr w:type="spellStart"/>
      <w:r w:rsidRPr="00C740A6">
        <w:rPr>
          <w:rFonts w:ascii="Trebuchet MS" w:hAnsi="Trebuchet MS"/>
        </w:rPr>
        <w:t>Sezzle</w:t>
      </w:r>
      <w:proofErr w:type="spellEnd"/>
      <w:r w:rsidRPr="00C740A6">
        <w:rPr>
          <w:rFonts w:ascii="Trebuchet MS" w:hAnsi="Trebuchet MS"/>
        </w:rPr>
        <w:t xml:space="preserve"> support can be reached via email at      merchantsupport@sezzle.com.</w:t>
      </w:r>
    </w:p>
    <w:p w14:paraId="76DD5698" w14:textId="77777777" w:rsidR="00920A29" w:rsidRDefault="00545597">
      <w:pPr>
        <w:pStyle w:val="Heading1"/>
        <w:numPr>
          <w:ilvl w:val="0"/>
          <w:numId w:val="3"/>
        </w:numPr>
        <w:ind w:left="0" w:firstLine="0"/>
      </w:pPr>
      <w:bookmarkStart w:id="94" w:name="_3whwml4" w:colFirst="0" w:colLast="0"/>
      <w:bookmarkStart w:id="95" w:name="_3as4poj" w:colFirst="0" w:colLast="0"/>
      <w:bookmarkEnd w:id="94"/>
      <w:bookmarkEnd w:id="95"/>
      <w:r>
        <w:t>User Guide</w:t>
      </w:r>
    </w:p>
    <w:p w14:paraId="245002E0" w14:textId="77777777" w:rsidR="00920A29" w:rsidRDefault="00920A29" w:rsidP="00770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C8B1661" w14:textId="77777777" w:rsidR="0077042C" w:rsidRPr="00C740A6" w:rsidRDefault="0077042C" w:rsidP="0077042C">
      <w:pPr>
        <w:pStyle w:val="Heading2"/>
        <w:numPr>
          <w:ilvl w:val="1"/>
          <w:numId w:val="3"/>
        </w:numPr>
        <w:pBdr>
          <w:top w:val="nil"/>
          <w:left w:val="nil"/>
          <w:bottom w:val="single" w:sz="4" w:space="0" w:color="000000"/>
          <w:right w:val="nil"/>
          <w:between w:val="nil"/>
          <w:bar w:val="nil"/>
        </w:pBdr>
        <w:rPr>
          <w:rFonts w:ascii="Trebuchet MS" w:hAnsi="Trebuchet MS"/>
        </w:rPr>
      </w:pPr>
      <w:r w:rsidRPr="00C740A6">
        <w:rPr>
          <w:rFonts w:ascii="Trebuchet MS" w:hAnsi="Trebuchet MS"/>
        </w:rPr>
        <w:t>Roles, Responsibilities</w:t>
      </w:r>
    </w:p>
    <w:p w14:paraId="6EE65A42" w14:textId="77777777" w:rsidR="0077042C" w:rsidRPr="00C740A6" w:rsidRDefault="0077042C" w:rsidP="0077042C">
      <w:pPr>
        <w:spacing w:after="0" w:line="240" w:lineRule="auto"/>
        <w:rPr>
          <w:rFonts w:ascii="Trebuchet MS" w:hAnsi="Trebuchet MS"/>
        </w:rPr>
      </w:pPr>
    </w:p>
    <w:p w14:paraId="162179B6" w14:textId="77777777" w:rsidR="0077042C" w:rsidRPr="00C740A6" w:rsidRDefault="0077042C" w:rsidP="0077042C">
      <w:pPr>
        <w:spacing w:after="120" w:line="360" w:lineRule="auto"/>
        <w:ind w:left="1080" w:hanging="1080"/>
        <w:jc w:val="both"/>
        <w:rPr>
          <w:rFonts w:ascii="Trebuchet MS" w:eastAsia="Trebuchet MS" w:hAnsi="Trebuchet MS" w:cs="Trebuchet MS"/>
          <w:shd w:val="clear" w:color="auto" w:fill="FFFFFF"/>
        </w:rPr>
      </w:pPr>
      <w:r w:rsidRPr="00C740A6">
        <w:rPr>
          <w:rFonts w:ascii="Trebuchet MS" w:eastAsia="Trebuchet MS" w:hAnsi="Trebuchet MS" w:cs="Trebuchet MS"/>
          <w:sz w:val="18"/>
          <w:szCs w:val="18"/>
          <w:shd w:val="clear" w:color="auto" w:fill="FFFFFF"/>
        </w:rPr>
        <w:tab/>
      </w:r>
      <w:bookmarkStart w:id="96" w:name="_x2ik5"/>
      <w:r w:rsidRPr="00C740A6">
        <w:rPr>
          <w:rFonts w:ascii="Trebuchet MS" w:hAnsi="Trebuchet MS"/>
          <w:shd w:val="clear" w:color="auto" w:fill="FFFFFF"/>
        </w:rPr>
        <w:t xml:space="preserve">Integration of this cartridge will typically be done by a SFCC(Demandware) developer. </w:t>
      </w:r>
      <w:proofErr w:type="spellStart"/>
      <w:r w:rsidRPr="00C740A6">
        <w:rPr>
          <w:rFonts w:ascii="Trebuchet MS" w:hAnsi="Trebuchet MS"/>
          <w:shd w:val="clear" w:color="auto" w:fill="FFFFFF"/>
        </w:rPr>
        <w:t>Sezzle</w:t>
      </w:r>
      <w:proofErr w:type="spellEnd"/>
      <w:r w:rsidRPr="00C740A6">
        <w:rPr>
          <w:rFonts w:ascii="Trebuchet MS" w:hAnsi="Trebuchet MS"/>
          <w:shd w:val="clear" w:color="auto" w:fill="FFFFFF"/>
        </w:rPr>
        <w:t xml:space="preserve"> will provide access keys for be used with the API. </w:t>
      </w:r>
    </w:p>
    <w:p w14:paraId="1D46E59B" w14:textId="77777777" w:rsidR="0077042C" w:rsidRPr="00C740A6" w:rsidRDefault="0077042C" w:rsidP="0077042C">
      <w:pPr>
        <w:pStyle w:val="Heading2"/>
        <w:numPr>
          <w:ilvl w:val="1"/>
          <w:numId w:val="3"/>
        </w:numPr>
        <w:pBdr>
          <w:top w:val="nil"/>
          <w:left w:val="nil"/>
          <w:bottom w:val="single" w:sz="4" w:space="0" w:color="000000"/>
          <w:right w:val="nil"/>
          <w:between w:val="nil"/>
          <w:bar w:val="nil"/>
        </w:pBdr>
        <w:rPr>
          <w:rFonts w:ascii="Trebuchet MS" w:hAnsi="Trebuchet MS"/>
        </w:rPr>
      </w:pPr>
      <w:bookmarkStart w:id="97" w:name="_p2csry"/>
      <w:bookmarkEnd w:id="96"/>
      <w:bookmarkEnd w:id="97"/>
      <w:r w:rsidRPr="00C740A6">
        <w:rPr>
          <w:rFonts w:ascii="Trebuchet MS" w:hAnsi="Trebuchet MS"/>
        </w:rPr>
        <w:t>Business Manager</w:t>
      </w:r>
    </w:p>
    <w:p w14:paraId="43E31E69" w14:textId="77777777" w:rsidR="0077042C" w:rsidRPr="00C740A6" w:rsidRDefault="0077042C" w:rsidP="0077042C">
      <w:pPr>
        <w:spacing w:after="0" w:line="240" w:lineRule="auto"/>
        <w:rPr>
          <w:rFonts w:ascii="Trebuchet MS" w:hAnsi="Trebuchet MS"/>
        </w:rPr>
      </w:pPr>
    </w:p>
    <w:p w14:paraId="7B127756" w14:textId="77777777" w:rsidR="0077042C" w:rsidRPr="00C740A6" w:rsidRDefault="0077042C" w:rsidP="0077042C">
      <w:pPr>
        <w:spacing w:after="120" w:line="360" w:lineRule="auto"/>
        <w:ind w:left="1080" w:hanging="1080"/>
        <w:jc w:val="both"/>
        <w:rPr>
          <w:rFonts w:ascii="Trebuchet MS" w:hAnsi="Trebuchet MS"/>
          <w:shd w:val="clear" w:color="auto" w:fill="FFFFFF"/>
        </w:rPr>
      </w:pPr>
      <w:r w:rsidRPr="00C740A6">
        <w:rPr>
          <w:rFonts w:ascii="Trebuchet MS" w:hAnsi="Trebuchet MS"/>
        </w:rPr>
        <w:tab/>
      </w:r>
      <w:bookmarkStart w:id="98" w:name="_n2zr"/>
      <w:bookmarkEnd w:id="98"/>
      <w:r w:rsidRPr="00C740A6">
        <w:rPr>
          <w:rFonts w:ascii="Trebuchet MS" w:hAnsi="Trebuchet MS"/>
          <w:shd w:val="clear" w:color="auto" w:fill="FFFFFF"/>
        </w:rPr>
        <w:t>The cartridge doesn’t extend Business Manager.</w:t>
      </w:r>
    </w:p>
    <w:p w14:paraId="0E790C3E" w14:textId="77777777" w:rsidR="0077042C" w:rsidRPr="00C740A6" w:rsidRDefault="0077042C" w:rsidP="0077042C">
      <w:pPr>
        <w:pStyle w:val="Heading2"/>
        <w:numPr>
          <w:ilvl w:val="1"/>
          <w:numId w:val="3"/>
        </w:numPr>
        <w:pBdr>
          <w:top w:val="nil"/>
          <w:left w:val="nil"/>
          <w:bottom w:val="single" w:sz="4" w:space="0" w:color="000000"/>
          <w:right w:val="nil"/>
          <w:between w:val="nil"/>
          <w:bar w:val="nil"/>
        </w:pBdr>
        <w:rPr>
          <w:rFonts w:ascii="Trebuchet MS" w:hAnsi="Trebuchet MS"/>
        </w:rPr>
      </w:pPr>
      <w:bookmarkStart w:id="99" w:name="_o7alnk"/>
      <w:bookmarkEnd w:id="99"/>
      <w:r w:rsidRPr="00C740A6">
        <w:rPr>
          <w:rFonts w:ascii="Trebuchet MS" w:hAnsi="Trebuchet MS"/>
        </w:rPr>
        <w:t>Storefront Functionality</w:t>
      </w:r>
    </w:p>
    <w:p w14:paraId="54D74C83" w14:textId="77777777" w:rsidR="0077042C" w:rsidRPr="00C740A6" w:rsidRDefault="0077042C" w:rsidP="0077042C">
      <w:pPr>
        <w:spacing w:after="0" w:line="240" w:lineRule="auto"/>
        <w:rPr>
          <w:rFonts w:ascii="Trebuchet MS" w:hAnsi="Trebuchet MS"/>
        </w:rPr>
      </w:pPr>
    </w:p>
    <w:p w14:paraId="629F1AF3" w14:textId="77777777" w:rsidR="0077042C" w:rsidRPr="00C740A6" w:rsidRDefault="0077042C" w:rsidP="0077042C">
      <w:pPr>
        <w:spacing w:after="120" w:line="360" w:lineRule="auto"/>
        <w:ind w:left="1080" w:hanging="1080"/>
        <w:jc w:val="both"/>
        <w:rPr>
          <w:rFonts w:ascii="Trebuchet MS" w:eastAsia="Trebuchet MS" w:hAnsi="Trebuchet MS" w:cs="Trebuchet MS"/>
          <w:shd w:val="clear" w:color="auto" w:fill="FFFFFF"/>
        </w:rPr>
      </w:pPr>
      <w:r w:rsidRPr="00C740A6">
        <w:rPr>
          <w:rFonts w:ascii="Trebuchet MS" w:eastAsia="Trebuchet MS" w:hAnsi="Trebuchet MS" w:cs="Trebuchet MS"/>
          <w:sz w:val="18"/>
          <w:szCs w:val="18"/>
          <w:shd w:val="clear" w:color="auto" w:fill="FFFFFF"/>
        </w:rPr>
        <w:tab/>
      </w:r>
      <w:r w:rsidRPr="00C740A6">
        <w:rPr>
          <w:rFonts w:ascii="Trebuchet MS" w:hAnsi="Trebuchet MS"/>
          <w:shd w:val="clear" w:color="auto" w:fill="FFFFFF"/>
        </w:rPr>
        <w:t xml:space="preserve">Once enabled, the </w:t>
      </w:r>
      <w:proofErr w:type="spellStart"/>
      <w:r w:rsidRPr="00C740A6">
        <w:rPr>
          <w:rFonts w:ascii="Trebuchet MS" w:hAnsi="Trebuchet MS"/>
          <w:shd w:val="clear" w:color="auto" w:fill="FFFFFF"/>
        </w:rPr>
        <w:t>Sezzle</w:t>
      </w:r>
      <w:proofErr w:type="spellEnd"/>
      <w:r w:rsidRPr="00C740A6">
        <w:rPr>
          <w:rFonts w:ascii="Trebuchet MS" w:hAnsi="Trebuchet MS"/>
          <w:shd w:val="clear" w:color="auto" w:fill="FFFFFF"/>
        </w:rPr>
        <w:t xml:space="preserve"> Link integration will add a new functionality to your Salesforce Commerce Cloud store. </w:t>
      </w:r>
    </w:p>
    <w:p w14:paraId="0CD9C28F" w14:textId="77777777" w:rsidR="0077042C" w:rsidRDefault="0077042C" w:rsidP="0077042C">
      <w:pPr>
        <w:spacing w:after="120" w:line="360" w:lineRule="auto"/>
        <w:ind w:left="1080" w:hanging="1080"/>
        <w:jc w:val="both"/>
        <w:rPr>
          <w:rFonts w:ascii="Trebuchet MS" w:hAnsi="Trebuchet MS"/>
          <w:shd w:val="clear" w:color="auto" w:fill="FFFFFF"/>
        </w:rPr>
      </w:pPr>
      <w:r w:rsidRPr="00C740A6">
        <w:rPr>
          <w:rFonts w:ascii="Trebuchet MS" w:eastAsia="Trebuchet MS" w:hAnsi="Trebuchet MS" w:cs="Trebuchet MS"/>
          <w:sz w:val="18"/>
          <w:szCs w:val="18"/>
          <w:shd w:val="clear" w:color="auto" w:fill="FFFFFF"/>
        </w:rPr>
        <w:tab/>
      </w:r>
      <w:r w:rsidRPr="00C740A6">
        <w:rPr>
          <w:rFonts w:ascii="Trebuchet MS" w:hAnsi="Trebuchet MS"/>
          <w:shd w:val="clear" w:color="auto" w:fill="FFFFFF"/>
        </w:rPr>
        <w:t xml:space="preserve">The </w:t>
      </w:r>
      <w:proofErr w:type="spellStart"/>
      <w:r w:rsidRPr="00C740A6">
        <w:rPr>
          <w:rFonts w:ascii="Trebuchet MS" w:hAnsi="Trebuchet MS"/>
          <w:shd w:val="clear" w:color="auto" w:fill="FFFFFF"/>
        </w:rPr>
        <w:t>Sezzle</w:t>
      </w:r>
      <w:proofErr w:type="spellEnd"/>
      <w:r w:rsidRPr="00C740A6">
        <w:rPr>
          <w:rFonts w:ascii="Trebuchet MS" w:hAnsi="Trebuchet MS"/>
          <w:shd w:val="clear" w:color="auto" w:fill="FFFFFF"/>
        </w:rPr>
        <w:t xml:space="preserve"> payment method will show as an option on the billing page.</w:t>
      </w:r>
    </w:p>
    <w:p w14:paraId="1909991B" w14:textId="77777777" w:rsidR="0077042C" w:rsidRDefault="0077042C" w:rsidP="00770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0435A48" w14:textId="77777777" w:rsidR="00920A29" w:rsidRDefault="00545597">
      <w:pPr>
        <w:pStyle w:val="Heading1"/>
        <w:numPr>
          <w:ilvl w:val="0"/>
          <w:numId w:val="3"/>
        </w:numPr>
        <w:ind w:left="0" w:firstLine="0"/>
      </w:pPr>
      <w:bookmarkStart w:id="100" w:name="_1pxezwc" w:colFirst="0" w:colLast="0"/>
      <w:bookmarkStart w:id="101" w:name="_23ckvvd" w:colFirst="0" w:colLast="0"/>
      <w:bookmarkEnd w:id="100"/>
      <w:bookmarkEnd w:id="101"/>
      <w:r>
        <w:lastRenderedPageBreak/>
        <w:t>Known Issues</w:t>
      </w:r>
    </w:p>
    <w:p w14:paraId="52EB3BD8" w14:textId="77777777" w:rsidR="00920A29" w:rsidRDefault="00920A29"/>
    <w:tbl>
      <w:tblPr>
        <w:tblStyle w:val="a"/>
        <w:tblW w:w="9637" w:type="dxa"/>
        <w:tblInd w:w="37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83"/>
        <w:gridCol w:w="7954"/>
      </w:tblGrid>
      <w:tr w:rsidR="00920A29" w14:paraId="2618CAD1" w14:textId="77777777">
        <w:tc>
          <w:tcPr>
            <w:tcW w:w="1683" w:type="dxa"/>
            <w:tcMar>
              <w:top w:w="58" w:type="dxa"/>
              <w:left w:w="115" w:type="dxa"/>
              <w:right w:w="115" w:type="dxa"/>
            </w:tcMar>
          </w:tcPr>
          <w:p w14:paraId="2563B672" w14:textId="77777777" w:rsidR="00920A29" w:rsidRDefault="0054559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#</w:t>
            </w:r>
          </w:p>
        </w:tc>
        <w:tc>
          <w:tcPr>
            <w:tcW w:w="7954" w:type="dxa"/>
            <w:tcMar>
              <w:top w:w="58" w:type="dxa"/>
              <w:left w:w="115" w:type="dxa"/>
              <w:right w:w="115" w:type="dxa"/>
            </w:tcMar>
          </w:tcPr>
          <w:p w14:paraId="7D5AF93E" w14:textId="77777777" w:rsidR="00920A29" w:rsidRDefault="0054559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 xml:space="preserve">Description </w:t>
            </w:r>
          </w:p>
        </w:tc>
      </w:tr>
    </w:tbl>
    <w:p w14:paraId="2029812E" w14:textId="77777777" w:rsidR="00920A29" w:rsidRDefault="00545597">
      <w:pPr>
        <w:pStyle w:val="Heading1"/>
        <w:numPr>
          <w:ilvl w:val="0"/>
          <w:numId w:val="3"/>
        </w:numPr>
        <w:ind w:left="0" w:firstLine="0"/>
      </w:pPr>
      <w:bookmarkStart w:id="102" w:name="_ihv636" w:colFirst="0" w:colLast="0"/>
      <w:bookmarkEnd w:id="102"/>
      <w:r>
        <w:t>Release History</w:t>
      </w:r>
    </w:p>
    <w:p w14:paraId="734D7F99" w14:textId="77777777" w:rsidR="00920A29" w:rsidRDefault="00920A2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103" w:name="_32hioqz" w:colFirst="0" w:colLast="0"/>
      <w:bookmarkEnd w:id="103"/>
    </w:p>
    <w:tbl>
      <w:tblPr>
        <w:tblW w:w="9740" w:type="dxa"/>
        <w:tblInd w:w="48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12"/>
        <w:gridCol w:w="1672"/>
        <w:gridCol w:w="6356"/>
      </w:tblGrid>
      <w:tr w:rsidR="0077042C" w:rsidRPr="00C740A6" w14:paraId="325584F0" w14:textId="77777777" w:rsidTr="00045412">
        <w:trPr>
          <w:trHeight w:val="212"/>
        </w:trPr>
        <w:tc>
          <w:tcPr>
            <w:tcW w:w="17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51221" w14:textId="77777777" w:rsidR="0077042C" w:rsidRPr="00C740A6" w:rsidRDefault="0077042C" w:rsidP="00045412">
            <w:pPr>
              <w:keepNext/>
              <w:jc w:val="both"/>
              <w:rPr>
                <w:rFonts w:ascii="Trebuchet MS" w:hAnsi="Trebuchet MS"/>
              </w:rPr>
            </w:pPr>
            <w:r w:rsidRPr="00C740A6">
              <w:rPr>
                <w:rFonts w:ascii="Trebuchet MS" w:hAnsi="Trebuchet MS"/>
                <w:b/>
                <w:bCs/>
                <w:sz w:val="18"/>
                <w:szCs w:val="18"/>
              </w:rPr>
              <w:t>Version</w:t>
            </w:r>
          </w:p>
        </w:tc>
        <w:tc>
          <w:tcPr>
            <w:tcW w:w="1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57E70" w14:textId="77777777" w:rsidR="0077042C" w:rsidRPr="00C740A6" w:rsidRDefault="0077042C" w:rsidP="00045412">
            <w:pPr>
              <w:keepNext/>
              <w:jc w:val="both"/>
              <w:rPr>
                <w:rFonts w:ascii="Trebuchet MS" w:hAnsi="Trebuchet MS"/>
              </w:rPr>
            </w:pPr>
            <w:r w:rsidRPr="00C740A6">
              <w:rPr>
                <w:rFonts w:ascii="Trebuchet MS" w:hAnsi="Trebuchet MS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63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071AB" w14:textId="77777777" w:rsidR="0077042C" w:rsidRPr="00C740A6" w:rsidRDefault="0077042C" w:rsidP="00045412">
            <w:pPr>
              <w:keepNext/>
              <w:jc w:val="both"/>
              <w:rPr>
                <w:rFonts w:ascii="Trebuchet MS" w:hAnsi="Trebuchet MS"/>
              </w:rPr>
            </w:pPr>
            <w:r w:rsidRPr="00C740A6">
              <w:rPr>
                <w:rFonts w:ascii="Trebuchet MS" w:hAnsi="Trebuchet MS"/>
                <w:b/>
                <w:bCs/>
                <w:sz w:val="18"/>
                <w:szCs w:val="18"/>
              </w:rPr>
              <w:t>Changes</w:t>
            </w:r>
          </w:p>
        </w:tc>
      </w:tr>
      <w:tr w:rsidR="0077042C" w:rsidRPr="00C740A6" w14:paraId="583DC092" w14:textId="77777777" w:rsidTr="00045412">
        <w:trPr>
          <w:trHeight w:val="212"/>
        </w:trPr>
        <w:tc>
          <w:tcPr>
            <w:tcW w:w="17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9C089" w14:textId="77777777" w:rsidR="0077042C" w:rsidRPr="00C740A6" w:rsidRDefault="0077042C" w:rsidP="00045412">
            <w:pPr>
              <w:keepNext/>
              <w:spacing w:line="240" w:lineRule="auto"/>
              <w:jc w:val="both"/>
              <w:rPr>
                <w:rFonts w:ascii="Trebuchet MS" w:hAnsi="Trebuchet MS"/>
              </w:rPr>
            </w:pPr>
            <w:r w:rsidRPr="00C740A6">
              <w:rPr>
                <w:rFonts w:ascii="Trebuchet MS" w:hAnsi="Trebuchet MS"/>
                <w:sz w:val="18"/>
                <w:szCs w:val="18"/>
              </w:rPr>
              <w:t>18.1.0</w:t>
            </w:r>
          </w:p>
        </w:tc>
        <w:tc>
          <w:tcPr>
            <w:tcW w:w="1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BF6F9" w14:textId="77777777" w:rsidR="0077042C" w:rsidRPr="00C740A6" w:rsidRDefault="0077042C" w:rsidP="00045412">
            <w:pPr>
              <w:keepNext/>
              <w:spacing w:line="240" w:lineRule="auto"/>
              <w:jc w:val="both"/>
              <w:rPr>
                <w:rFonts w:ascii="Trebuchet MS" w:hAnsi="Trebuchet MS"/>
              </w:rPr>
            </w:pPr>
            <w:r w:rsidRPr="00C740A6">
              <w:rPr>
                <w:rFonts w:ascii="Trebuchet MS" w:hAnsi="Trebuchet MS"/>
                <w:sz w:val="18"/>
                <w:szCs w:val="18"/>
              </w:rPr>
              <w:t>25/09/2018</w:t>
            </w:r>
          </w:p>
        </w:tc>
        <w:tc>
          <w:tcPr>
            <w:tcW w:w="63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E98EF" w14:textId="77777777" w:rsidR="0077042C" w:rsidRPr="00C740A6" w:rsidRDefault="0077042C" w:rsidP="00045412">
            <w:pPr>
              <w:keepNext/>
              <w:spacing w:line="240" w:lineRule="auto"/>
              <w:jc w:val="both"/>
              <w:rPr>
                <w:rFonts w:ascii="Trebuchet MS" w:hAnsi="Trebuchet MS"/>
              </w:rPr>
            </w:pPr>
            <w:r w:rsidRPr="00C740A6">
              <w:rPr>
                <w:rFonts w:ascii="Trebuchet MS" w:hAnsi="Trebuchet MS"/>
                <w:sz w:val="18"/>
                <w:szCs w:val="18"/>
              </w:rPr>
              <w:t>Initial release</w:t>
            </w:r>
          </w:p>
        </w:tc>
      </w:tr>
      <w:tr w:rsidR="0077042C" w:rsidRPr="00C740A6" w14:paraId="636DF898" w14:textId="77777777" w:rsidTr="00045412">
        <w:trPr>
          <w:trHeight w:val="212"/>
        </w:trPr>
        <w:tc>
          <w:tcPr>
            <w:tcW w:w="17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18046" w14:textId="77777777" w:rsidR="0077042C" w:rsidRPr="00C740A6" w:rsidRDefault="0077042C" w:rsidP="00045412">
            <w:pPr>
              <w:keepNext/>
              <w:spacing w:line="240" w:lineRule="auto"/>
              <w:jc w:val="both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19.1.0</w:t>
            </w:r>
          </w:p>
        </w:tc>
        <w:tc>
          <w:tcPr>
            <w:tcW w:w="1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2D219" w14:textId="77777777" w:rsidR="0077042C" w:rsidRPr="00C740A6" w:rsidRDefault="0077042C" w:rsidP="00045412">
            <w:pPr>
              <w:keepNext/>
              <w:spacing w:line="240" w:lineRule="auto"/>
              <w:jc w:val="both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63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2ECA9" w14:textId="77777777" w:rsidR="0077042C" w:rsidRPr="00C740A6" w:rsidRDefault="0077042C" w:rsidP="00045412">
            <w:pPr>
              <w:keepNext/>
              <w:spacing w:line="240" w:lineRule="auto"/>
              <w:jc w:val="both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SFRA Support</w:t>
            </w:r>
          </w:p>
        </w:tc>
      </w:tr>
    </w:tbl>
    <w:p w14:paraId="0CE6B9F6" w14:textId="77777777" w:rsidR="0077042C" w:rsidRDefault="0077042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sectPr w:rsidR="0077042C">
      <w:headerReference w:type="even" r:id="rId14"/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080" w:bottom="1440" w:left="1133" w:header="720" w:footer="21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BACC3" w14:textId="77777777" w:rsidR="006F4200" w:rsidRDefault="006F4200">
      <w:pPr>
        <w:spacing w:after="0" w:line="240" w:lineRule="auto"/>
      </w:pPr>
      <w:r>
        <w:separator/>
      </w:r>
    </w:p>
  </w:endnote>
  <w:endnote w:type="continuationSeparator" w:id="0">
    <w:p w14:paraId="3CDF5375" w14:textId="77777777" w:rsidR="006F4200" w:rsidRDefault="006F4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estrial">
    <w:altName w:val="Times New Roman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AA03" w14:textId="77777777" w:rsidR="00DA4C1D" w:rsidRDefault="00DA4C1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1"/>
      <w:tblW w:w="10327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428"/>
      <w:gridCol w:w="2672"/>
      <w:gridCol w:w="3227"/>
    </w:tblGrid>
    <w:tr w:rsidR="00DA4C1D" w14:paraId="77BB0C17" w14:textId="77777777">
      <w:trPr>
        <w:trHeight w:val="440"/>
      </w:trPr>
      <w:tc>
        <w:tcPr>
          <w:tcW w:w="4428" w:type="dxa"/>
        </w:tcPr>
        <w:p w14:paraId="51D60543" w14:textId="77777777" w:rsidR="00DA4C1D" w:rsidRDefault="00DA4C1D">
          <w:pPr>
            <w:rPr>
              <w:rFonts w:ascii="Consolas" w:eastAsia="Consolas" w:hAnsi="Consolas" w:cs="Consolas"/>
              <w:sz w:val="18"/>
              <w:szCs w:val="18"/>
            </w:rPr>
          </w:pPr>
          <w:r>
            <w:rPr>
              <w:rFonts w:ascii="Consolas" w:eastAsia="Consolas" w:hAnsi="Consolas" w:cs="Consolas"/>
              <w:sz w:val="18"/>
              <w:szCs w:val="18"/>
            </w:rPr>
            <w:t>{LINK Integration Documentation}</w:t>
          </w:r>
        </w:p>
      </w:tc>
      <w:tc>
        <w:tcPr>
          <w:tcW w:w="2672" w:type="dxa"/>
        </w:tcPr>
        <w:p w14:paraId="1A94C2D2" w14:textId="77777777" w:rsidR="00DA4C1D" w:rsidRDefault="00DA4C1D">
          <w:pPr>
            <w:jc w:val="center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 </w:t>
          </w:r>
        </w:p>
      </w:tc>
      <w:tc>
        <w:tcPr>
          <w:tcW w:w="3227" w:type="dxa"/>
        </w:tcPr>
        <w:p w14:paraId="58029FD8" w14:textId="77777777" w:rsidR="00DA4C1D" w:rsidRDefault="00DA4C1D">
          <w:pPr>
            <w:tabs>
              <w:tab w:val="left" w:pos="2167"/>
            </w:tabs>
            <w:rPr>
              <w:rFonts w:ascii="Consolas" w:eastAsia="Consolas" w:hAnsi="Consolas" w:cs="Consolas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                                      </w:t>
          </w:r>
          <w:r>
            <w:rPr>
              <w:rFonts w:ascii="Consolas" w:eastAsia="Consolas" w:hAnsi="Consolas" w:cs="Consolas"/>
              <w:sz w:val="18"/>
              <w:szCs w:val="18"/>
            </w:rPr>
            <w:t xml:space="preserve">Page </w:t>
          </w:r>
          <w:r>
            <w:rPr>
              <w:rFonts w:ascii="Consolas" w:eastAsia="Consolas" w:hAnsi="Consolas" w:cs="Consolas"/>
              <w:sz w:val="18"/>
              <w:szCs w:val="18"/>
            </w:rPr>
            <w:fldChar w:fldCharType="begin"/>
          </w:r>
          <w:r>
            <w:rPr>
              <w:rFonts w:ascii="Consolas" w:eastAsia="Consolas" w:hAnsi="Consolas" w:cs="Consolas"/>
              <w:sz w:val="18"/>
              <w:szCs w:val="18"/>
            </w:rPr>
            <w:instrText>PAGE</w:instrText>
          </w:r>
          <w:r>
            <w:rPr>
              <w:rFonts w:ascii="Consolas" w:eastAsia="Consolas" w:hAnsi="Consolas" w:cs="Consolas"/>
              <w:sz w:val="18"/>
              <w:szCs w:val="18"/>
            </w:rPr>
            <w:fldChar w:fldCharType="separate"/>
          </w:r>
          <w:r>
            <w:rPr>
              <w:rFonts w:ascii="Consolas" w:eastAsia="Consolas" w:hAnsi="Consolas" w:cs="Consolas"/>
              <w:sz w:val="18"/>
              <w:szCs w:val="18"/>
            </w:rPr>
            <w:t>21</w:t>
          </w:r>
          <w:r>
            <w:rPr>
              <w:rFonts w:ascii="Consolas" w:eastAsia="Consolas" w:hAnsi="Consolas" w:cs="Consolas"/>
              <w:sz w:val="18"/>
              <w:szCs w:val="18"/>
            </w:rPr>
            <w:fldChar w:fldCharType="end"/>
          </w:r>
          <w:r>
            <w:rPr>
              <w:rFonts w:ascii="Consolas" w:eastAsia="Consolas" w:hAnsi="Consolas" w:cs="Consolas"/>
              <w:sz w:val="18"/>
              <w:szCs w:val="18"/>
            </w:rPr>
            <w:t xml:space="preserve"> </w:t>
          </w:r>
        </w:p>
      </w:tc>
    </w:tr>
  </w:tbl>
  <w:p w14:paraId="5DCBBA67" w14:textId="77777777" w:rsidR="00DA4C1D" w:rsidRDefault="00DA4C1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693C6" w14:textId="77777777" w:rsidR="00DA4C1D" w:rsidRDefault="00DA4C1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4"/>
        <w:szCs w:val="14"/>
      </w:rPr>
    </w:pPr>
  </w:p>
  <w:p w14:paraId="60FFCB6D" w14:textId="77777777" w:rsidR="00DA4C1D" w:rsidRDefault="00DA4C1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4"/>
        <w:szCs w:val="14"/>
      </w:rPr>
    </w:pPr>
  </w:p>
  <w:p w14:paraId="502BECCA" w14:textId="77777777" w:rsidR="00DA4C1D" w:rsidRDefault="00DA4C1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4"/>
        <w:szCs w:val="14"/>
      </w:rPr>
    </w:pPr>
  </w:p>
  <w:p w14:paraId="4027D334" w14:textId="77777777" w:rsidR="00DA4C1D" w:rsidRDefault="00DA4C1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4"/>
        <w:szCs w:val="14"/>
      </w:rPr>
    </w:pPr>
  </w:p>
  <w:p w14:paraId="52DE5937" w14:textId="77777777" w:rsidR="00DA4C1D" w:rsidRDefault="00DA4C1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4"/>
        <w:szCs w:val="14"/>
      </w:rPr>
    </w:pPr>
  </w:p>
  <w:p w14:paraId="37117F54" w14:textId="77777777" w:rsidR="00DA4C1D" w:rsidRDefault="00DA4C1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988C5" w14:textId="77777777" w:rsidR="006F4200" w:rsidRDefault="006F4200">
      <w:pPr>
        <w:spacing w:after="0" w:line="240" w:lineRule="auto"/>
      </w:pPr>
      <w:r>
        <w:separator/>
      </w:r>
    </w:p>
  </w:footnote>
  <w:footnote w:type="continuationSeparator" w:id="0">
    <w:p w14:paraId="21A4FF21" w14:textId="77777777" w:rsidR="006F4200" w:rsidRDefault="006F42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6D2A4" w14:textId="77777777" w:rsidR="00DA4C1D" w:rsidRDefault="00DA4C1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44BE4E6" w14:textId="77777777" w:rsidR="00DA4C1D" w:rsidRDefault="00DA4C1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</w:p>
  <w:p w14:paraId="2E992732" w14:textId="77777777" w:rsidR="00DA4C1D" w:rsidRDefault="00DA4C1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3678D" w14:textId="77777777" w:rsidR="00DA4C1D" w:rsidRDefault="00DA4C1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2C94D" w14:textId="77777777" w:rsidR="00DA4C1D" w:rsidRDefault="00DA4C1D"/>
  <w:p w14:paraId="3DC189C8" w14:textId="77777777" w:rsidR="00DA4C1D" w:rsidRDefault="00DA4C1D"/>
  <w:p w14:paraId="44CF8C68" w14:textId="77777777" w:rsidR="00DA4C1D" w:rsidRDefault="00DA4C1D"/>
  <w:p w14:paraId="694A47F2" w14:textId="77777777" w:rsidR="00DA4C1D" w:rsidRDefault="00DA4C1D"/>
  <w:p w14:paraId="61B70AC5" w14:textId="77777777" w:rsidR="00DA4C1D" w:rsidRDefault="00DA4C1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165EE"/>
    <w:multiLevelType w:val="multilevel"/>
    <w:tmpl w:val="41EE998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E73E84"/>
    <w:multiLevelType w:val="multilevel"/>
    <w:tmpl w:val="118A4F3A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373B119E"/>
    <w:multiLevelType w:val="multilevel"/>
    <w:tmpl w:val="CC10F554"/>
    <w:lvl w:ilvl="0">
      <w:start w:val="1"/>
      <w:numFmt w:val="decimal"/>
      <w:lvlText w:val="%1."/>
      <w:lvlJc w:val="left"/>
      <w:pPr>
        <w:ind w:left="492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059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932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292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652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372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4092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4452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5172" w:hanging="2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7E34627"/>
    <w:multiLevelType w:val="multilevel"/>
    <w:tmpl w:val="12407BB0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DA408BA"/>
    <w:multiLevelType w:val="multilevel"/>
    <w:tmpl w:val="F5BCDF0A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1442053"/>
    <w:multiLevelType w:val="multilevel"/>
    <w:tmpl w:val="CC10F554"/>
    <w:numStyleLink w:val="ImportedStyle1"/>
  </w:abstractNum>
  <w:abstractNum w:abstractNumId="6" w15:restartNumberingAfterBreak="0">
    <w:nsid w:val="445B12B5"/>
    <w:multiLevelType w:val="multilevel"/>
    <w:tmpl w:val="DD6C3826"/>
    <w:lvl w:ilvl="0">
      <w:start w:val="1"/>
      <w:numFmt w:val="bullet"/>
      <w:lvlText w:val="●"/>
      <w:lvlJc w:val="left"/>
      <w:pPr>
        <w:ind w:left="37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C715820"/>
    <w:multiLevelType w:val="multilevel"/>
    <w:tmpl w:val="F7006B7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84E6D25"/>
    <w:multiLevelType w:val="multilevel"/>
    <w:tmpl w:val="FBFECE6C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5C0868E0"/>
    <w:multiLevelType w:val="multilevel"/>
    <w:tmpl w:val="CC10F554"/>
    <w:styleLink w:val="ImportedStyle1"/>
    <w:lvl w:ilvl="0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5D5D6FF0"/>
    <w:multiLevelType w:val="multilevel"/>
    <w:tmpl w:val="0DAE3562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6B3822D6"/>
    <w:multiLevelType w:val="multilevel"/>
    <w:tmpl w:val="231E99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800" w:hanging="72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b w:val="0"/>
        <w:i w:val="0"/>
        <w:smallCaps w:val="0"/>
        <w:strike w:val="0"/>
        <w:color w:val="00000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4320" w:hanging="180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12" w15:restartNumberingAfterBreak="0">
    <w:nsid w:val="7F1B14AB"/>
    <w:multiLevelType w:val="multilevel"/>
    <w:tmpl w:val="CC10F554"/>
    <w:lvl w:ilvl="0">
      <w:start w:val="1"/>
      <w:numFmt w:val="decimal"/>
      <w:lvlText w:val="%1."/>
      <w:lvlJc w:val="left"/>
      <w:pPr>
        <w:ind w:left="492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059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932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292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652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372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4092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4452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5172" w:hanging="2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"/>
  </w:num>
  <w:num w:numId="5">
    <w:abstractNumId w:val="10"/>
  </w:num>
  <w:num w:numId="6">
    <w:abstractNumId w:val="3"/>
  </w:num>
  <w:num w:numId="7">
    <w:abstractNumId w:val="8"/>
  </w:num>
  <w:num w:numId="8">
    <w:abstractNumId w:val="4"/>
  </w:num>
  <w:num w:numId="9">
    <w:abstractNumId w:val="0"/>
  </w:num>
  <w:num w:numId="10">
    <w:abstractNumId w:val="9"/>
  </w:num>
  <w:num w:numId="11">
    <w:abstractNumId w:val="5"/>
  </w:num>
  <w:num w:numId="12">
    <w:abstractNumId w:val="5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287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216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520" w:hanging="108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880" w:hanging="108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60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320" w:hanging="180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680" w:hanging="180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400" w:hanging="216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2"/>
  </w:num>
  <w:num w:numId="1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jan Bhuyan">
    <w15:presenceInfo w15:providerId="AD" w15:userId="S::rajan.bhuyan@sezzleinc.onmicrosoft.com::624d4a3d-e323-4567-94a6-793bfafce4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0A29"/>
    <w:rsid w:val="00135C04"/>
    <w:rsid w:val="003A3D62"/>
    <w:rsid w:val="00495D53"/>
    <w:rsid w:val="00545597"/>
    <w:rsid w:val="0057725A"/>
    <w:rsid w:val="005F6EA4"/>
    <w:rsid w:val="006F4200"/>
    <w:rsid w:val="0077042C"/>
    <w:rsid w:val="00771F97"/>
    <w:rsid w:val="00920A29"/>
    <w:rsid w:val="00962BF9"/>
    <w:rsid w:val="00AF1871"/>
    <w:rsid w:val="00DA4C1D"/>
    <w:rsid w:val="00F1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752F5"/>
  <w15:docId w15:val="{AD2A3363-F0D3-B147-9916-4D26FFCB8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dotted" w:sz="4" w:space="3" w:color="000000"/>
        <w:left w:val="dotted" w:sz="4" w:space="4" w:color="000000"/>
        <w:bottom w:val="dotted" w:sz="4" w:space="2" w:color="000000"/>
        <w:right w:val="dotted" w:sz="4" w:space="4" w:color="000000"/>
      </w:pBdr>
      <w:shd w:val="clear" w:color="auto" w:fill="F2F2F2"/>
      <w:spacing w:before="480" w:after="0"/>
      <w:ind w:left="720" w:hanging="360"/>
      <w:contextualSpacing/>
      <w:outlineLvl w:val="0"/>
    </w:pPr>
    <w:rPr>
      <w:rFonts w:ascii="Cambria" w:eastAsia="Cambria" w:hAnsi="Cambria" w:cs="Cambria"/>
      <w:b/>
      <w:color w:val="366091"/>
      <w:sz w:val="24"/>
      <w:szCs w:val="24"/>
    </w:rPr>
  </w:style>
  <w:style w:type="paragraph" w:styleId="Heading2">
    <w:name w:val="heading 2"/>
    <w:basedOn w:val="Normal"/>
    <w:next w:val="Normal"/>
    <w:pPr>
      <w:pBdr>
        <w:bottom w:val="single" w:sz="4" w:space="1" w:color="000000"/>
      </w:pBdr>
      <w:spacing w:before="200" w:after="0"/>
      <w:ind w:left="1800" w:hanging="720"/>
      <w:outlineLvl w:val="1"/>
    </w:pPr>
    <w:rPr>
      <w:rFonts w:ascii="Questrial" w:eastAsia="Questrial" w:hAnsi="Questrial" w:cs="Questrial"/>
      <w:b/>
      <w:color w:val="000000"/>
      <w:sz w:val="28"/>
      <w:szCs w:val="28"/>
    </w:rPr>
  </w:style>
  <w:style w:type="paragraph" w:styleId="Heading3">
    <w:name w:val="heading 3"/>
    <w:basedOn w:val="Normal"/>
    <w:next w:val="Normal"/>
    <w:pPr>
      <w:pBdr>
        <w:bottom w:val="dotted" w:sz="4" w:space="1" w:color="000000"/>
      </w:pBdr>
      <w:spacing w:before="200" w:after="0" w:line="271" w:lineRule="auto"/>
      <w:ind w:left="2160" w:hanging="720"/>
      <w:outlineLvl w:val="2"/>
    </w:pPr>
    <w:rPr>
      <w:rFonts w:ascii="Trebuchet MS" w:eastAsia="Trebuchet MS" w:hAnsi="Trebuchet MS" w:cs="Trebuchet MS"/>
      <w:b/>
      <w:i/>
      <w:color w:val="595959"/>
      <w:sz w:val="20"/>
      <w:szCs w:val="20"/>
    </w:rPr>
  </w:style>
  <w:style w:type="paragraph" w:styleId="Heading4">
    <w:name w:val="heading 4"/>
    <w:basedOn w:val="Normal"/>
    <w:next w:val="Normal"/>
    <w:pPr>
      <w:spacing w:before="200" w:after="0"/>
      <w:outlineLvl w:val="3"/>
    </w:pPr>
    <w:rPr>
      <w:rFonts w:ascii="Cambria" w:eastAsia="Cambria" w:hAnsi="Cambria" w:cs="Cambria"/>
      <w:b/>
      <w:i/>
    </w:rPr>
  </w:style>
  <w:style w:type="paragraph" w:styleId="Heading5">
    <w:name w:val="heading 5"/>
    <w:basedOn w:val="Normal"/>
    <w:next w:val="Normal"/>
    <w:pPr>
      <w:spacing w:before="200" w:after="0"/>
      <w:outlineLvl w:val="4"/>
    </w:pPr>
    <w:rPr>
      <w:rFonts w:ascii="Cambria" w:eastAsia="Cambria" w:hAnsi="Cambria" w:cs="Cambria"/>
      <w:b/>
      <w:color w:val="548DD4"/>
      <w:sz w:val="28"/>
      <w:szCs w:val="28"/>
    </w:rPr>
  </w:style>
  <w:style w:type="paragraph" w:styleId="Heading6">
    <w:name w:val="heading 6"/>
    <w:basedOn w:val="Normal"/>
    <w:next w:val="Normal"/>
    <w:pPr>
      <w:spacing w:after="0" w:line="271" w:lineRule="auto"/>
      <w:outlineLvl w:val="5"/>
    </w:pPr>
    <w:rPr>
      <w:rFonts w:ascii="Cambria" w:eastAsia="Cambria" w:hAnsi="Cambria" w:cs="Cambria"/>
      <w:b/>
      <w:i/>
      <w:color w:val="7F7F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4" w:space="1" w:color="000000"/>
      </w:pBdr>
      <w:spacing w:line="240" w:lineRule="auto"/>
      <w:contextualSpacing/>
    </w:pPr>
    <w:rPr>
      <w:rFonts w:ascii="Cambria" w:eastAsia="Cambria" w:hAnsi="Cambria" w:cs="Cambria"/>
      <w:sz w:val="52"/>
      <w:szCs w:val="52"/>
    </w:rPr>
  </w:style>
  <w:style w:type="paragraph" w:styleId="Subtitle">
    <w:name w:val="Subtitle"/>
    <w:basedOn w:val="Normal"/>
    <w:next w:val="Normal"/>
    <w:pPr>
      <w:spacing w:after="600"/>
    </w:pPr>
    <w:rPr>
      <w:rFonts w:ascii="Cambria" w:eastAsia="Cambria" w:hAnsi="Cambria" w:cs="Cambria"/>
      <w:i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6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EA4"/>
    <w:rPr>
      <w:rFonts w:ascii="Tahoma" w:hAnsi="Tahoma" w:cs="Tahoma"/>
      <w:sz w:val="16"/>
      <w:szCs w:val="16"/>
    </w:rPr>
  </w:style>
  <w:style w:type="numbering" w:customStyle="1" w:styleId="ImportedStyle1">
    <w:name w:val="Imported Style 1"/>
    <w:rsid w:val="00771F97"/>
    <w:pPr>
      <w:numPr>
        <w:numId w:val="10"/>
      </w:numPr>
    </w:pPr>
  </w:style>
  <w:style w:type="character" w:styleId="Hyperlink">
    <w:name w:val="Hyperlink"/>
    <w:basedOn w:val="DefaultParagraphFont"/>
    <w:uiPriority w:val="99"/>
    <w:unhideWhenUsed/>
    <w:rsid w:val="00771F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F97"/>
    <w:rPr>
      <w:color w:val="605E5C"/>
      <w:shd w:val="clear" w:color="auto" w:fill="E1DFDD"/>
    </w:rPr>
  </w:style>
  <w:style w:type="paragraph" w:customStyle="1" w:styleId="Default">
    <w:name w:val="Default"/>
    <w:rsid w:val="0077042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stound17.alliance-prtnr-eu01.dw.demandware.net/on/demandware.store/Sites-Site/default/CustomPreferences-View?PreferenceType=SITE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stound17.alliance-prtnr-eu01.dw.demandware.net/on/demandware.store/Sites-Site/default/SiteNavigationBar-ShowMenuitemOverview?CurrentMenuItemId=orders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stound17.alliance-prtnr-eu01.dw.demandware.net/on/demandware.store/Sites-Site/default/ViewApplication-SelectSite?MenuGroupID=ChannelMenu&amp;ChannelID=cdDHIiaag164kaaadmbwQoeF7W&amp;SelectedSiteID=cdDHIiaag164kaaadmbwQoeF7W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legal.sezzle.com/privacy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519ED-E12F-C543-8CA0-859D69677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1470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Rajan Bhuyan</cp:lastModifiedBy>
  <cp:revision>8</cp:revision>
  <dcterms:created xsi:type="dcterms:W3CDTF">2018-06-05T16:07:00Z</dcterms:created>
  <dcterms:modified xsi:type="dcterms:W3CDTF">2019-07-30T11:08:00Z</dcterms:modified>
</cp:coreProperties>
</file>