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730250" w14:textId="77777777" w:rsidR="00B449DB" w:rsidRPr="00320B17" w:rsidRDefault="00B449DB" w:rsidP="00B449DB">
      <w:pPr>
        <w:spacing w:after="15" w:line="259" w:lineRule="auto"/>
        <w:ind w:left="730" w:right="0" w:firstLine="710"/>
        <w:rPr>
          <w:rFonts w:ascii="Century Gothic" w:hAnsi="Century Gothic"/>
          <w:sz w:val="36"/>
          <w:lang w:val="es-CO"/>
        </w:rPr>
      </w:pPr>
      <w:r w:rsidRPr="00320B17">
        <w:rPr>
          <w:rFonts w:ascii="Century Gothic" w:hAnsi="Century Gothic"/>
          <w:sz w:val="36"/>
          <w:lang w:val="es-CO"/>
        </w:rPr>
        <w:t>Laboratorio de máquinas virtuales-1</w:t>
      </w:r>
    </w:p>
    <w:p w14:paraId="5D2C9013" w14:textId="77777777" w:rsidR="00B449DB" w:rsidRPr="00320B17" w:rsidRDefault="00B449DB" w:rsidP="00B449DB">
      <w:pPr>
        <w:spacing w:after="15" w:line="259" w:lineRule="auto"/>
        <w:ind w:left="1881" w:right="0" w:firstLine="81"/>
        <w:jc w:val="left"/>
        <w:rPr>
          <w:rFonts w:ascii="Century Gothic" w:hAnsi="Century Gothic"/>
          <w:lang w:val="es-CO"/>
        </w:rPr>
      </w:pPr>
      <w:r>
        <w:rPr>
          <w:rFonts w:ascii="Century Gothic" w:hAnsi="Century Gothic"/>
          <w:sz w:val="36"/>
          <w:lang w:val="es-CO"/>
        </w:rPr>
        <w:t xml:space="preserve">     </w:t>
      </w:r>
      <w:r w:rsidRPr="00320B17">
        <w:rPr>
          <w:rFonts w:ascii="Century Gothic" w:hAnsi="Century Gothic"/>
          <w:sz w:val="36"/>
          <w:lang w:val="es-CO"/>
        </w:rPr>
        <w:t>Plataforma Base</w:t>
      </w:r>
    </w:p>
    <w:p w14:paraId="11A02104" w14:textId="77777777" w:rsidR="00B449DB" w:rsidRPr="00320B17" w:rsidRDefault="00B449DB" w:rsidP="00B449DB">
      <w:pPr>
        <w:spacing w:after="0" w:line="270" w:lineRule="auto"/>
        <w:ind w:left="1962" w:right="3246" w:firstLine="0"/>
        <w:jc w:val="center"/>
        <w:rPr>
          <w:rFonts w:ascii="Century Gothic" w:hAnsi="Century Gothic"/>
          <w:sz w:val="28"/>
          <w:szCs w:val="18"/>
          <w:lang w:val="es-CO"/>
        </w:rPr>
      </w:pPr>
      <w:r w:rsidRPr="00320B17">
        <w:rPr>
          <w:rFonts w:ascii="Century Gothic" w:hAnsi="Century Gothic"/>
          <w:sz w:val="28"/>
          <w:szCs w:val="18"/>
          <w:lang w:val="es-CO"/>
        </w:rPr>
        <w:t>Investigación y practica</w:t>
      </w:r>
    </w:p>
    <w:p w14:paraId="471F5073" w14:textId="77777777" w:rsidR="00B449DB" w:rsidRPr="00320B17" w:rsidRDefault="00B449DB" w:rsidP="00B449DB">
      <w:pPr>
        <w:spacing w:after="0" w:line="270" w:lineRule="auto"/>
        <w:ind w:left="1962" w:right="3246" w:firstLine="0"/>
        <w:rPr>
          <w:rFonts w:ascii="Century Gothic" w:hAnsi="Century Gothic"/>
          <w:lang w:val="es-CO"/>
        </w:rPr>
      </w:pPr>
      <w:bookmarkStart w:id="0" w:name="_GoBack"/>
      <w:bookmarkEnd w:id="0"/>
      <w:r w:rsidRPr="00320B17">
        <w:rPr>
          <w:rFonts w:ascii="Century Gothic" w:hAnsi="Century Gothic"/>
          <w:sz w:val="36"/>
          <w:lang w:val="es-CO"/>
        </w:rPr>
        <w:t xml:space="preserve">                RECO</w:t>
      </w:r>
    </w:p>
    <w:p w14:paraId="175E15E2" w14:textId="77777777" w:rsidR="00B449DB" w:rsidRPr="00320B17" w:rsidRDefault="00B449DB" w:rsidP="00B449DB">
      <w:pPr>
        <w:spacing w:after="1" w:line="259" w:lineRule="auto"/>
        <w:ind w:left="2170" w:firstLine="0"/>
        <w:rPr>
          <w:rFonts w:ascii="Century Gothic" w:hAnsi="Century Gothic"/>
          <w:lang w:val="es-CO"/>
        </w:rPr>
      </w:pPr>
      <w:r w:rsidRPr="00320B17">
        <w:rPr>
          <w:rFonts w:ascii="Century Gothic" w:hAnsi="Century Gothic"/>
          <w:lang w:val="es-CO"/>
        </w:rPr>
        <w:t xml:space="preserve">      Brayan Burgos, Daniel Vargas</w:t>
      </w:r>
    </w:p>
    <w:p w14:paraId="0F7A4B3B" w14:textId="77777777" w:rsidR="00B449DB" w:rsidRPr="00320B17" w:rsidRDefault="00B449DB" w:rsidP="00B449DB">
      <w:pPr>
        <w:spacing w:after="1" w:line="259" w:lineRule="auto"/>
        <w:ind w:left="1450" w:right="1359" w:firstLine="0"/>
        <w:rPr>
          <w:rFonts w:ascii="Century Gothic" w:hAnsi="Century Gothic"/>
          <w:lang w:val="es-CO"/>
        </w:rPr>
      </w:pPr>
      <w:r w:rsidRPr="00320B17">
        <w:rPr>
          <w:rFonts w:ascii="Century Gothic" w:hAnsi="Century Gothic"/>
          <w:lang w:val="es-CO"/>
        </w:rPr>
        <w:t>Escuela Colombiana de Ingeniería Julio Garavito</w:t>
      </w:r>
    </w:p>
    <w:p w14:paraId="61A4DEE3" w14:textId="77777777" w:rsidR="00B449DB" w:rsidRPr="00320B17" w:rsidRDefault="00B449DB" w:rsidP="00B449DB">
      <w:pPr>
        <w:spacing w:after="2" w:line="259" w:lineRule="auto"/>
        <w:ind w:right="1367" w:firstLine="0"/>
        <w:jc w:val="right"/>
        <w:rPr>
          <w:rFonts w:ascii="Century Gothic" w:hAnsi="Century Gothic"/>
          <w:sz w:val="18"/>
          <w:szCs w:val="18"/>
          <w:lang w:val="es-CO"/>
        </w:rPr>
      </w:pPr>
      <w:r w:rsidRPr="00320B17">
        <w:rPr>
          <w:rFonts w:ascii="Century Gothic" w:hAnsi="Century Gothic"/>
          <w:color w:val="0563C1"/>
          <w:sz w:val="18"/>
          <w:szCs w:val="18"/>
          <w:u w:val="single" w:color="0563C1"/>
          <w:lang w:val="es-CO"/>
        </w:rPr>
        <w:t>brayan.burgos@mail.escuelaing.edu.co</w:t>
      </w:r>
      <w:r w:rsidRPr="00320B17">
        <w:rPr>
          <w:rFonts w:ascii="Century Gothic" w:hAnsi="Century Gothic"/>
          <w:sz w:val="18"/>
          <w:szCs w:val="18"/>
          <w:lang w:val="es-CO"/>
        </w:rPr>
        <w:t xml:space="preserve">; </w:t>
      </w:r>
      <w:hyperlink r:id="rId5" w:history="1">
        <w:r w:rsidRPr="00320B17">
          <w:rPr>
            <w:rStyle w:val="Hipervnculo"/>
            <w:rFonts w:ascii="Century Gothic" w:hAnsi="Century Gothic"/>
            <w:sz w:val="18"/>
            <w:szCs w:val="18"/>
            <w:lang w:val="es-CO"/>
          </w:rPr>
          <w:t>daniel.vargas-o@mail.escuelaing.edu.co</w:t>
        </w:r>
      </w:hyperlink>
    </w:p>
    <w:p w14:paraId="0D079D1C" w14:textId="77777777" w:rsidR="00B449DB" w:rsidRPr="00320B17" w:rsidRDefault="00B449DB" w:rsidP="00B449DB">
      <w:pPr>
        <w:spacing w:after="2" w:line="259" w:lineRule="auto"/>
        <w:ind w:left="0" w:right="1367" w:firstLine="0"/>
        <w:jc w:val="center"/>
        <w:rPr>
          <w:rFonts w:ascii="Century Gothic" w:hAnsi="Century Gothic"/>
          <w:lang w:val="es-CO"/>
        </w:rPr>
      </w:pPr>
    </w:p>
    <w:p w14:paraId="7822EB33" w14:textId="77777777" w:rsidR="00B449DB" w:rsidRPr="00B449DB" w:rsidRDefault="00B449DB" w:rsidP="00B449DB">
      <w:pPr>
        <w:spacing w:after="26" w:line="259" w:lineRule="auto"/>
        <w:ind w:left="0" w:right="1316" w:firstLine="0"/>
        <w:jc w:val="center"/>
        <w:rPr>
          <w:rFonts w:ascii="Century Gothic" w:hAnsi="Century Gothic"/>
          <w:b/>
          <w:bCs/>
          <w:lang w:val="es-CO"/>
        </w:rPr>
      </w:pPr>
      <w:r w:rsidRPr="00B449DB">
        <w:rPr>
          <w:rFonts w:ascii="Century Gothic" w:hAnsi="Century Gothic"/>
          <w:b/>
          <w:bCs/>
          <w:lang w:val="es-CO"/>
        </w:rPr>
        <w:t xml:space="preserve"> </w:t>
      </w:r>
    </w:p>
    <w:p w14:paraId="6EA5EDEC" w14:textId="77777777" w:rsidR="00B449DB" w:rsidRPr="00B449DB" w:rsidRDefault="00B449DB" w:rsidP="00B449DB">
      <w:pPr>
        <w:spacing w:after="0"/>
        <w:ind w:right="1354" w:firstLine="710"/>
        <w:rPr>
          <w:rFonts w:ascii="Century Gothic" w:hAnsi="Century Gothic"/>
          <w:b/>
          <w:bCs/>
          <w:lang w:val="es-CO"/>
        </w:rPr>
      </w:pPr>
      <w:r w:rsidRPr="00B449DB">
        <w:rPr>
          <w:rFonts w:ascii="Century Gothic" w:hAnsi="Century Gothic"/>
          <w:b/>
          <w:bCs/>
          <w:lang w:val="es-CO"/>
        </w:rPr>
        <w:t xml:space="preserve">   _____________________________</w:t>
      </w:r>
      <w:r w:rsidRPr="00B449DB">
        <w:rPr>
          <w:rFonts w:ascii="Segoe UI Symbol" w:eastAsia="Segoe UI Symbol" w:hAnsi="Segoe UI Symbol" w:cs="Segoe UI Symbol"/>
          <w:b/>
          <w:bCs/>
          <w:lang w:val="es-CO"/>
        </w:rPr>
        <w:t>✦</w:t>
      </w:r>
      <w:r w:rsidRPr="00B449DB">
        <w:rPr>
          <w:rFonts w:ascii="Century Gothic" w:hAnsi="Century Gothic"/>
          <w:b/>
          <w:bCs/>
          <w:lang w:val="es-CO"/>
        </w:rPr>
        <w:t xml:space="preserve">_____________________________ </w:t>
      </w:r>
    </w:p>
    <w:p w14:paraId="6EA5743D" w14:textId="77777777" w:rsidR="00B449DB" w:rsidRPr="00320B17" w:rsidRDefault="00B449DB" w:rsidP="00B449DB">
      <w:pPr>
        <w:spacing w:after="0"/>
        <w:ind w:right="1354" w:firstLine="710"/>
        <w:rPr>
          <w:rFonts w:ascii="Century Gothic" w:hAnsi="Century Gothic"/>
          <w:lang w:val="es-CO"/>
        </w:rPr>
      </w:pPr>
    </w:p>
    <w:p w14:paraId="5C692B97" w14:textId="77777777" w:rsidR="00B449DB" w:rsidRDefault="00B449DB" w:rsidP="00B449DB">
      <w:pPr>
        <w:pBdr>
          <w:bottom w:val="single" w:sz="12" w:space="1" w:color="auto"/>
        </w:pBdr>
        <w:spacing w:after="0" w:line="259" w:lineRule="auto"/>
        <w:ind w:left="0" w:right="0" w:firstLine="0"/>
        <w:jc w:val="left"/>
        <w:rPr>
          <w:rFonts w:ascii="Century Gothic" w:hAnsi="Century Gothic"/>
          <w:lang w:val="es-CO"/>
        </w:rPr>
      </w:pPr>
      <w:bookmarkStart w:id="1" w:name="_Hlk51065788"/>
      <w:r w:rsidRPr="00320B17">
        <w:rPr>
          <w:rFonts w:ascii="Century Gothic" w:hAnsi="Century Gothic"/>
          <w:lang w:val="es-CO"/>
        </w:rPr>
        <w:t xml:space="preserve"> INTRODUCCI</w:t>
      </w:r>
      <w:r>
        <w:rPr>
          <w:rFonts w:ascii="Century Gothic" w:hAnsi="Century Gothic"/>
          <w:lang w:val="es-CO"/>
        </w:rPr>
        <w:t>Ó</w:t>
      </w:r>
      <w:r w:rsidRPr="00320B17">
        <w:rPr>
          <w:rFonts w:ascii="Century Gothic" w:hAnsi="Century Gothic"/>
          <w:lang w:val="es-CO"/>
        </w:rPr>
        <w:t>N</w:t>
      </w:r>
    </w:p>
    <w:bookmarkEnd w:id="1"/>
    <w:p w14:paraId="49BA1B31" w14:textId="77777777" w:rsidR="00B449DB" w:rsidRDefault="00B449DB" w:rsidP="00B449DB">
      <w:pPr>
        <w:spacing w:after="0" w:line="259" w:lineRule="auto"/>
        <w:ind w:left="0" w:right="0" w:firstLine="0"/>
        <w:jc w:val="left"/>
        <w:rPr>
          <w:rFonts w:ascii="Century Gothic" w:hAnsi="Century Gothic"/>
          <w:lang w:val="es-CO"/>
        </w:rPr>
      </w:pPr>
    </w:p>
    <w:p w14:paraId="03B210C1" w14:textId="77777777" w:rsidR="00CA1003" w:rsidRDefault="00CA1003" w:rsidP="00B449DB">
      <w:pPr>
        <w:spacing w:after="0" w:line="259" w:lineRule="auto"/>
        <w:ind w:left="0" w:right="0" w:firstLine="0"/>
        <w:jc w:val="left"/>
        <w:rPr>
          <w:rFonts w:ascii="Century Gothic" w:hAnsi="Century Gothic"/>
          <w:lang w:val="es-CO"/>
        </w:rPr>
      </w:pPr>
      <w:r>
        <w:rPr>
          <w:rFonts w:ascii="Century Gothic" w:hAnsi="Century Gothic"/>
          <w:lang w:val="es-CO"/>
        </w:rPr>
        <w:t>Se continúa explorando instalación sobre los S.O Linux y Windows. En este caso se trabajará sobre la instalación, creación y monitoreo de una base de datos, montada en las máquinas virtuales (Windows Server y CentOS). La base de datos que se instalará será mediante ORACLE, la cual nos permite diversas operaciones con sintaxis que ya se ha explorado en el curso de base de datos.</w:t>
      </w:r>
    </w:p>
    <w:p w14:paraId="61396971" w14:textId="77777777" w:rsidR="00CA1003" w:rsidRDefault="00CA1003" w:rsidP="00B449DB">
      <w:pPr>
        <w:spacing w:after="0" w:line="259" w:lineRule="auto"/>
        <w:ind w:left="0" w:right="0" w:firstLine="0"/>
        <w:jc w:val="left"/>
        <w:rPr>
          <w:rFonts w:ascii="Century Gothic" w:hAnsi="Century Gothic"/>
          <w:lang w:val="es-CO"/>
        </w:rPr>
      </w:pPr>
    </w:p>
    <w:p w14:paraId="728F1021" w14:textId="77777777" w:rsidR="00CA1003" w:rsidRDefault="00CA1003" w:rsidP="00CA1003">
      <w:pPr>
        <w:pBdr>
          <w:bottom w:val="single" w:sz="12" w:space="1" w:color="auto"/>
        </w:pBdr>
        <w:spacing w:after="0" w:line="259" w:lineRule="auto"/>
        <w:ind w:left="0" w:right="0" w:firstLine="0"/>
        <w:jc w:val="left"/>
        <w:rPr>
          <w:rFonts w:ascii="Century Gothic" w:hAnsi="Century Gothic"/>
          <w:lang w:val="es-CO"/>
        </w:rPr>
      </w:pPr>
      <w:r>
        <w:rPr>
          <w:rFonts w:ascii="Century Gothic" w:hAnsi="Century Gothic"/>
          <w:lang w:val="es-CO"/>
        </w:rPr>
        <w:t>MARCO TEORICO</w:t>
      </w:r>
    </w:p>
    <w:p w14:paraId="756ABA65" w14:textId="77777777" w:rsidR="00CA1003" w:rsidRPr="00320B17" w:rsidRDefault="00CA1003" w:rsidP="00B449DB">
      <w:pPr>
        <w:spacing w:after="0" w:line="259" w:lineRule="auto"/>
        <w:ind w:left="0" w:right="0" w:firstLine="0"/>
        <w:jc w:val="left"/>
        <w:rPr>
          <w:rFonts w:ascii="Century Gothic" w:hAnsi="Century Gothic"/>
          <w:lang w:val="es-CO"/>
        </w:rPr>
      </w:pPr>
    </w:p>
    <w:p w14:paraId="1A7DB100" w14:textId="5E5FB907" w:rsidR="00006B3E" w:rsidRDefault="00612B1E">
      <w:pPr>
        <w:rPr>
          <w:lang w:val="es-CO"/>
        </w:rPr>
      </w:pPr>
      <w:r w:rsidRPr="0060670B">
        <w:rPr>
          <w:b/>
          <w:bCs/>
          <w:lang w:val="es-CO"/>
        </w:rPr>
        <w:t>Base de datos:</w:t>
      </w:r>
      <w:r>
        <w:rPr>
          <w:lang w:val="es-CO"/>
        </w:rPr>
        <w:t xml:space="preserve"> </w:t>
      </w:r>
      <w:r w:rsidR="0060670B" w:rsidRPr="0060670B">
        <w:rPr>
          <w:lang w:val="es-CO"/>
        </w:rPr>
        <w:t>es una colección organizada de información estructurada, o datos, típicamente almacenados electrónicamente en un sistema de computadora. Una base de datos es usualmente controlada por un sistema de gestión de base de datos (DBMS). En conjunto, los datos y el DBMS, junto con las aplicaciones que están asociados con ellos, se conocen como un sistema de base de datos, que a menudo se reducen a solo base de datos.</w:t>
      </w:r>
      <w:r w:rsidR="0060670B">
        <w:rPr>
          <w:lang w:val="es-CO"/>
        </w:rPr>
        <w:t xml:space="preserve"> </w:t>
      </w:r>
      <w:r w:rsidR="0060670B" w:rsidRPr="00B51EB6">
        <w:rPr>
          <w:b/>
          <w:bCs/>
          <w:lang w:val="es-CO"/>
        </w:rPr>
        <w:t>[1]</w:t>
      </w:r>
    </w:p>
    <w:p w14:paraId="194A268D" w14:textId="0DF0EB90" w:rsidR="0060670B" w:rsidRPr="00AB1FDF" w:rsidRDefault="0099302D">
      <w:pPr>
        <w:rPr>
          <w:b/>
          <w:bCs/>
          <w:lang w:val="es-CO"/>
        </w:rPr>
      </w:pPr>
      <w:r w:rsidRPr="00AB1FDF">
        <w:rPr>
          <w:b/>
          <w:bCs/>
          <w:lang w:val="es-CO"/>
        </w:rPr>
        <w:t>¿Qué es el lenguaje de consulta estructurado (SQL)?</w:t>
      </w:r>
      <w:r w:rsidRPr="00AB1FDF">
        <w:rPr>
          <w:b/>
          <w:bCs/>
          <w:lang w:val="es-CO"/>
        </w:rPr>
        <w:t xml:space="preserve">: </w:t>
      </w:r>
    </w:p>
    <w:p w14:paraId="6E89A06B" w14:textId="77777777" w:rsidR="0099302D" w:rsidRDefault="0099302D" w:rsidP="00AB1FDF">
      <w:pPr>
        <w:ind w:left="0" w:firstLine="0"/>
        <w:rPr>
          <w:lang w:val="es-CO"/>
        </w:rPr>
      </w:pPr>
    </w:p>
    <w:p w14:paraId="2270D9C9" w14:textId="6F9AB801" w:rsidR="0060670B" w:rsidRDefault="0099302D">
      <w:pPr>
        <w:rPr>
          <w:lang w:val="es-CO"/>
        </w:rPr>
      </w:pPr>
      <w:r w:rsidRPr="0099302D">
        <w:rPr>
          <w:lang w:val="es-CO"/>
        </w:rPr>
        <w:t>SQL es un lenguaje de programación usado por casi todas las bases de datos relacionales para consultar, manipular y definir datos, y para proporcionar control de acceso. SQL se desarrolló por primera vez en IBM en la década de 1970 con Oracle como uno de los principales contribuyentes, lo que llevó a la implementación del estándar ANSI de SQL. SQL ha generado muchas extensiones por parte de compañías como IBM, Oracle y Microsoft. Aunque SQL todavía se usa ampliamente en la actualidad, comienzan a aparecer nuevos lenguajes de programación.</w:t>
      </w:r>
    </w:p>
    <w:p w14:paraId="62FC0DA9" w14:textId="77777777" w:rsidR="00CA1003" w:rsidRDefault="00CA1003">
      <w:pPr>
        <w:rPr>
          <w:lang w:val="es-CO"/>
        </w:rPr>
      </w:pPr>
    </w:p>
    <w:p w14:paraId="24A7D41B" w14:textId="77777777" w:rsidR="004E0FAC" w:rsidRDefault="00AB1FDF" w:rsidP="004E0FAC">
      <w:pPr>
        <w:rPr>
          <w:b/>
          <w:bCs/>
          <w:lang w:val="es-CO"/>
        </w:rPr>
      </w:pPr>
      <w:r w:rsidRPr="00AB1FDF">
        <w:rPr>
          <w:b/>
          <w:bCs/>
          <w:lang w:val="es-CO"/>
        </w:rPr>
        <w:t xml:space="preserve">TIPOS DE BASE DE DATOS: </w:t>
      </w:r>
    </w:p>
    <w:p w14:paraId="52F391D9" w14:textId="5474ECA8" w:rsidR="004E0FAC" w:rsidRPr="004E0FAC" w:rsidRDefault="004E0FAC" w:rsidP="004E0FAC">
      <w:pPr>
        <w:pStyle w:val="Prrafodelista"/>
        <w:numPr>
          <w:ilvl w:val="0"/>
          <w:numId w:val="1"/>
        </w:numPr>
        <w:rPr>
          <w:lang w:val="es-CO"/>
        </w:rPr>
      </w:pPr>
      <w:r w:rsidRPr="004E0FAC">
        <w:rPr>
          <w:lang w:val="es-CO"/>
        </w:rPr>
        <w:t xml:space="preserve">Bases de datos relacionales. Las bases de datos relacionales se popularizaron en los años ochenta. Los elementos de una base de datos relacional se </w:t>
      </w:r>
      <w:r w:rsidRPr="004E0FAC">
        <w:rPr>
          <w:lang w:val="es-CO"/>
        </w:rPr>
        <w:lastRenderedPageBreak/>
        <w:t>organizan como un conjunto de tablas con columnas y filas. La tecnología de base de datos relacional proporciona la manera más eficiente y flexible de acceder a información estructurada.</w:t>
      </w:r>
    </w:p>
    <w:p w14:paraId="652F1B8E" w14:textId="77777777" w:rsidR="004E0FAC" w:rsidRPr="004E0FAC" w:rsidRDefault="004E0FAC" w:rsidP="004E0FAC">
      <w:pPr>
        <w:pStyle w:val="Prrafodelista"/>
        <w:numPr>
          <w:ilvl w:val="0"/>
          <w:numId w:val="1"/>
        </w:numPr>
        <w:rPr>
          <w:lang w:val="es-CO"/>
        </w:rPr>
      </w:pPr>
      <w:r w:rsidRPr="004E0FAC">
        <w:rPr>
          <w:lang w:val="es-CO"/>
        </w:rPr>
        <w:t>Bases de datos orientadas a objetos. La información en una base de datos orientada a objetos se representa en forma de objetos, como en la programación orientada a objetos.</w:t>
      </w:r>
    </w:p>
    <w:p w14:paraId="5B40FBBD" w14:textId="77777777" w:rsidR="004E0FAC" w:rsidRPr="004E0FAC" w:rsidRDefault="004E0FAC" w:rsidP="004E0FAC">
      <w:pPr>
        <w:pStyle w:val="Prrafodelista"/>
        <w:numPr>
          <w:ilvl w:val="0"/>
          <w:numId w:val="1"/>
        </w:numPr>
        <w:rPr>
          <w:lang w:val="es-CO"/>
        </w:rPr>
      </w:pPr>
      <w:r w:rsidRPr="004E0FAC">
        <w:rPr>
          <w:lang w:val="es-CO"/>
        </w:rPr>
        <w:t>Bases de datos distribuidas. Una base de datos distribuida consta de dos o más archivos ubicados en diferentes sitios. La base de datos puede almacenarse en múltiples computadoras, ubicadas en la misma ubicación física o dispersas en diferentes redes.</w:t>
      </w:r>
    </w:p>
    <w:p w14:paraId="670663BD" w14:textId="77777777" w:rsidR="004E0FAC" w:rsidRPr="004E0FAC" w:rsidRDefault="004E0FAC" w:rsidP="004E0FAC">
      <w:pPr>
        <w:pStyle w:val="Prrafodelista"/>
        <w:numPr>
          <w:ilvl w:val="0"/>
          <w:numId w:val="1"/>
        </w:numPr>
        <w:rPr>
          <w:lang w:val="es-CO"/>
        </w:rPr>
      </w:pPr>
      <w:r w:rsidRPr="004E0FAC">
        <w:rPr>
          <w:lang w:val="es-CO"/>
        </w:rPr>
        <w:t>Almacenes de datos. Un almacén de datos es un tipo de base de datos diseñada específicamente para consultas y análisis rápidos, y funciona como un depósito central de datos.</w:t>
      </w:r>
    </w:p>
    <w:p w14:paraId="7B2D40F1" w14:textId="77777777" w:rsidR="004E0FAC" w:rsidRPr="004E0FAC" w:rsidRDefault="004E0FAC" w:rsidP="004E0FAC">
      <w:pPr>
        <w:pStyle w:val="Prrafodelista"/>
        <w:numPr>
          <w:ilvl w:val="0"/>
          <w:numId w:val="1"/>
        </w:numPr>
        <w:rPr>
          <w:lang w:val="es-CO"/>
        </w:rPr>
      </w:pPr>
      <w:r w:rsidRPr="004E0FAC">
        <w:rPr>
          <w:lang w:val="es-CO"/>
        </w:rPr>
        <w:t xml:space="preserve">Bases de datos NoSQL. Una NoSQL, o una base de datos no relacional, permite que los datos no estructurados y semiestructurados se almacenen y manipulen, a diferencia de una base de datos relacional, que define cómo deben componerse todos los datos insertados en la base de datos. Las bases de datos NoSQL se hicieron populares a medida que las aplicaciones web se hacían </w:t>
      </w:r>
      <w:proofErr w:type="gramStart"/>
      <w:r w:rsidRPr="004E0FAC">
        <w:rPr>
          <w:lang w:val="es-CO"/>
        </w:rPr>
        <w:t>más comunes y más complejas</w:t>
      </w:r>
      <w:proofErr w:type="gramEnd"/>
      <w:r w:rsidRPr="004E0FAC">
        <w:rPr>
          <w:lang w:val="es-CO"/>
        </w:rPr>
        <w:t>.</w:t>
      </w:r>
    </w:p>
    <w:p w14:paraId="1221645A" w14:textId="77777777" w:rsidR="004E0FAC" w:rsidRPr="004E0FAC" w:rsidRDefault="004E0FAC" w:rsidP="004E0FAC">
      <w:pPr>
        <w:pStyle w:val="Prrafodelista"/>
        <w:numPr>
          <w:ilvl w:val="0"/>
          <w:numId w:val="1"/>
        </w:numPr>
        <w:rPr>
          <w:lang w:val="es-CO"/>
        </w:rPr>
      </w:pPr>
      <w:r w:rsidRPr="004E0FAC">
        <w:rPr>
          <w:lang w:val="es-CO"/>
        </w:rPr>
        <w:t>Bases de datos orientadas a grafos. Una base de datos orientada a grafos almacena datos en términos de entidades y las relaciones entre entidades.</w:t>
      </w:r>
    </w:p>
    <w:p w14:paraId="7AA5033A" w14:textId="26137B7B" w:rsidR="00CA1003" w:rsidRPr="004E0FAC" w:rsidRDefault="004E0FAC" w:rsidP="004E0FAC">
      <w:pPr>
        <w:pStyle w:val="Prrafodelista"/>
        <w:numPr>
          <w:ilvl w:val="0"/>
          <w:numId w:val="1"/>
        </w:numPr>
        <w:rPr>
          <w:lang w:val="es-CO"/>
        </w:rPr>
      </w:pPr>
      <w:r w:rsidRPr="004E0FAC">
        <w:rPr>
          <w:lang w:val="es-CO"/>
        </w:rPr>
        <w:t>Bases de datos OLTP. Una base de datos OLTP es una base de datos analítica y rápida diseñada para un gran número de transacciones realizadas por múltiples usuarios.</w:t>
      </w:r>
    </w:p>
    <w:p w14:paraId="5D020D6C" w14:textId="77777777" w:rsidR="004E0FAC" w:rsidRDefault="004E0FAC">
      <w:pPr>
        <w:rPr>
          <w:b/>
          <w:bCs/>
          <w:lang w:val="es-CO"/>
        </w:rPr>
      </w:pPr>
    </w:p>
    <w:p w14:paraId="3E714EA7" w14:textId="52630E32" w:rsidR="00AB1FDF" w:rsidRDefault="00D46C49">
      <w:pPr>
        <w:rPr>
          <w:lang w:val="es-CO"/>
        </w:rPr>
      </w:pPr>
      <w:r>
        <w:rPr>
          <w:b/>
          <w:bCs/>
          <w:lang w:val="es-CO"/>
        </w:rPr>
        <w:t xml:space="preserve">ORACLE: </w:t>
      </w:r>
      <w:r w:rsidRPr="00D46C49">
        <w:rPr>
          <w:lang w:val="es-CO"/>
        </w:rPr>
        <w:t xml:space="preserve">Oracle </w:t>
      </w:r>
      <w:proofErr w:type="spellStart"/>
      <w:r w:rsidRPr="00D46C49">
        <w:rPr>
          <w:lang w:val="es-CO"/>
        </w:rPr>
        <w:t>Corporation</w:t>
      </w:r>
      <w:proofErr w:type="spellEnd"/>
      <w:r w:rsidRPr="00D46C49">
        <w:rPr>
          <w:lang w:val="es-CO"/>
        </w:rPr>
        <w:t xml:space="preserve"> es una compañía especializada en el desarrollo de soluciones de nube y locales. Oracle tiene su sede en la localidad californiana de Redwood City, Estados Unidos.</w:t>
      </w:r>
      <w:r w:rsidR="00B51EB6">
        <w:rPr>
          <w:lang w:val="es-CO"/>
        </w:rPr>
        <w:t xml:space="preserve"> </w:t>
      </w:r>
      <w:r w:rsidR="00B51EB6" w:rsidRPr="00B51EB6">
        <w:rPr>
          <w:b/>
          <w:bCs/>
          <w:lang w:val="es-CO"/>
        </w:rPr>
        <w:t>[1]</w:t>
      </w:r>
    </w:p>
    <w:p w14:paraId="3D712100" w14:textId="380BC7B4" w:rsidR="00D46C49" w:rsidRDefault="00D46C49">
      <w:pPr>
        <w:rPr>
          <w:lang w:val="es-CO"/>
        </w:rPr>
      </w:pPr>
    </w:p>
    <w:p w14:paraId="36F921E7" w14:textId="77777777" w:rsidR="00D46C49" w:rsidRPr="00D46C49" w:rsidRDefault="00D46C49">
      <w:pPr>
        <w:rPr>
          <w:lang w:val="es-CO"/>
        </w:rPr>
      </w:pPr>
    </w:p>
    <w:p w14:paraId="3B3E1CD7" w14:textId="77777777" w:rsidR="00D46C49" w:rsidRDefault="00D46C49" w:rsidP="00B449DB">
      <w:pPr>
        <w:pBdr>
          <w:bottom w:val="single" w:sz="12" w:space="1" w:color="auto"/>
        </w:pBdr>
        <w:spacing w:after="0" w:line="259" w:lineRule="auto"/>
        <w:ind w:left="0" w:right="0" w:firstLine="0"/>
        <w:jc w:val="left"/>
        <w:rPr>
          <w:rFonts w:ascii="Century Gothic" w:hAnsi="Century Gothic"/>
          <w:lang w:val="es-CO"/>
        </w:rPr>
      </w:pPr>
    </w:p>
    <w:p w14:paraId="6E88F2F2" w14:textId="77777777" w:rsidR="00D46C49" w:rsidRDefault="00D46C49" w:rsidP="00B449DB">
      <w:pPr>
        <w:pBdr>
          <w:bottom w:val="single" w:sz="12" w:space="1" w:color="auto"/>
        </w:pBdr>
        <w:spacing w:after="0" w:line="259" w:lineRule="auto"/>
        <w:ind w:left="0" w:right="0" w:firstLine="0"/>
        <w:jc w:val="left"/>
        <w:rPr>
          <w:rFonts w:ascii="Century Gothic" w:hAnsi="Century Gothic"/>
          <w:lang w:val="es-CO"/>
        </w:rPr>
      </w:pPr>
    </w:p>
    <w:p w14:paraId="3A56B3A7" w14:textId="77777777" w:rsidR="00D46C49" w:rsidRDefault="00D46C49" w:rsidP="00B449DB">
      <w:pPr>
        <w:pBdr>
          <w:bottom w:val="single" w:sz="12" w:space="1" w:color="auto"/>
        </w:pBdr>
        <w:spacing w:after="0" w:line="259" w:lineRule="auto"/>
        <w:ind w:left="0" w:right="0" w:firstLine="0"/>
        <w:jc w:val="left"/>
        <w:rPr>
          <w:rFonts w:ascii="Century Gothic" w:hAnsi="Century Gothic"/>
          <w:lang w:val="es-CO"/>
        </w:rPr>
      </w:pPr>
    </w:p>
    <w:p w14:paraId="71C9F583" w14:textId="77777777" w:rsidR="00D46C49" w:rsidRDefault="00D46C49" w:rsidP="00B449DB">
      <w:pPr>
        <w:pBdr>
          <w:bottom w:val="single" w:sz="12" w:space="1" w:color="auto"/>
        </w:pBdr>
        <w:spacing w:after="0" w:line="259" w:lineRule="auto"/>
        <w:ind w:left="0" w:right="0" w:firstLine="0"/>
        <w:jc w:val="left"/>
        <w:rPr>
          <w:rFonts w:ascii="Century Gothic" w:hAnsi="Century Gothic"/>
          <w:lang w:val="es-CO"/>
        </w:rPr>
      </w:pPr>
    </w:p>
    <w:p w14:paraId="07FF92B6" w14:textId="77777777" w:rsidR="00D46C49" w:rsidRDefault="00D46C49" w:rsidP="00B449DB">
      <w:pPr>
        <w:pBdr>
          <w:bottom w:val="single" w:sz="12" w:space="1" w:color="auto"/>
        </w:pBdr>
        <w:spacing w:after="0" w:line="259" w:lineRule="auto"/>
        <w:ind w:left="0" w:right="0" w:firstLine="0"/>
        <w:jc w:val="left"/>
        <w:rPr>
          <w:rFonts w:ascii="Century Gothic" w:hAnsi="Century Gothic"/>
          <w:lang w:val="es-CO"/>
        </w:rPr>
      </w:pPr>
    </w:p>
    <w:p w14:paraId="4A18C6A7" w14:textId="77777777" w:rsidR="00D46C49" w:rsidRDefault="00D46C49" w:rsidP="00B449DB">
      <w:pPr>
        <w:pBdr>
          <w:bottom w:val="single" w:sz="12" w:space="1" w:color="auto"/>
        </w:pBdr>
        <w:spacing w:after="0" w:line="259" w:lineRule="auto"/>
        <w:ind w:left="0" w:right="0" w:firstLine="0"/>
        <w:jc w:val="left"/>
        <w:rPr>
          <w:rFonts w:ascii="Century Gothic" w:hAnsi="Century Gothic"/>
          <w:lang w:val="es-CO"/>
        </w:rPr>
      </w:pPr>
    </w:p>
    <w:p w14:paraId="482EA9A0" w14:textId="77777777" w:rsidR="00D46C49" w:rsidRDefault="00D46C49" w:rsidP="00B449DB">
      <w:pPr>
        <w:pBdr>
          <w:bottom w:val="single" w:sz="12" w:space="1" w:color="auto"/>
        </w:pBdr>
        <w:spacing w:after="0" w:line="259" w:lineRule="auto"/>
        <w:ind w:left="0" w:right="0" w:firstLine="0"/>
        <w:jc w:val="left"/>
        <w:rPr>
          <w:rFonts w:ascii="Century Gothic" w:hAnsi="Century Gothic"/>
          <w:lang w:val="es-CO"/>
        </w:rPr>
      </w:pPr>
    </w:p>
    <w:p w14:paraId="22D98999" w14:textId="77777777" w:rsidR="00D46C49" w:rsidRDefault="00D46C49" w:rsidP="00B449DB">
      <w:pPr>
        <w:pBdr>
          <w:bottom w:val="single" w:sz="12" w:space="1" w:color="auto"/>
        </w:pBdr>
        <w:spacing w:after="0" w:line="259" w:lineRule="auto"/>
        <w:ind w:left="0" w:right="0" w:firstLine="0"/>
        <w:jc w:val="left"/>
        <w:rPr>
          <w:rFonts w:ascii="Century Gothic" w:hAnsi="Century Gothic"/>
          <w:lang w:val="es-CO"/>
        </w:rPr>
      </w:pPr>
    </w:p>
    <w:p w14:paraId="712E0438" w14:textId="77777777" w:rsidR="00D46C49" w:rsidRDefault="00D46C49" w:rsidP="00B449DB">
      <w:pPr>
        <w:pBdr>
          <w:bottom w:val="single" w:sz="12" w:space="1" w:color="auto"/>
        </w:pBdr>
        <w:spacing w:after="0" w:line="259" w:lineRule="auto"/>
        <w:ind w:left="0" w:right="0" w:firstLine="0"/>
        <w:jc w:val="left"/>
        <w:rPr>
          <w:rFonts w:ascii="Century Gothic" w:hAnsi="Century Gothic"/>
          <w:lang w:val="es-CO"/>
        </w:rPr>
      </w:pPr>
    </w:p>
    <w:p w14:paraId="6EC91C24" w14:textId="77777777" w:rsidR="00D46C49" w:rsidRDefault="00D46C49" w:rsidP="00B449DB">
      <w:pPr>
        <w:pBdr>
          <w:bottom w:val="single" w:sz="12" w:space="1" w:color="auto"/>
        </w:pBdr>
        <w:spacing w:after="0" w:line="259" w:lineRule="auto"/>
        <w:ind w:left="0" w:right="0" w:firstLine="0"/>
        <w:jc w:val="left"/>
        <w:rPr>
          <w:rFonts w:ascii="Century Gothic" w:hAnsi="Century Gothic"/>
          <w:lang w:val="es-CO"/>
        </w:rPr>
      </w:pPr>
    </w:p>
    <w:p w14:paraId="03BC3B53" w14:textId="77777777" w:rsidR="00D46C49" w:rsidRDefault="00D46C49" w:rsidP="00B449DB">
      <w:pPr>
        <w:pBdr>
          <w:bottom w:val="single" w:sz="12" w:space="1" w:color="auto"/>
        </w:pBdr>
        <w:spacing w:after="0" w:line="259" w:lineRule="auto"/>
        <w:ind w:left="0" w:right="0" w:firstLine="0"/>
        <w:jc w:val="left"/>
        <w:rPr>
          <w:rFonts w:ascii="Century Gothic" w:hAnsi="Century Gothic"/>
          <w:lang w:val="es-CO"/>
        </w:rPr>
      </w:pPr>
    </w:p>
    <w:p w14:paraId="1BD48503" w14:textId="77777777" w:rsidR="00D46C49" w:rsidRDefault="00D46C49" w:rsidP="00B449DB">
      <w:pPr>
        <w:pBdr>
          <w:bottom w:val="single" w:sz="12" w:space="1" w:color="auto"/>
        </w:pBdr>
        <w:spacing w:after="0" w:line="259" w:lineRule="auto"/>
        <w:ind w:left="0" w:right="0" w:firstLine="0"/>
        <w:jc w:val="left"/>
        <w:rPr>
          <w:rFonts w:ascii="Century Gothic" w:hAnsi="Century Gothic"/>
          <w:lang w:val="es-CO"/>
        </w:rPr>
      </w:pPr>
    </w:p>
    <w:p w14:paraId="2779CB6C" w14:textId="673CA00A" w:rsidR="00B449DB" w:rsidRPr="00B57C57" w:rsidRDefault="00B449DB" w:rsidP="00B449DB">
      <w:pPr>
        <w:pBdr>
          <w:bottom w:val="single" w:sz="12" w:space="1" w:color="auto"/>
        </w:pBdr>
        <w:spacing w:after="0" w:line="259" w:lineRule="auto"/>
        <w:ind w:left="0" w:right="0" w:firstLine="0"/>
        <w:jc w:val="left"/>
        <w:rPr>
          <w:rFonts w:ascii="Century Gothic" w:hAnsi="Century Gothic"/>
          <w:sz w:val="48"/>
          <w:szCs w:val="48"/>
          <w:lang w:val="es-CO"/>
        </w:rPr>
      </w:pPr>
      <w:r w:rsidRPr="00B57C57">
        <w:rPr>
          <w:rFonts w:ascii="Century Gothic" w:hAnsi="Century Gothic"/>
          <w:sz w:val="48"/>
          <w:szCs w:val="48"/>
          <w:lang w:val="es-CO"/>
        </w:rPr>
        <w:lastRenderedPageBreak/>
        <w:t>INSTALACIÓN Y CREACIÓN ORACLE</w:t>
      </w:r>
    </w:p>
    <w:p w14:paraId="067DB1C0" w14:textId="77777777" w:rsidR="00B449DB" w:rsidRPr="00B449DB" w:rsidRDefault="00B449DB">
      <w:pPr>
        <w:rPr>
          <w:lang w:val="es-CO"/>
        </w:rPr>
      </w:pPr>
    </w:p>
    <w:p w14:paraId="0BFA260C" w14:textId="62E7A6DC" w:rsidR="00B57C57" w:rsidRPr="00B57C57" w:rsidRDefault="00B57C57" w:rsidP="00B57C57">
      <w:pPr>
        <w:pBdr>
          <w:bottom w:val="single" w:sz="12" w:space="1" w:color="auto"/>
        </w:pBdr>
        <w:spacing w:after="0" w:line="259" w:lineRule="auto"/>
        <w:ind w:left="0" w:right="0" w:firstLine="0"/>
        <w:jc w:val="left"/>
        <w:rPr>
          <w:rFonts w:ascii="Century Gothic" w:hAnsi="Century Gothic"/>
          <w:b/>
          <w:bCs/>
          <w:lang w:val="es-CO"/>
        </w:rPr>
      </w:pPr>
      <w:r w:rsidRPr="00B57C57">
        <w:rPr>
          <w:rFonts w:ascii="Century Gothic" w:hAnsi="Century Gothic"/>
          <w:b/>
          <w:bCs/>
          <w:lang w:val="es-CO"/>
        </w:rPr>
        <w:t>WINDOWS</w:t>
      </w:r>
    </w:p>
    <w:p w14:paraId="12826761" w14:textId="77777777" w:rsidR="00B449DB" w:rsidRDefault="00B449DB" w:rsidP="00D46C49">
      <w:pPr>
        <w:ind w:left="0" w:firstLine="0"/>
        <w:jc w:val="center"/>
        <w:rPr>
          <w:lang w:val="es-CO"/>
        </w:rPr>
      </w:pPr>
    </w:p>
    <w:p w14:paraId="2FC49F8C" w14:textId="77777777" w:rsidR="00B449DB" w:rsidRDefault="00B449DB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08FE2408" wp14:editId="7E90C084">
            <wp:extent cx="5391150" cy="3017653"/>
            <wp:effectExtent l="0" t="0" r="0" b="0"/>
            <wp:docPr id="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985" cy="303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9740" w14:textId="77777777" w:rsidR="00B449DB" w:rsidRDefault="00B449DB" w:rsidP="00D46C49">
      <w:pPr>
        <w:ind w:left="0" w:firstLine="0"/>
        <w:jc w:val="center"/>
        <w:rPr>
          <w:lang w:val="es-CO"/>
        </w:rPr>
      </w:pPr>
      <w:r w:rsidRPr="007719A4">
        <w:rPr>
          <w:b/>
          <w:bCs/>
          <w:lang w:val="es-CO"/>
        </w:rPr>
        <w:t>Figura 1.</w:t>
      </w:r>
      <w:r>
        <w:rPr>
          <w:lang w:val="es-CO"/>
        </w:rPr>
        <w:t xml:space="preserve"> Instalación de Google Chrome en la maquina virtual para facilitar el proceso.</w:t>
      </w:r>
    </w:p>
    <w:p w14:paraId="479C407A" w14:textId="77777777" w:rsidR="00B449DB" w:rsidRDefault="00B449DB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0B5ED3CB" wp14:editId="00D96B6E">
            <wp:extent cx="5305425" cy="3554359"/>
            <wp:effectExtent l="0" t="0" r="0" b="8255"/>
            <wp:docPr id="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990" cy="355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5412" w14:textId="678EC1EC" w:rsidR="00B449DB" w:rsidRDefault="00B449DB" w:rsidP="00D46C49">
      <w:pPr>
        <w:ind w:left="0" w:firstLine="0"/>
        <w:jc w:val="center"/>
        <w:rPr>
          <w:lang w:val="es-CO"/>
        </w:rPr>
      </w:pPr>
      <w:r w:rsidRPr="007719A4">
        <w:rPr>
          <w:b/>
          <w:bCs/>
          <w:lang w:val="es-CO"/>
        </w:rPr>
        <w:lastRenderedPageBreak/>
        <w:t xml:space="preserve">Figura </w:t>
      </w:r>
      <w:r w:rsidRPr="007719A4">
        <w:rPr>
          <w:b/>
          <w:bCs/>
          <w:lang w:val="es-CO"/>
        </w:rPr>
        <w:t>2</w:t>
      </w:r>
      <w:r w:rsidRPr="007719A4">
        <w:rPr>
          <w:b/>
          <w:bCs/>
          <w:lang w:val="es-CO"/>
        </w:rPr>
        <w:t>.</w:t>
      </w:r>
      <w:r>
        <w:rPr>
          <w:lang w:val="es-CO"/>
        </w:rPr>
        <w:t xml:space="preserve"> Instalación de Google Chrome</w:t>
      </w:r>
    </w:p>
    <w:p w14:paraId="674028E1" w14:textId="77777777" w:rsidR="00B449DB" w:rsidRDefault="00B449DB" w:rsidP="00D46C49">
      <w:pPr>
        <w:ind w:left="0" w:firstLine="0"/>
        <w:jc w:val="center"/>
        <w:rPr>
          <w:lang w:val="es-CO"/>
        </w:rPr>
      </w:pPr>
    </w:p>
    <w:p w14:paraId="236D209F" w14:textId="77777777" w:rsidR="00B449DB" w:rsidRDefault="00B449DB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3EFB6EB4" wp14:editId="4DD84568">
            <wp:extent cx="5153025" cy="3506482"/>
            <wp:effectExtent l="0" t="0" r="0" b="0"/>
            <wp:docPr id="3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94" cy="351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4848" w14:textId="6AB25698" w:rsidR="00B449DB" w:rsidRDefault="00B449DB" w:rsidP="00D46C49">
      <w:pPr>
        <w:ind w:left="0" w:firstLine="0"/>
        <w:jc w:val="center"/>
        <w:rPr>
          <w:lang w:val="es-CO"/>
        </w:rPr>
      </w:pPr>
      <w:r w:rsidRPr="007719A4">
        <w:rPr>
          <w:b/>
          <w:bCs/>
          <w:lang w:val="es-CO"/>
        </w:rPr>
        <w:t xml:space="preserve">Figura </w:t>
      </w:r>
      <w:r w:rsidRPr="007719A4">
        <w:rPr>
          <w:b/>
          <w:bCs/>
          <w:lang w:val="es-CO"/>
        </w:rPr>
        <w:t>3</w:t>
      </w:r>
      <w:r w:rsidRPr="007719A4">
        <w:rPr>
          <w:b/>
          <w:bCs/>
          <w:lang w:val="es-CO"/>
        </w:rPr>
        <w:t>.</w:t>
      </w:r>
      <w:r>
        <w:rPr>
          <w:lang w:val="es-CO"/>
        </w:rPr>
        <w:t xml:space="preserve"> </w:t>
      </w:r>
      <w:r w:rsidR="00434BBF">
        <w:rPr>
          <w:lang w:val="es-CO"/>
        </w:rPr>
        <w:t>Inicio de sesión en la cuenta de Oracle para la iniciar la instalación</w:t>
      </w:r>
    </w:p>
    <w:p w14:paraId="29A6C7CD" w14:textId="77777777" w:rsidR="00434BBF" w:rsidRDefault="00B449DB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077EAE1C" wp14:editId="21EA1B33">
            <wp:extent cx="5612130" cy="3716020"/>
            <wp:effectExtent l="0" t="0" r="7620" b="0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CE8C" w14:textId="18ABD4DE" w:rsidR="00434BBF" w:rsidRDefault="00434BBF" w:rsidP="00D46C49">
      <w:pPr>
        <w:ind w:left="0" w:firstLine="0"/>
        <w:jc w:val="center"/>
        <w:rPr>
          <w:lang w:val="es-CO"/>
        </w:rPr>
      </w:pPr>
      <w:r w:rsidRPr="007719A4">
        <w:rPr>
          <w:b/>
          <w:bCs/>
          <w:lang w:val="es-CO"/>
        </w:rPr>
        <w:t xml:space="preserve">Figura </w:t>
      </w:r>
      <w:r w:rsidRPr="007719A4">
        <w:rPr>
          <w:b/>
          <w:bCs/>
          <w:lang w:val="es-CO"/>
        </w:rPr>
        <w:t>4</w:t>
      </w:r>
      <w:r w:rsidRPr="007719A4">
        <w:rPr>
          <w:b/>
          <w:bCs/>
          <w:lang w:val="es-CO"/>
        </w:rPr>
        <w:t>.</w:t>
      </w:r>
      <w:r>
        <w:rPr>
          <w:lang w:val="es-CO"/>
        </w:rPr>
        <w:t xml:space="preserve"> </w:t>
      </w:r>
      <w:r>
        <w:rPr>
          <w:lang w:val="es-CO"/>
        </w:rPr>
        <w:t xml:space="preserve">Descarga del zip necesario para iniciar la </w:t>
      </w:r>
      <w:r w:rsidR="00D46C49">
        <w:rPr>
          <w:lang w:val="es-CO"/>
        </w:rPr>
        <w:t>instalación</w:t>
      </w:r>
    </w:p>
    <w:p w14:paraId="3D3FD136" w14:textId="77777777" w:rsidR="00434BBF" w:rsidRDefault="00434BBF" w:rsidP="00D46C49">
      <w:pPr>
        <w:ind w:left="0" w:firstLine="0"/>
        <w:jc w:val="center"/>
        <w:rPr>
          <w:lang w:val="es-CO"/>
        </w:rPr>
      </w:pPr>
    </w:p>
    <w:p w14:paraId="5449E44D" w14:textId="77777777" w:rsidR="00434BBF" w:rsidRDefault="00B449DB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2D2241C1" wp14:editId="164154DE">
            <wp:extent cx="5612130" cy="3606800"/>
            <wp:effectExtent l="0" t="0" r="7620" b="0"/>
            <wp:docPr id="5" name="Imagen 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3617" w14:textId="77777777" w:rsidR="00434BBF" w:rsidRDefault="00434BBF" w:rsidP="00D46C49">
      <w:pPr>
        <w:ind w:left="0" w:firstLine="0"/>
        <w:jc w:val="center"/>
        <w:rPr>
          <w:lang w:val="es-CO"/>
        </w:rPr>
      </w:pPr>
      <w:r w:rsidRPr="007719A4">
        <w:rPr>
          <w:b/>
          <w:bCs/>
          <w:lang w:val="es-CO"/>
        </w:rPr>
        <w:t xml:space="preserve">Figura </w:t>
      </w:r>
      <w:r w:rsidRPr="007719A4">
        <w:rPr>
          <w:b/>
          <w:bCs/>
          <w:lang w:val="es-CO"/>
        </w:rPr>
        <w:t>5</w:t>
      </w:r>
      <w:r w:rsidRPr="007719A4">
        <w:rPr>
          <w:b/>
          <w:bCs/>
          <w:lang w:val="es-CO"/>
        </w:rPr>
        <w:t>.</w:t>
      </w:r>
      <w:r>
        <w:rPr>
          <w:lang w:val="es-CO"/>
        </w:rPr>
        <w:t xml:space="preserve"> </w:t>
      </w:r>
      <w:r>
        <w:rPr>
          <w:lang w:val="es-CO"/>
        </w:rPr>
        <w:t xml:space="preserve"> Inicio de la descarga</w:t>
      </w:r>
    </w:p>
    <w:p w14:paraId="68CFDB35" w14:textId="77777777" w:rsidR="00434BBF" w:rsidRDefault="00434BBF" w:rsidP="00D46C49">
      <w:pPr>
        <w:ind w:left="0" w:firstLine="0"/>
        <w:jc w:val="center"/>
        <w:rPr>
          <w:lang w:val="es-CO"/>
        </w:rPr>
      </w:pPr>
    </w:p>
    <w:p w14:paraId="09196BB4" w14:textId="77777777" w:rsidR="00434BBF" w:rsidRDefault="00B449DB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636194A0" wp14:editId="318F9F02">
            <wp:extent cx="5612130" cy="3255645"/>
            <wp:effectExtent l="0" t="0" r="7620" b="1905"/>
            <wp:docPr id="6" name="Imagen 6" descr="Imagen que contiene luz, monitor, oscuro, grand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9E00" w14:textId="77777777" w:rsidR="00434BBF" w:rsidRDefault="00434BBF" w:rsidP="00D46C49">
      <w:pPr>
        <w:ind w:left="0" w:firstLine="0"/>
        <w:jc w:val="center"/>
        <w:rPr>
          <w:lang w:val="es-CO"/>
        </w:rPr>
      </w:pPr>
      <w:r w:rsidRPr="007719A4">
        <w:rPr>
          <w:b/>
          <w:bCs/>
          <w:lang w:val="es-CO"/>
        </w:rPr>
        <w:t xml:space="preserve">Figura </w:t>
      </w:r>
      <w:r w:rsidRPr="007719A4">
        <w:rPr>
          <w:b/>
          <w:bCs/>
          <w:lang w:val="es-CO"/>
        </w:rPr>
        <w:t>6</w:t>
      </w:r>
      <w:r w:rsidRPr="007719A4">
        <w:rPr>
          <w:b/>
          <w:bCs/>
          <w:lang w:val="es-CO"/>
        </w:rPr>
        <w:t>.</w:t>
      </w:r>
      <w:r>
        <w:rPr>
          <w:lang w:val="es-CO"/>
        </w:rPr>
        <w:t xml:space="preserve"> </w:t>
      </w:r>
      <w:r>
        <w:rPr>
          <w:lang w:val="es-CO"/>
        </w:rPr>
        <w:t xml:space="preserve">Descarga de los </w:t>
      </w:r>
      <w:proofErr w:type="gramStart"/>
      <w:r>
        <w:rPr>
          <w:lang w:val="es-CO"/>
        </w:rPr>
        <w:t>dos .</w:t>
      </w:r>
      <w:proofErr w:type="spellStart"/>
      <w:r>
        <w:rPr>
          <w:lang w:val="es-CO"/>
        </w:rPr>
        <w:t>zips</w:t>
      </w:r>
      <w:proofErr w:type="spellEnd"/>
      <w:proofErr w:type="gramEnd"/>
      <w:r>
        <w:rPr>
          <w:lang w:val="es-CO"/>
        </w:rPr>
        <w:t xml:space="preserve"> para iniciar la instalación.</w:t>
      </w:r>
    </w:p>
    <w:p w14:paraId="1CCB3607" w14:textId="56B0F995" w:rsidR="00434BBF" w:rsidRDefault="00434BBF" w:rsidP="00D46C49">
      <w:pPr>
        <w:ind w:left="0" w:firstLine="0"/>
        <w:jc w:val="center"/>
        <w:rPr>
          <w:lang w:val="es-CO"/>
        </w:rPr>
      </w:pPr>
      <w:r>
        <w:rPr>
          <w:lang w:val="es-CO"/>
        </w:rPr>
        <w:t xml:space="preserve">NOTA: en este caso, los paquetes en azul son los </w:t>
      </w:r>
      <w:proofErr w:type="spellStart"/>
      <w:r>
        <w:rPr>
          <w:lang w:val="es-CO"/>
        </w:rPr>
        <w:t>zip’s</w:t>
      </w:r>
      <w:proofErr w:type="spellEnd"/>
      <w:r>
        <w:rPr>
          <w:lang w:val="es-CO"/>
        </w:rPr>
        <w:t xml:space="preserve"> y luego de descomprimirlos son los rojos.</w:t>
      </w:r>
    </w:p>
    <w:p w14:paraId="3AE45DB8" w14:textId="77777777" w:rsidR="00434BBF" w:rsidRDefault="00434BBF" w:rsidP="00D46C49">
      <w:pPr>
        <w:ind w:left="0" w:firstLine="0"/>
        <w:jc w:val="center"/>
        <w:rPr>
          <w:lang w:val="es-CO"/>
        </w:rPr>
      </w:pPr>
    </w:p>
    <w:p w14:paraId="65EC3801" w14:textId="77777777" w:rsidR="00434BBF" w:rsidRDefault="00B449DB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6DD3E43E" wp14:editId="74E81A87">
            <wp:extent cx="5612130" cy="4216400"/>
            <wp:effectExtent l="0" t="0" r="7620" b="0"/>
            <wp:docPr id="7" name="Imagen 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683D" w14:textId="77777777" w:rsidR="00434BBF" w:rsidRDefault="00434BBF" w:rsidP="00D46C49">
      <w:pPr>
        <w:ind w:left="0" w:firstLine="0"/>
        <w:jc w:val="center"/>
        <w:rPr>
          <w:lang w:val="es-CO"/>
        </w:rPr>
      </w:pPr>
      <w:r w:rsidRPr="007719A4">
        <w:rPr>
          <w:b/>
          <w:bCs/>
          <w:lang w:val="es-CO"/>
        </w:rPr>
        <w:t xml:space="preserve">Figura </w:t>
      </w:r>
      <w:r w:rsidRPr="007719A4">
        <w:rPr>
          <w:b/>
          <w:bCs/>
          <w:lang w:val="es-CO"/>
        </w:rPr>
        <w:t>7</w:t>
      </w:r>
      <w:r w:rsidRPr="007719A4">
        <w:rPr>
          <w:b/>
          <w:bCs/>
          <w:lang w:val="es-CO"/>
        </w:rPr>
        <w:t>.</w:t>
      </w:r>
      <w:r>
        <w:rPr>
          <w:lang w:val="es-CO"/>
        </w:rPr>
        <w:t xml:space="preserve"> </w:t>
      </w:r>
      <w:r>
        <w:rPr>
          <w:lang w:val="es-CO"/>
        </w:rPr>
        <w:t>Cambio de ruta de los archivos del paquete dos.</w:t>
      </w:r>
    </w:p>
    <w:p w14:paraId="1304B8E4" w14:textId="77777777" w:rsidR="00434BBF" w:rsidRDefault="00434BBF" w:rsidP="00D46C49">
      <w:pPr>
        <w:ind w:left="0" w:firstLine="0"/>
        <w:jc w:val="center"/>
        <w:rPr>
          <w:lang w:val="es-CO"/>
        </w:rPr>
      </w:pPr>
      <w:r>
        <w:rPr>
          <w:lang w:val="es-CO"/>
        </w:rPr>
        <w:t>Se copian los archivos en la ruta que se observa en la imagen, para trasladarlos al paquete 1</w:t>
      </w:r>
    </w:p>
    <w:p w14:paraId="3735B64E" w14:textId="77777777" w:rsidR="00434BBF" w:rsidRDefault="00434BBF" w:rsidP="00D46C49">
      <w:pPr>
        <w:ind w:left="0" w:firstLine="0"/>
        <w:jc w:val="center"/>
        <w:rPr>
          <w:lang w:val="es-CO"/>
        </w:rPr>
      </w:pPr>
    </w:p>
    <w:p w14:paraId="229FA003" w14:textId="77777777" w:rsidR="00434BBF" w:rsidRDefault="00B449DB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 wp14:anchorId="074E9E90" wp14:editId="6E25B4FB">
            <wp:extent cx="5612130" cy="3637915"/>
            <wp:effectExtent l="0" t="0" r="7620" b="635"/>
            <wp:docPr id="8" name="Imagen 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461D" w14:textId="77777777" w:rsidR="00434BBF" w:rsidRDefault="00434BBF" w:rsidP="00D46C49">
      <w:pPr>
        <w:ind w:left="0" w:firstLine="0"/>
        <w:jc w:val="center"/>
        <w:rPr>
          <w:lang w:val="es-CO"/>
        </w:rPr>
      </w:pPr>
      <w:r w:rsidRPr="007719A4">
        <w:rPr>
          <w:b/>
          <w:bCs/>
          <w:lang w:val="es-CO"/>
        </w:rPr>
        <w:t xml:space="preserve">Figura </w:t>
      </w:r>
      <w:r w:rsidRPr="007719A4">
        <w:rPr>
          <w:b/>
          <w:bCs/>
          <w:lang w:val="es-CO"/>
        </w:rPr>
        <w:t>8</w:t>
      </w:r>
      <w:r>
        <w:rPr>
          <w:lang w:val="es-CO"/>
        </w:rPr>
        <w:t xml:space="preserve">. </w:t>
      </w:r>
      <w:r>
        <w:rPr>
          <w:lang w:val="es-CO"/>
        </w:rPr>
        <w:t>Pegado de los paquetes 2 en el paquete 1.</w:t>
      </w:r>
    </w:p>
    <w:p w14:paraId="4AF0BB20" w14:textId="77777777" w:rsidR="00434BBF" w:rsidRDefault="00434BBF" w:rsidP="00D46C49">
      <w:pPr>
        <w:ind w:left="0" w:firstLine="0"/>
        <w:jc w:val="center"/>
        <w:rPr>
          <w:lang w:val="es-CO"/>
        </w:rPr>
      </w:pPr>
    </w:p>
    <w:p w14:paraId="10478661" w14:textId="77777777" w:rsidR="00434BBF" w:rsidRDefault="00434BBF" w:rsidP="00D46C49">
      <w:pPr>
        <w:ind w:left="0" w:firstLine="0"/>
        <w:jc w:val="center"/>
        <w:rPr>
          <w:lang w:val="es-CO"/>
        </w:rPr>
      </w:pPr>
    </w:p>
    <w:p w14:paraId="22FB0338" w14:textId="77777777" w:rsidR="00434BBF" w:rsidRDefault="00B449DB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379CE3A4" wp14:editId="18D5D822">
            <wp:extent cx="5612130" cy="3133725"/>
            <wp:effectExtent l="0" t="0" r="7620" b="9525"/>
            <wp:docPr id="9" name="Imagen 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35DE" w14:textId="77777777" w:rsidR="00434BBF" w:rsidRDefault="00434BBF" w:rsidP="00D46C49">
      <w:pPr>
        <w:ind w:left="0" w:firstLine="0"/>
        <w:jc w:val="center"/>
        <w:rPr>
          <w:lang w:val="es-CO"/>
        </w:rPr>
      </w:pPr>
      <w:r w:rsidRPr="007719A4">
        <w:rPr>
          <w:b/>
          <w:bCs/>
          <w:lang w:val="es-CO"/>
        </w:rPr>
        <w:t xml:space="preserve">Figura </w:t>
      </w:r>
      <w:r w:rsidRPr="007719A4">
        <w:rPr>
          <w:b/>
          <w:bCs/>
          <w:lang w:val="es-CO"/>
        </w:rPr>
        <w:t>9</w:t>
      </w:r>
      <w:r w:rsidRPr="007719A4">
        <w:rPr>
          <w:b/>
          <w:bCs/>
          <w:lang w:val="es-CO"/>
        </w:rPr>
        <w:t>.</w:t>
      </w:r>
      <w:r>
        <w:rPr>
          <w:lang w:val="es-CO"/>
        </w:rPr>
        <w:t xml:space="preserve"> </w:t>
      </w:r>
      <w:r>
        <w:rPr>
          <w:lang w:val="es-CO"/>
        </w:rPr>
        <w:t>Se ejecuta como administrador del sistema el .exe para empezar oficialmente el proceso de instalación</w:t>
      </w:r>
    </w:p>
    <w:p w14:paraId="199A33CF" w14:textId="77777777" w:rsidR="00434BBF" w:rsidRDefault="00B449DB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 wp14:anchorId="5ED143C0" wp14:editId="48C152B2">
            <wp:extent cx="4886325" cy="3678842"/>
            <wp:effectExtent l="0" t="0" r="0" b="0"/>
            <wp:docPr id="10" name="Imagen 1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JPG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121" cy="369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3B7B" w14:textId="77777777" w:rsidR="00434BBF" w:rsidRDefault="00434BBF" w:rsidP="00D46C49">
      <w:pPr>
        <w:ind w:left="0" w:firstLine="0"/>
        <w:jc w:val="center"/>
        <w:rPr>
          <w:lang w:val="es-CO"/>
        </w:rPr>
      </w:pPr>
      <w:r w:rsidRPr="007719A4">
        <w:rPr>
          <w:b/>
          <w:bCs/>
          <w:lang w:val="es-CO"/>
        </w:rPr>
        <w:t xml:space="preserve">Figura </w:t>
      </w:r>
      <w:r w:rsidRPr="007719A4">
        <w:rPr>
          <w:b/>
          <w:bCs/>
          <w:lang w:val="es-CO"/>
        </w:rPr>
        <w:t>11</w:t>
      </w:r>
      <w:r w:rsidRPr="007719A4">
        <w:rPr>
          <w:b/>
          <w:bCs/>
          <w:lang w:val="es-CO"/>
        </w:rPr>
        <w:t>.</w:t>
      </w:r>
      <w:r>
        <w:rPr>
          <w:lang w:val="es-CO"/>
        </w:rPr>
        <w:t xml:space="preserve"> </w:t>
      </w:r>
      <w:r>
        <w:rPr>
          <w:lang w:val="es-CO"/>
        </w:rPr>
        <w:t>No se selecciona la opción de recibir información y soporte por parte de Oracle y se presiona siguiente</w:t>
      </w:r>
    </w:p>
    <w:p w14:paraId="7570A8C2" w14:textId="77777777" w:rsidR="00434BBF" w:rsidRDefault="00B449DB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181BE870" wp14:editId="2BBE0A7E">
            <wp:extent cx="5005413" cy="3771900"/>
            <wp:effectExtent l="0" t="0" r="5080" b="0"/>
            <wp:docPr id="11" name="Imagen 1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266" cy="377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1AD3" w14:textId="77777777" w:rsidR="00434BBF" w:rsidRDefault="00434BBF" w:rsidP="00D46C49">
      <w:pPr>
        <w:ind w:left="0" w:firstLine="0"/>
        <w:jc w:val="center"/>
        <w:rPr>
          <w:lang w:val="es-CO"/>
        </w:rPr>
      </w:pPr>
      <w:r w:rsidRPr="007719A4">
        <w:rPr>
          <w:b/>
          <w:bCs/>
          <w:lang w:val="es-CO"/>
        </w:rPr>
        <w:t xml:space="preserve">Figura </w:t>
      </w:r>
      <w:r w:rsidRPr="007719A4">
        <w:rPr>
          <w:b/>
          <w:bCs/>
          <w:lang w:val="es-CO"/>
        </w:rPr>
        <w:t>12</w:t>
      </w:r>
      <w:r>
        <w:rPr>
          <w:lang w:val="es-CO"/>
        </w:rPr>
        <w:t xml:space="preserve">. </w:t>
      </w:r>
      <w:r w:rsidR="00625066">
        <w:rPr>
          <w:lang w:val="es-CO"/>
        </w:rPr>
        <w:t>Ventana de aviso sobre el soporte no elegido, se presiona si</w:t>
      </w:r>
    </w:p>
    <w:p w14:paraId="719D16B2" w14:textId="77777777" w:rsidR="00625066" w:rsidRDefault="00625066" w:rsidP="00D46C49">
      <w:pPr>
        <w:ind w:left="0" w:firstLine="0"/>
        <w:jc w:val="center"/>
        <w:rPr>
          <w:lang w:val="es-CO"/>
        </w:rPr>
      </w:pPr>
    </w:p>
    <w:p w14:paraId="327CA938" w14:textId="77777777" w:rsidR="00625066" w:rsidRDefault="00B449DB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79562367" wp14:editId="0196E010">
            <wp:extent cx="5114925" cy="3870629"/>
            <wp:effectExtent l="0" t="0" r="0" b="0"/>
            <wp:docPr id="12" name="Imagen 1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077" cy="387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9B3D" w14:textId="77777777" w:rsidR="00625066" w:rsidRDefault="00625066" w:rsidP="00D46C49">
      <w:pPr>
        <w:ind w:left="0" w:firstLine="0"/>
        <w:jc w:val="center"/>
        <w:rPr>
          <w:lang w:val="es-CO"/>
        </w:rPr>
      </w:pPr>
      <w:r w:rsidRPr="007719A4">
        <w:rPr>
          <w:b/>
          <w:bCs/>
          <w:lang w:val="es-CO"/>
        </w:rPr>
        <w:t xml:space="preserve">Figura </w:t>
      </w:r>
      <w:r w:rsidRPr="007719A4">
        <w:rPr>
          <w:b/>
          <w:bCs/>
          <w:lang w:val="es-CO"/>
        </w:rPr>
        <w:t>13</w:t>
      </w:r>
      <w:r w:rsidRPr="007719A4">
        <w:rPr>
          <w:b/>
          <w:bCs/>
          <w:lang w:val="es-CO"/>
        </w:rPr>
        <w:t>.</w:t>
      </w:r>
      <w:r>
        <w:rPr>
          <w:lang w:val="es-CO"/>
        </w:rPr>
        <w:t xml:space="preserve"> Se elije la primera opción, crear y configurar una base de datos.</w:t>
      </w:r>
    </w:p>
    <w:p w14:paraId="5B746174" w14:textId="77777777" w:rsidR="00625066" w:rsidRDefault="00B449DB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276E3ECD" wp14:editId="076AC7AB">
            <wp:extent cx="4686300" cy="3528246"/>
            <wp:effectExtent l="0" t="0" r="0" b="0"/>
            <wp:docPr id="13" name="Imagen 1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678" cy="353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875E" w14:textId="6535ECC0" w:rsidR="00625066" w:rsidRDefault="00625066" w:rsidP="00D46C49">
      <w:pPr>
        <w:ind w:left="0" w:firstLine="0"/>
        <w:jc w:val="center"/>
        <w:rPr>
          <w:lang w:val="es-CO"/>
        </w:rPr>
      </w:pPr>
      <w:r w:rsidRPr="007719A4">
        <w:rPr>
          <w:b/>
          <w:bCs/>
          <w:lang w:val="es-CO"/>
        </w:rPr>
        <w:t xml:space="preserve">Figura </w:t>
      </w:r>
      <w:r w:rsidRPr="007719A4">
        <w:rPr>
          <w:b/>
          <w:bCs/>
          <w:lang w:val="es-CO"/>
        </w:rPr>
        <w:t>14</w:t>
      </w:r>
      <w:r w:rsidRPr="007719A4">
        <w:rPr>
          <w:b/>
          <w:bCs/>
          <w:lang w:val="es-CO"/>
        </w:rPr>
        <w:t>.</w:t>
      </w:r>
      <w:r w:rsidR="007719A4">
        <w:rPr>
          <w:lang w:val="es-CO"/>
        </w:rPr>
        <w:t xml:space="preserve"> </w:t>
      </w:r>
      <w:r>
        <w:rPr>
          <w:lang w:val="es-CO"/>
        </w:rPr>
        <w:t>se elige la opción de montar en la cuanta de Windows actual</w:t>
      </w:r>
      <w:r>
        <w:rPr>
          <w:lang w:val="es-CO"/>
        </w:rPr>
        <w:t>.</w:t>
      </w:r>
    </w:p>
    <w:p w14:paraId="0D14EE07" w14:textId="77777777" w:rsidR="00625066" w:rsidRDefault="00625066" w:rsidP="00D46C49">
      <w:pPr>
        <w:ind w:left="0" w:firstLine="0"/>
        <w:jc w:val="center"/>
        <w:rPr>
          <w:lang w:val="es-CO"/>
        </w:rPr>
      </w:pPr>
    </w:p>
    <w:p w14:paraId="76FC43F4" w14:textId="77777777" w:rsidR="00625066" w:rsidRDefault="00B449DB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07AC4343" wp14:editId="3FA11234">
            <wp:extent cx="4714875" cy="3589771"/>
            <wp:effectExtent l="0" t="0" r="0" b="0"/>
            <wp:docPr id="14" name="Imagen 1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440" cy="35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D76F" w14:textId="77777777" w:rsidR="00625066" w:rsidRDefault="00625066" w:rsidP="00D46C49">
      <w:pPr>
        <w:ind w:left="0" w:firstLine="0"/>
        <w:jc w:val="center"/>
        <w:rPr>
          <w:lang w:val="es-CO"/>
        </w:rPr>
      </w:pPr>
      <w:r w:rsidRPr="007719A4">
        <w:rPr>
          <w:b/>
          <w:bCs/>
          <w:lang w:val="es-CO"/>
        </w:rPr>
        <w:t xml:space="preserve">Figura </w:t>
      </w:r>
      <w:r w:rsidRPr="007719A4">
        <w:rPr>
          <w:b/>
          <w:bCs/>
          <w:lang w:val="es-CO"/>
        </w:rPr>
        <w:t>15</w:t>
      </w:r>
      <w:r>
        <w:rPr>
          <w:lang w:val="es-CO"/>
        </w:rPr>
        <w:t>.</w:t>
      </w:r>
      <w:r>
        <w:rPr>
          <w:lang w:val="es-CO"/>
        </w:rPr>
        <w:t xml:space="preserve"> Se Eligen las opciones que están en pantalla y elige un nombre global para la base de datos, junto con la contraseña y la confirmación de la contraseña.</w:t>
      </w:r>
    </w:p>
    <w:p w14:paraId="7BA09776" w14:textId="77777777" w:rsidR="00625066" w:rsidRDefault="00625066" w:rsidP="00D46C49">
      <w:pPr>
        <w:ind w:left="0" w:firstLine="0"/>
        <w:jc w:val="center"/>
        <w:rPr>
          <w:lang w:val="es-CO"/>
        </w:rPr>
      </w:pPr>
    </w:p>
    <w:p w14:paraId="5ADF7769" w14:textId="77777777" w:rsidR="00625066" w:rsidRDefault="00B449DB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04B59646" wp14:editId="57AC184D">
            <wp:extent cx="4619625" cy="3476479"/>
            <wp:effectExtent l="0" t="0" r="0" b="0"/>
            <wp:docPr id="15" name="Imagen 15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849" cy="349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E690" w14:textId="77777777" w:rsidR="00625066" w:rsidRDefault="00625066" w:rsidP="00D46C49">
      <w:pPr>
        <w:ind w:left="0" w:firstLine="0"/>
        <w:jc w:val="center"/>
        <w:rPr>
          <w:lang w:val="es-CO"/>
        </w:rPr>
      </w:pPr>
      <w:r w:rsidRPr="007719A4">
        <w:rPr>
          <w:b/>
          <w:bCs/>
          <w:lang w:val="es-CO"/>
        </w:rPr>
        <w:t>Figura 1</w:t>
      </w:r>
      <w:r w:rsidRPr="007719A4">
        <w:rPr>
          <w:b/>
          <w:bCs/>
          <w:lang w:val="es-CO"/>
        </w:rPr>
        <w:t>6</w:t>
      </w:r>
      <w:r w:rsidRPr="007719A4">
        <w:rPr>
          <w:b/>
          <w:bCs/>
          <w:lang w:val="es-CO"/>
        </w:rPr>
        <w:t>.</w:t>
      </w:r>
      <w:r>
        <w:rPr>
          <w:lang w:val="es-CO"/>
        </w:rPr>
        <w:t xml:space="preserve"> Proceso de prerrequisitos.</w:t>
      </w:r>
    </w:p>
    <w:p w14:paraId="533DFFF9" w14:textId="77777777" w:rsidR="00625066" w:rsidRDefault="00625066" w:rsidP="00D46C49">
      <w:pPr>
        <w:ind w:left="0" w:firstLine="0"/>
        <w:jc w:val="center"/>
        <w:rPr>
          <w:lang w:val="es-CO"/>
        </w:rPr>
      </w:pPr>
    </w:p>
    <w:p w14:paraId="0C91CF3F" w14:textId="77777777" w:rsidR="00625066" w:rsidRDefault="00625066" w:rsidP="00D46C49">
      <w:pPr>
        <w:ind w:left="0" w:firstLine="0"/>
        <w:jc w:val="center"/>
        <w:rPr>
          <w:lang w:val="es-CO"/>
        </w:rPr>
      </w:pPr>
      <w:r>
        <w:rPr>
          <w:noProof/>
        </w:rPr>
        <mc:AlternateContent>
          <mc:Choice Requires="wps">
            <w:drawing>
              <wp:inline distT="0" distB="0" distL="0" distR="0" wp14:anchorId="0DB6E6DB" wp14:editId="3CC31FC6">
                <wp:extent cx="304800" cy="304800"/>
                <wp:effectExtent l="0" t="0" r="0" b="0"/>
                <wp:docPr id="24" name="Rectángulo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68A750" id="Rectángulo 2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  <w:r w:rsidR="00B449DB">
        <w:rPr>
          <w:noProof/>
          <w:lang w:val="es-CO"/>
        </w:rPr>
        <w:drawing>
          <wp:inline distT="0" distB="0" distL="0" distR="0" wp14:anchorId="24A6BBF5" wp14:editId="2B85755B">
            <wp:extent cx="5612130" cy="3721100"/>
            <wp:effectExtent l="0" t="0" r="7620" b="0"/>
            <wp:docPr id="16" name="Imagen 1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6AEB" w14:textId="77777777" w:rsidR="00E1663E" w:rsidRDefault="00625066" w:rsidP="00D46C49">
      <w:pPr>
        <w:ind w:left="0" w:firstLine="0"/>
        <w:jc w:val="center"/>
        <w:rPr>
          <w:lang w:val="es-CO"/>
        </w:rPr>
      </w:pPr>
      <w:r w:rsidRPr="007719A4">
        <w:rPr>
          <w:b/>
          <w:bCs/>
          <w:lang w:val="es-CO"/>
        </w:rPr>
        <w:t>Figura 1</w:t>
      </w:r>
      <w:r w:rsidR="00E1663E" w:rsidRPr="007719A4">
        <w:rPr>
          <w:b/>
          <w:bCs/>
          <w:lang w:val="es-CO"/>
        </w:rPr>
        <w:t>7</w:t>
      </w:r>
      <w:r w:rsidRPr="007719A4">
        <w:rPr>
          <w:b/>
          <w:bCs/>
          <w:lang w:val="es-CO"/>
        </w:rPr>
        <w:t>.</w:t>
      </w:r>
      <w:r w:rsidR="00E1663E">
        <w:rPr>
          <w:lang w:val="es-CO"/>
        </w:rPr>
        <w:t xml:space="preserve"> Confirmación de descarga</w:t>
      </w:r>
      <w:r w:rsidR="00E1663E">
        <w:rPr>
          <w:lang w:val="es-CO"/>
        </w:rPr>
        <w:t>.</w:t>
      </w:r>
    </w:p>
    <w:p w14:paraId="33BA9AB4" w14:textId="2FF12FF2" w:rsidR="00625066" w:rsidRDefault="00625066" w:rsidP="00D46C49">
      <w:pPr>
        <w:ind w:left="0" w:firstLine="0"/>
        <w:jc w:val="center"/>
        <w:rPr>
          <w:lang w:val="es-CO"/>
        </w:rPr>
      </w:pPr>
      <w:r>
        <w:rPr>
          <w:lang w:val="es-CO"/>
        </w:rPr>
        <w:t>.</w:t>
      </w:r>
    </w:p>
    <w:p w14:paraId="18CDC35C" w14:textId="77777777" w:rsidR="00625066" w:rsidRDefault="00625066" w:rsidP="00D46C49">
      <w:pPr>
        <w:ind w:left="0" w:firstLine="0"/>
        <w:jc w:val="center"/>
        <w:rPr>
          <w:lang w:val="es-CO"/>
        </w:rPr>
      </w:pPr>
    </w:p>
    <w:p w14:paraId="28CC5D57" w14:textId="77777777" w:rsidR="00E1663E" w:rsidRDefault="00B449DB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39F3E53F" wp14:editId="2F70AAA9">
            <wp:extent cx="4362450" cy="2986289"/>
            <wp:effectExtent l="0" t="0" r="0" b="5080"/>
            <wp:docPr id="17" name="Imagen 1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356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9FEE" w14:textId="77777777" w:rsidR="00E1663E" w:rsidRDefault="00E1663E" w:rsidP="00D46C49">
      <w:pPr>
        <w:ind w:left="0" w:firstLine="0"/>
        <w:jc w:val="center"/>
        <w:rPr>
          <w:lang w:val="es-CO"/>
        </w:rPr>
      </w:pPr>
      <w:r w:rsidRPr="007719A4">
        <w:rPr>
          <w:b/>
          <w:bCs/>
          <w:lang w:val="es-CO"/>
        </w:rPr>
        <w:t>Figura 1</w:t>
      </w:r>
      <w:r w:rsidRPr="007719A4">
        <w:rPr>
          <w:b/>
          <w:bCs/>
          <w:lang w:val="es-CO"/>
        </w:rPr>
        <w:t>7</w:t>
      </w:r>
      <w:r w:rsidRPr="007719A4">
        <w:rPr>
          <w:b/>
          <w:bCs/>
          <w:lang w:val="es-CO"/>
        </w:rPr>
        <w:t>.</w:t>
      </w:r>
      <w:r>
        <w:rPr>
          <w:lang w:val="es-CO"/>
        </w:rPr>
        <w:t xml:space="preserve"> Se elije la opción demarcada en el cuadro rojo.</w:t>
      </w:r>
    </w:p>
    <w:p w14:paraId="157558B0" w14:textId="77777777" w:rsidR="00E1663E" w:rsidRDefault="00E1663E" w:rsidP="00D46C49">
      <w:pPr>
        <w:ind w:left="0" w:firstLine="0"/>
        <w:jc w:val="center"/>
        <w:rPr>
          <w:lang w:val="es-CO"/>
        </w:rPr>
      </w:pPr>
    </w:p>
    <w:p w14:paraId="51D808A4" w14:textId="77777777" w:rsidR="00E1663E" w:rsidRDefault="00E1663E" w:rsidP="00D46C49">
      <w:pPr>
        <w:ind w:left="0" w:firstLine="0"/>
        <w:jc w:val="center"/>
        <w:rPr>
          <w:lang w:val="es-CO"/>
        </w:rPr>
      </w:pPr>
    </w:p>
    <w:p w14:paraId="67D057F6" w14:textId="77777777" w:rsidR="00E1663E" w:rsidRDefault="00B449DB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2CF59E6F" wp14:editId="61A20F3D">
            <wp:extent cx="4810125" cy="3187157"/>
            <wp:effectExtent l="0" t="0" r="0" b="0"/>
            <wp:docPr id="18" name="Imagen 18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155" cy="31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7725" w14:textId="77777777" w:rsidR="00E1663E" w:rsidRDefault="00E1663E" w:rsidP="00D46C49">
      <w:pPr>
        <w:ind w:left="0" w:firstLine="0"/>
        <w:jc w:val="center"/>
        <w:rPr>
          <w:lang w:val="es-CO"/>
        </w:rPr>
      </w:pPr>
      <w:r w:rsidRPr="007719A4">
        <w:rPr>
          <w:b/>
          <w:bCs/>
          <w:lang w:val="es-CO"/>
        </w:rPr>
        <w:t>Figura 1</w:t>
      </w:r>
      <w:r w:rsidRPr="007719A4">
        <w:rPr>
          <w:b/>
          <w:bCs/>
          <w:lang w:val="es-CO"/>
        </w:rPr>
        <w:t>8</w:t>
      </w:r>
      <w:r w:rsidRPr="007719A4">
        <w:rPr>
          <w:b/>
          <w:bCs/>
          <w:lang w:val="es-CO"/>
        </w:rPr>
        <w:t>.</w:t>
      </w:r>
      <w:r>
        <w:rPr>
          <w:lang w:val="es-CO"/>
        </w:rPr>
        <w:t xml:space="preserve"> SYSTEM, elegir este modo</w:t>
      </w:r>
      <w:r>
        <w:rPr>
          <w:lang w:val="es-CO"/>
        </w:rPr>
        <w:t>.</w:t>
      </w:r>
    </w:p>
    <w:p w14:paraId="1EA6AD2C" w14:textId="77777777" w:rsidR="00E1663E" w:rsidRDefault="00E1663E" w:rsidP="00D46C49">
      <w:pPr>
        <w:ind w:left="0" w:firstLine="0"/>
        <w:jc w:val="center"/>
        <w:rPr>
          <w:lang w:val="es-CO"/>
        </w:rPr>
      </w:pPr>
    </w:p>
    <w:p w14:paraId="7B4E2595" w14:textId="77777777" w:rsidR="00E1663E" w:rsidRDefault="00B449DB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56B95912" wp14:editId="57AD6624">
            <wp:extent cx="4400550" cy="3317590"/>
            <wp:effectExtent l="0" t="0" r="0" b="0"/>
            <wp:docPr id="19" name="Imagen 19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077" cy="33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B29A" w14:textId="77777777" w:rsidR="00E1663E" w:rsidRDefault="00E1663E" w:rsidP="00D46C49">
      <w:pPr>
        <w:ind w:left="0" w:firstLine="0"/>
        <w:jc w:val="center"/>
        <w:rPr>
          <w:lang w:val="es-CO"/>
        </w:rPr>
      </w:pPr>
      <w:r w:rsidRPr="007719A4">
        <w:rPr>
          <w:b/>
          <w:bCs/>
          <w:lang w:val="es-CO"/>
        </w:rPr>
        <w:t>Figura 1</w:t>
      </w:r>
      <w:r w:rsidRPr="007719A4">
        <w:rPr>
          <w:b/>
          <w:bCs/>
          <w:lang w:val="es-CO"/>
        </w:rPr>
        <w:t>9.</w:t>
      </w:r>
      <w:r>
        <w:rPr>
          <w:lang w:val="es-CO"/>
        </w:rPr>
        <w:t xml:space="preserve"> Finalización de la instalación</w:t>
      </w:r>
      <w:r>
        <w:rPr>
          <w:lang w:val="es-CO"/>
        </w:rPr>
        <w:t>.</w:t>
      </w:r>
    </w:p>
    <w:p w14:paraId="4F447FF5" w14:textId="77777777" w:rsidR="00E1663E" w:rsidRDefault="00E1663E" w:rsidP="00D46C49">
      <w:pPr>
        <w:ind w:left="0" w:firstLine="0"/>
        <w:jc w:val="center"/>
        <w:rPr>
          <w:lang w:val="es-CO"/>
        </w:rPr>
      </w:pPr>
    </w:p>
    <w:p w14:paraId="11EDB4D2" w14:textId="77777777" w:rsidR="00E1663E" w:rsidRDefault="00B449DB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 wp14:anchorId="15C4C0E5" wp14:editId="556A3C0E">
            <wp:extent cx="5334303" cy="3352800"/>
            <wp:effectExtent l="0" t="0" r="0" b="0"/>
            <wp:docPr id="20" name="Imagen 2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017" cy="336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A352" w14:textId="77777777" w:rsidR="00E1663E" w:rsidRDefault="00E1663E" w:rsidP="00D46C49">
      <w:pPr>
        <w:ind w:left="0" w:firstLine="0"/>
        <w:jc w:val="center"/>
        <w:rPr>
          <w:lang w:val="es-CO"/>
        </w:rPr>
      </w:pPr>
      <w:r w:rsidRPr="00B51EB6">
        <w:rPr>
          <w:b/>
          <w:bCs/>
          <w:lang w:val="es-CO"/>
        </w:rPr>
        <w:t xml:space="preserve">Figura </w:t>
      </w:r>
      <w:r w:rsidRPr="00B51EB6">
        <w:rPr>
          <w:b/>
          <w:bCs/>
          <w:lang w:val="es-CO"/>
        </w:rPr>
        <w:t>20</w:t>
      </w:r>
      <w:r>
        <w:rPr>
          <w:lang w:val="es-CO"/>
        </w:rPr>
        <w:t>.</w:t>
      </w:r>
      <w:r>
        <w:rPr>
          <w:lang w:val="es-CO"/>
        </w:rPr>
        <w:t xml:space="preserve"> Carpeta para encontrar Oracle</w:t>
      </w:r>
      <w:r>
        <w:rPr>
          <w:lang w:val="es-CO"/>
        </w:rPr>
        <w:t>.</w:t>
      </w:r>
    </w:p>
    <w:p w14:paraId="690C621E" w14:textId="77777777" w:rsidR="00E1663E" w:rsidRDefault="00E1663E" w:rsidP="00D46C49">
      <w:pPr>
        <w:ind w:left="0" w:firstLine="0"/>
        <w:jc w:val="center"/>
        <w:rPr>
          <w:lang w:val="es-CO"/>
        </w:rPr>
      </w:pPr>
    </w:p>
    <w:p w14:paraId="1B1D173B" w14:textId="77777777" w:rsidR="00E1663E" w:rsidRDefault="00B449DB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0E4A2E97" wp14:editId="4EEA1592">
            <wp:extent cx="5612130" cy="3583940"/>
            <wp:effectExtent l="0" t="0" r="7620" b="0"/>
            <wp:docPr id="21" name="Imagen 2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EF5A" w14:textId="77777777" w:rsidR="00E1663E" w:rsidRDefault="00E1663E" w:rsidP="00D46C49">
      <w:pPr>
        <w:ind w:left="0" w:firstLine="0"/>
        <w:jc w:val="center"/>
        <w:rPr>
          <w:lang w:val="es-CO"/>
        </w:rPr>
      </w:pPr>
      <w:r w:rsidRPr="00B51EB6">
        <w:rPr>
          <w:b/>
          <w:bCs/>
          <w:lang w:val="es-CO"/>
        </w:rPr>
        <w:t xml:space="preserve">Figura </w:t>
      </w:r>
      <w:r w:rsidR="00CA1003" w:rsidRPr="00B51EB6">
        <w:rPr>
          <w:b/>
          <w:bCs/>
          <w:lang w:val="es-CO"/>
        </w:rPr>
        <w:t>21</w:t>
      </w:r>
      <w:r w:rsidRPr="00B51EB6">
        <w:rPr>
          <w:b/>
          <w:bCs/>
          <w:lang w:val="es-CO"/>
        </w:rPr>
        <w:t>.</w:t>
      </w:r>
      <w:r>
        <w:rPr>
          <w:lang w:val="es-CO"/>
        </w:rPr>
        <w:t xml:space="preserve"> Ejecutar Oracle</w:t>
      </w:r>
      <w:r>
        <w:rPr>
          <w:lang w:val="es-CO"/>
        </w:rPr>
        <w:t>.</w:t>
      </w:r>
    </w:p>
    <w:p w14:paraId="12BB1D06" w14:textId="77777777" w:rsidR="00E1663E" w:rsidRDefault="00E1663E" w:rsidP="00D46C49">
      <w:pPr>
        <w:ind w:left="0" w:firstLine="0"/>
        <w:jc w:val="center"/>
        <w:rPr>
          <w:lang w:val="es-CO"/>
        </w:rPr>
      </w:pPr>
    </w:p>
    <w:p w14:paraId="2F55340A" w14:textId="77777777" w:rsidR="00E1663E" w:rsidRDefault="00B449DB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 wp14:anchorId="054A5D28" wp14:editId="10E47637">
            <wp:extent cx="3238500" cy="2181225"/>
            <wp:effectExtent l="0" t="0" r="0" b="9525"/>
            <wp:docPr id="22" name="Imagen 22" descr="Captura de pantalla de un celular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3AB2" w14:textId="77777777" w:rsidR="00E1663E" w:rsidRDefault="00E1663E" w:rsidP="00D46C49">
      <w:pPr>
        <w:ind w:left="0" w:firstLine="0"/>
        <w:jc w:val="center"/>
        <w:rPr>
          <w:lang w:val="es-CO"/>
        </w:rPr>
      </w:pPr>
      <w:r w:rsidRPr="00B51EB6">
        <w:rPr>
          <w:b/>
          <w:bCs/>
          <w:lang w:val="es-CO"/>
        </w:rPr>
        <w:t xml:space="preserve">Figura </w:t>
      </w:r>
      <w:r w:rsidR="00CA1003" w:rsidRPr="00B51EB6">
        <w:rPr>
          <w:b/>
          <w:bCs/>
          <w:lang w:val="es-CO"/>
        </w:rPr>
        <w:t>22</w:t>
      </w:r>
      <w:r w:rsidRPr="00B51EB6">
        <w:rPr>
          <w:b/>
          <w:bCs/>
          <w:lang w:val="es-CO"/>
        </w:rPr>
        <w:t>.</w:t>
      </w:r>
      <w:r>
        <w:rPr>
          <w:lang w:val="es-CO"/>
        </w:rPr>
        <w:t xml:space="preserve"> Modelo conceptual </w:t>
      </w:r>
      <w:r w:rsidR="00CA1003">
        <w:rPr>
          <w:lang w:val="es-CO"/>
        </w:rPr>
        <w:t>para creación de la base de datos</w:t>
      </w:r>
      <w:r>
        <w:rPr>
          <w:lang w:val="es-CO"/>
        </w:rPr>
        <w:t>.</w:t>
      </w:r>
    </w:p>
    <w:p w14:paraId="6D6AC169" w14:textId="77777777" w:rsidR="00E1663E" w:rsidRDefault="00E1663E" w:rsidP="00D46C49">
      <w:pPr>
        <w:ind w:left="0" w:firstLine="0"/>
        <w:jc w:val="center"/>
        <w:rPr>
          <w:lang w:val="es-CO"/>
        </w:rPr>
      </w:pPr>
    </w:p>
    <w:p w14:paraId="338AD800" w14:textId="77777777" w:rsidR="00B449DB" w:rsidRDefault="00B449DB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2797D5AD" wp14:editId="06ED2272">
            <wp:extent cx="3619500" cy="2781300"/>
            <wp:effectExtent l="0" t="0" r="0" b="0"/>
            <wp:docPr id="23" name="Imagen 23" descr="Captura de pantalla de un celular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3F67" w14:textId="77777777" w:rsidR="00CA1003" w:rsidRDefault="00CA1003" w:rsidP="00D46C49">
      <w:pPr>
        <w:ind w:left="0" w:firstLine="0"/>
        <w:jc w:val="center"/>
        <w:rPr>
          <w:lang w:val="es-CO"/>
        </w:rPr>
      </w:pPr>
      <w:r w:rsidRPr="00B51EB6">
        <w:rPr>
          <w:b/>
          <w:bCs/>
          <w:i/>
          <w:iCs/>
          <w:lang w:val="es-CO"/>
        </w:rPr>
        <w:t xml:space="preserve">Figura </w:t>
      </w:r>
      <w:r w:rsidRPr="00B51EB6">
        <w:rPr>
          <w:b/>
          <w:bCs/>
          <w:i/>
          <w:iCs/>
          <w:lang w:val="es-CO"/>
        </w:rPr>
        <w:t>23</w:t>
      </w:r>
      <w:r w:rsidRPr="00B51EB6">
        <w:rPr>
          <w:b/>
          <w:bCs/>
          <w:i/>
          <w:iCs/>
          <w:lang w:val="es-CO"/>
        </w:rPr>
        <w:t>.</w:t>
      </w:r>
      <w:r>
        <w:rPr>
          <w:lang w:val="es-CO"/>
        </w:rPr>
        <w:t xml:space="preserve"> Tablas sin relaciones </w:t>
      </w:r>
      <w:r w:rsidR="00942CB5">
        <w:rPr>
          <w:lang w:val="es-CO"/>
        </w:rPr>
        <w:t>n</w:t>
      </w:r>
      <w:r>
        <w:rPr>
          <w:lang w:val="es-CO"/>
        </w:rPr>
        <w:t>i cardinalidades con atributos</w:t>
      </w:r>
      <w:r>
        <w:rPr>
          <w:lang w:val="es-CO"/>
        </w:rPr>
        <w:t>.</w:t>
      </w:r>
    </w:p>
    <w:p w14:paraId="75C65697" w14:textId="77777777" w:rsidR="00CA1003" w:rsidRDefault="00CA1003" w:rsidP="00D46C49">
      <w:pPr>
        <w:ind w:left="0" w:firstLine="0"/>
        <w:jc w:val="center"/>
        <w:rPr>
          <w:lang w:val="es-CO"/>
        </w:rPr>
      </w:pPr>
    </w:p>
    <w:p w14:paraId="54F4C894" w14:textId="77777777" w:rsidR="00CA1003" w:rsidRDefault="00942CB5" w:rsidP="00D46C49">
      <w:pPr>
        <w:ind w:left="0" w:firstLine="0"/>
        <w:jc w:val="center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524F25A9" wp14:editId="4164B1B7">
            <wp:extent cx="5612130" cy="362521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BAFE" w14:textId="77777777" w:rsidR="00942CB5" w:rsidRDefault="00942CB5" w:rsidP="00D46C49">
      <w:pPr>
        <w:ind w:left="0" w:firstLine="0"/>
        <w:jc w:val="center"/>
        <w:rPr>
          <w:lang w:val="es-CO"/>
        </w:rPr>
      </w:pPr>
      <w:r w:rsidRPr="00B51EB6">
        <w:rPr>
          <w:b/>
          <w:bCs/>
          <w:lang w:val="es-CO"/>
        </w:rPr>
        <w:t>Figura 2</w:t>
      </w:r>
      <w:r w:rsidRPr="00B51EB6">
        <w:rPr>
          <w:b/>
          <w:bCs/>
          <w:lang w:val="es-CO"/>
        </w:rPr>
        <w:t>4</w:t>
      </w:r>
      <w:r w:rsidRPr="00B51EB6">
        <w:rPr>
          <w:b/>
          <w:bCs/>
          <w:lang w:val="es-CO"/>
        </w:rPr>
        <w:t>.</w:t>
      </w:r>
      <w:r w:rsidRPr="00B51EB6">
        <w:rPr>
          <w:b/>
          <w:bCs/>
          <w:lang w:val="es-CO"/>
        </w:rPr>
        <w:t xml:space="preserve"> </w:t>
      </w:r>
      <w:r>
        <w:rPr>
          <w:lang w:val="es-CO"/>
        </w:rPr>
        <w:t>Sintaxis para la creación de la base de datos.</w:t>
      </w:r>
    </w:p>
    <w:p w14:paraId="4F758B53" w14:textId="671FCA7F" w:rsidR="00942CB5" w:rsidRDefault="00942CB5" w:rsidP="00D46C49">
      <w:pPr>
        <w:ind w:left="0" w:firstLine="0"/>
        <w:jc w:val="center"/>
        <w:rPr>
          <w:lang w:val="es-CO"/>
        </w:rPr>
      </w:pPr>
    </w:p>
    <w:p w14:paraId="38785399" w14:textId="39032E8C" w:rsidR="00B57C57" w:rsidRPr="00B57C57" w:rsidRDefault="00B57C57" w:rsidP="00B57C57">
      <w:pPr>
        <w:pBdr>
          <w:bottom w:val="single" w:sz="12" w:space="1" w:color="auto"/>
        </w:pBdr>
        <w:spacing w:after="0" w:line="259" w:lineRule="auto"/>
        <w:ind w:left="0" w:right="0" w:firstLine="0"/>
        <w:jc w:val="left"/>
        <w:rPr>
          <w:rFonts w:ascii="Century Gothic" w:hAnsi="Century Gothic"/>
          <w:b/>
          <w:bCs/>
          <w:lang w:val="es-CO"/>
        </w:rPr>
      </w:pPr>
      <w:r w:rsidRPr="00B57C57">
        <w:rPr>
          <w:rFonts w:ascii="Century Gothic" w:hAnsi="Century Gothic"/>
          <w:b/>
          <w:bCs/>
          <w:lang w:val="es-CO"/>
        </w:rPr>
        <w:t>CENTOS</w:t>
      </w:r>
    </w:p>
    <w:p w14:paraId="49A844F3" w14:textId="5769FDCF" w:rsidR="00B57C57" w:rsidRDefault="00B57C57" w:rsidP="00D46C49">
      <w:pPr>
        <w:ind w:left="0" w:firstLine="0"/>
        <w:jc w:val="center"/>
        <w:rPr>
          <w:lang w:val="es-CO"/>
        </w:rPr>
      </w:pPr>
    </w:p>
    <w:p w14:paraId="183ADEBF" w14:textId="77777777" w:rsidR="00B57C57" w:rsidRDefault="00B57C57" w:rsidP="00D46C49">
      <w:pPr>
        <w:ind w:left="0" w:firstLine="0"/>
        <w:jc w:val="center"/>
        <w:rPr>
          <w:lang w:val="es-CO"/>
        </w:rPr>
      </w:pPr>
    </w:p>
    <w:p w14:paraId="4CDD50A9" w14:textId="3BC09323" w:rsidR="00B57C57" w:rsidRPr="00B57C57" w:rsidRDefault="00B57C57" w:rsidP="00B57C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s-CO"/>
        </w:rPr>
        <w:drawing>
          <wp:inline distT="0" distB="0" distL="0" distR="0" wp14:anchorId="32C0B5A1" wp14:editId="76BC9582">
            <wp:extent cx="2857500" cy="16192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7C57">
        <w:rPr>
          <w:rStyle w:val="eop"/>
          <w:rFonts w:ascii="Calibri" w:hAnsi="Calibri" w:cs="Calibri"/>
          <w:sz w:val="22"/>
          <w:szCs w:val="22"/>
          <w:lang w:val="es-CO"/>
        </w:rPr>
        <w:t> </w:t>
      </w:r>
    </w:p>
    <w:p w14:paraId="616C4EEA" w14:textId="77C1D064" w:rsidR="00B57C57" w:rsidRPr="00B57C57" w:rsidRDefault="00B57C57" w:rsidP="00B57C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s-CO"/>
        </w:rPr>
        <w:drawing>
          <wp:inline distT="0" distB="0" distL="0" distR="0" wp14:anchorId="2604BF00" wp14:editId="6CD9BA02">
            <wp:extent cx="2333625" cy="17145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7C57">
        <w:rPr>
          <w:rStyle w:val="eop"/>
          <w:rFonts w:ascii="Calibri" w:hAnsi="Calibri" w:cs="Calibri"/>
          <w:sz w:val="22"/>
          <w:szCs w:val="22"/>
          <w:lang w:val="es-CO"/>
        </w:rPr>
        <w:t> </w:t>
      </w:r>
    </w:p>
    <w:p w14:paraId="131C59F3" w14:textId="7F0BE6A5" w:rsidR="00B57C57" w:rsidRPr="00B57C57" w:rsidRDefault="00B57C57" w:rsidP="00B57C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 w:rsidRPr="00B51EB6">
        <w:rPr>
          <w:rStyle w:val="normaltextrun"/>
          <w:rFonts w:ascii="Calibri" w:hAnsi="Calibri" w:cs="Calibri"/>
          <w:b/>
          <w:bCs/>
          <w:sz w:val="22"/>
          <w:szCs w:val="22"/>
          <w:lang w:val="es-CO"/>
        </w:rPr>
        <w:t>Figura 1 y 2.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 xml:space="preserve"> Se actualiza el sistema 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>CentOS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 xml:space="preserve"> para que acepte los comandos de la 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>instalación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 xml:space="preserve"> de 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>Oracle</w:t>
      </w:r>
      <w:r w:rsidRPr="00B57C57">
        <w:rPr>
          <w:rStyle w:val="eop"/>
          <w:rFonts w:ascii="Calibri" w:hAnsi="Calibri" w:cs="Calibri"/>
          <w:sz w:val="22"/>
          <w:szCs w:val="22"/>
          <w:lang w:val="es-CO"/>
        </w:rPr>
        <w:t> </w:t>
      </w:r>
    </w:p>
    <w:p w14:paraId="41B38B2E" w14:textId="77777777" w:rsidR="00B57C57" w:rsidRPr="00B57C57" w:rsidRDefault="00B57C57" w:rsidP="00B57C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 w:rsidRPr="00B57C57">
        <w:rPr>
          <w:rStyle w:val="eop"/>
          <w:rFonts w:ascii="Calibri" w:hAnsi="Calibri" w:cs="Calibri"/>
          <w:sz w:val="22"/>
          <w:szCs w:val="22"/>
          <w:lang w:val="es-CO"/>
        </w:rPr>
        <w:t> </w:t>
      </w:r>
    </w:p>
    <w:p w14:paraId="1FEF3DA1" w14:textId="501C1325" w:rsidR="00B57C57" w:rsidRPr="00B57C57" w:rsidRDefault="00B57C57" w:rsidP="00B57C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>Previamente se descargo el .zip de la 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>página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 xml:space="preserve"> de 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>Oracle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 xml:space="preserve"> de la 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>versión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 xml:space="preserve"> que instalaremos y a través de WinSCP lo metemos en el directorio principal de nuestro usuario root.</w:t>
      </w:r>
      <w:r w:rsidRPr="00B57C57">
        <w:rPr>
          <w:rStyle w:val="eop"/>
          <w:rFonts w:ascii="Calibri" w:hAnsi="Calibri" w:cs="Calibri"/>
          <w:sz w:val="22"/>
          <w:szCs w:val="22"/>
          <w:lang w:val="es-CO"/>
        </w:rPr>
        <w:t> </w:t>
      </w:r>
    </w:p>
    <w:p w14:paraId="381BFBC4" w14:textId="1DE94B63" w:rsidR="00B57C57" w:rsidRPr="00B57C57" w:rsidRDefault="00B57C57" w:rsidP="00B57C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s-CO"/>
        </w:rPr>
        <w:drawing>
          <wp:inline distT="0" distB="0" distL="0" distR="0" wp14:anchorId="1F2030DA" wp14:editId="51BB6A49">
            <wp:extent cx="2905125" cy="16192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color w:val="000000"/>
          <w:sz w:val="22"/>
          <w:szCs w:val="22"/>
          <w:lang w:val="es-CO"/>
        </w:rPr>
        <w:drawing>
          <wp:inline distT="0" distB="0" distL="0" distR="0" wp14:anchorId="30FEEA78" wp14:editId="688C25B7">
            <wp:extent cx="5612130" cy="165735"/>
            <wp:effectExtent l="0" t="0" r="7620" b="571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7C57">
        <w:rPr>
          <w:rStyle w:val="eop"/>
          <w:rFonts w:ascii="Calibri" w:hAnsi="Calibri" w:cs="Calibri"/>
          <w:sz w:val="22"/>
          <w:szCs w:val="22"/>
          <w:lang w:val="es-CO"/>
        </w:rPr>
        <w:t> </w:t>
      </w:r>
    </w:p>
    <w:p w14:paraId="24966379" w14:textId="77777777" w:rsidR="00B57C57" w:rsidRPr="00B57C57" w:rsidRDefault="00B57C57" w:rsidP="00B57C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 w:rsidRPr="00B57C57">
        <w:rPr>
          <w:rStyle w:val="eop"/>
          <w:rFonts w:ascii="Calibri" w:hAnsi="Calibri" w:cs="Calibri"/>
          <w:sz w:val="22"/>
          <w:szCs w:val="22"/>
          <w:lang w:val="es-CO"/>
        </w:rPr>
        <w:t> </w:t>
      </w:r>
    </w:p>
    <w:p w14:paraId="3872E78F" w14:textId="4CC22166" w:rsidR="00B57C57" w:rsidRPr="00B57C57" w:rsidRDefault="00B57C57" w:rsidP="00B57C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 w:rsidRPr="00B51EB6">
        <w:rPr>
          <w:rStyle w:val="normaltextrun"/>
          <w:rFonts w:ascii="Calibri" w:hAnsi="Calibri" w:cs="Calibri"/>
          <w:b/>
          <w:bCs/>
          <w:sz w:val="22"/>
          <w:szCs w:val="22"/>
          <w:lang w:val="es-CO"/>
        </w:rPr>
        <w:t>Figura 3 y 4.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> Se descarga e </w:t>
      </w:r>
      <w:proofErr w:type="gramStart"/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>instala  un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s-CO"/>
        </w:rPr>
        <w:t xml:space="preserve"> 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>zip, que es el programa para descomprimir .zip de 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>Linux</w:t>
      </w:r>
      <w:r w:rsidRPr="00B57C57">
        <w:rPr>
          <w:rStyle w:val="eop"/>
          <w:rFonts w:ascii="Calibri" w:hAnsi="Calibri" w:cs="Calibri"/>
          <w:sz w:val="22"/>
          <w:szCs w:val="22"/>
          <w:lang w:val="es-CO"/>
        </w:rPr>
        <w:t> </w:t>
      </w:r>
    </w:p>
    <w:p w14:paraId="2B2A212F" w14:textId="559230C4" w:rsidR="00B57C57" w:rsidRPr="00B57C57" w:rsidRDefault="00B57C57" w:rsidP="00B57C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s-CO"/>
        </w:rPr>
        <w:drawing>
          <wp:inline distT="0" distB="0" distL="0" distR="0" wp14:anchorId="3E75DE2D" wp14:editId="53A0A978">
            <wp:extent cx="2733675" cy="77152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color w:val="000000"/>
          <w:sz w:val="22"/>
          <w:szCs w:val="22"/>
          <w:lang w:val="es-CO"/>
        </w:rPr>
        <w:drawing>
          <wp:inline distT="0" distB="0" distL="0" distR="0" wp14:anchorId="4AD9435B" wp14:editId="229D6890">
            <wp:extent cx="4857750" cy="4572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7C57">
        <w:rPr>
          <w:rStyle w:val="eop"/>
          <w:rFonts w:ascii="Calibri" w:hAnsi="Calibri" w:cs="Calibri"/>
          <w:sz w:val="22"/>
          <w:szCs w:val="22"/>
          <w:lang w:val="es-CO"/>
        </w:rPr>
        <w:t> </w:t>
      </w:r>
    </w:p>
    <w:p w14:paraId="0A47BF73" w14:textId="77777777" w:rsidR="00B57C57" w:rsidRPr="00B57C57" w:rsidRDefault="00B57C57" w:rsidP="00B57C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 w:rsidRPr="00B51EB6">
        <w:rPr>
          <w:rStyle w:val="normaltextrun"/>
          <w:rFonts w:ascii="Calibri" w:hAnsi="Calibri" w:cs="Calibri"/>
          <w:b/>
          <w:bCs/>
          <w:sz w:val="22"/>
          <w:szCs w:val="22"/>
          <w:lang w:val="es-CO"/>
        </w:rPr>
        <w:lastRenderedPageBreak/>
        <w:t>Figura 5 y 6.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 xml:space="preserve"> Una vez instalado todos los requerimientos se descomprime el archivo .zip</w:t>
      </w:r>
      <w:r w:rsidRPr="00B57C57">
        <w:rPr>
          <w:rStyle w:val="eop"/>
          <w:rFonts w:ascii="Calibri" w:hAnsi="Calibri" w:cs="Calibri"/>
          <w:sz w:val="22"/>
          <w:szCs w:val="22"/>
          <w:lang w:val="es-CO"/>
        </w:rPr>
        <w:t> </w:t>
      </w:r>
    </w:p>
    <w:p w14:paraId="7D885B2B" w14:textId="77777777" w:rsidR="00B57C57" w:rsidRPr="00B57C57" w:rsidRDefault="00B57C57" w:rsidP="00B57C5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CO"/>
        </w:rPr>
      </w:pPr>
      <w:r w:rsidRPr="00B57C57">
        <w:rPr>
          <w:rStyle w:val="eop"/>
          <w:rFonts w:ascii="Calibri" w:hAnsi="Calibri" w:cs="Calibri"/>
          <w:sz w:val="22"/>
          <w:szCs w:val="22"/>
          <w:lang w:val="es-CO"/>
        </w:rPr>
        <w:t> </w:t>
      </w:r>
    </w:p>
    <w:p w14:paraId="731E69E4" w14:textId="4FAA69C0" w:rsidR="00B57C57" w:rsidRPr="00B57C57" w:rsidRDefault="00B57C57" w:rsidP="00B57C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s-CO"/>
        </w:rPr>
        <w:drawing>
          <wp:inline distT="0" distB="0" distL="0" distR="0" wp14:anchorId="0BF9E030" wp14:editId="33EABEE7">
            <wp:extent cx="5343525" cy="63817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7C57">
        <w:rPr>
          <w:rStyle w:val="eop"/>
          <w:rFonts w:ascii="Calibri" w:hAnsi="Calibri" w:cs="Calibri"/>
          <w:sz w:val="22"/>
          <w:szCs w:val="22"/>
          <w:lang w:val="es-CO"/>
        </w:rPr>
        <w:t> </w:t>
      </w:r>
    </w:p>
    <w:p w14:paraId="70D157F8" w14:textId="27BE6C22" w:rsidR="00B57C57" w:rsidRPr="00B57C57" w:rsidRDefault="00B57C57" w:rsidP="00B57C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 w:rsidRPr="00B51EB6">
        <w:rPr>
          <w:rStyle w:val="normaltextrun"/>
          <w:rFonts w:ascii="Calibri" w:hAnsi="Calibri" w:cs="Calibri"/>
          <w:b/>
          <w:bCs/>
          <w:sz w:val="22"/>
          <w:szCs w:val="22"/>
          <w:lang w:val="es-CO"/>
        </w:rPr>
        <w:t>Figura 7.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> </w:t>
      </w:r>
      <w:r>
        <w:rPr>
          <w:rStyle w:val="normaltextrun"/>
          <w:rFonts w:ascii="Calibri" w:hAnsi="Calibri" w:cs="Calibri"/>
          <w:sz w:val="22"/>
          <w:szCs w:val="22"/>
          <w:lang w:val="es-CO"/>
        </w:rPr>
        <w:t>Se accede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> la carpeta principal que nos dejo el paso anterior para desde 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>allí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 xml:space="preserve"> ejecutar el rpm, que es el instalador de 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>Oracle</w:t>
      </w:r>
      <w:r w:rsidRPr="00B57C57">
        <w:rPr>
          <w:rStyle w:val="eop"/>
          <w:rFonts w:ascii="Calibri" w:hAnsi="Calibri" w:cs="Calibri"/>
          <w:sz w:val="22"/>
          <w:szCs w:val="22"/>
          <w:lang w:val="es-CO"/>
        </w:rPr>
        <w:t> </w:t>
      </w:r>
    </w:p>
    <w:p w14:paraId="2A28C6F2" w14:textId="79947503" w:rsidR="00B57C57" w:rsidRPr="00B57C57" w:rsidRDefault="00B57C57" w:rsidP="00B57C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s-CO"/>
        </w:rPr>
        <w:drawing>
          <wp:inline distT="0" distB="0" distL="0" distR="0" wp14:anchorId="0C1A5B05" wp14:editId="758B3C47">
            <wp:extent cx="5029200" cy="5334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7C57">
        <w:rPr>
          <w:rStyle w:val="eop"/>
          <w:rFonts w:ascii="Calibri" w:hAnsi="Calibri" w:cs="Calibri"/>
          <w:sz w:val="22"/>
          <w:szCs w:val="22"/>
          <w:lang w:val="es-CO"/>
        </w:rPr>
        <w:t> </w:t>
      </w:r>
    </w:p>
    <w:p w14:paraId="79650382" w14:textId="76E992F3" w:rsidR="00B57C57" w:rsidRPr="00B57C57" w:rsidRDefault="00B57C57" w:rsidP="00B57C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 w:rsidRPr="00B51EB6">
        <w:rPr>
          <w:rStyle w:val="normaltextrun"/>
          <w:rFonts w:ascii="Calibri" w:hAnsi="Calibri" w:cs="Calibri"/>
          <w:b/>
          <w:bCs/>
          <w:sz w:val="22"/>
          <w:szCs w:val="22"/>
          <w:lang w:val="es-CO"/>
        </w:rPr>
        <w:t>Figura 8.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> Ejecutamos el archivo rpm, en este paso se 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>instalará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> 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>Oracle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 xml:space="preserve"> </w:t>
      </w:r>
      <w:proofErr w:type="gramStart"/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>e</w:t>
      </w:r>
      <w:proofErr w:type="gramEnd"/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> nuestra maquina.</w:t>
      </w:r>
      <w:r w:rsidRPr="00B57C57">
        <w:rPr>
          <w:rStyle w:val="eop"/>
          <w:rFonts w:ascii="Calibri" w:hAnsi="Calibri" w:cs="Calibri"/>
          <w:sz w:val="22"/>
          <w:szCs w:val="22"/>
          <w:lang w:val="es-CO"/>
        </w:rPr>
        <w:t> </w:t>
      </w:r>
    </w:p>
    <w:p w14:paraId="33448B03" w14:textId="6111FEB6" w:rsidR="00B57C57" w:rsidRPr="00B57C57" w:rsidRDefault="00B57C57" w:rsidP="00B57C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s-CO"/>
        </w:rPr>
        <w:drawing>
          <wp:inline distT="0" distB="0" distL="0" distR="0" wp14:anchorId="6A229087" wp14:editId="694A43A5">
            <wp:extent cx="5612130" cy="1673225"/>
            <wp:effectExtent l="0" t="0" r="762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7C57">
        <w:rPr>
          <w:rStyle w:val="eop"/>
          <w:rFonts w:ascii="Calibri" w:hAnsi="Calibri" w:cs="Calibri"/>
          <w:sz w:val="22"/>
          <w:szCs w:val="22"/>
          <w:lang w:val="es-CO"/>
        </w:rPr>
        <w:t> </w:t>
      </w:r>
    </w:p>
    <w:p w14:paraId="6795C46F" w14:textId="5D0A6AA1" w:rsidR="00B57C57" w:rsidRPr="00B57C57" w:rsidRDefault="00B57C57" w:rsidP="00B57C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 w:rsidRPr="00B51EB6">
        <w:rPr>
          <w:rStyle w:val="normaltextrun"/>
          <w:rFonts w:ascii="Calibri" w:hAnsi="Calibri" w:cs="Calibri"/>
          <w:b/>
          <w:bCs/>
          <w:sz w:val="22"/>
          <w:szCs w:val="22"/>
          <w:lang w:val="es-CO"/>
        </w:rPr>
        <w:t>Figura 9.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 xml:space="preserve"> Al finalizar la instalación, el sistema nos indica que debemos ejecutar un comando</w:t>
      </w:r>
      <w:r>
        <w:rPr>
          <w:rStyle w:val="normaltextrun"/>
          <w:rFonts w:ascii="Calibri" w:hAnsi="Calibri" w:cs="Calibri"/>
          <w:sz w:val="22"/>
          <w:szCs w:val="22"/>
          <w:lang w:val="es-CO"/>
        </w:rPr>
        <w:t xml:space="preserve"> 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>para la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 xml:space="preserve"> configuración de 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>Oracle</w:t>
      </w:r>
      <w:r w:rsidRPr="00B57C57">
        <w:rPr>
          <w:rStyle w:val="eop"/>
          <w:rFonts w:ascii="Calibri" w:hAnsi="Calibri" w:cs="Calibri"/>
          <w:sz w:val="22"/>
          <w:szCs w:val="22"/>
          <w:lang w:val="es-CO"/>
        </w:rPr>
        <w:t> </w:t>
      </w:r>
    </w:p>
    <w:p w14:paraId="779DC810" w14:textId="40CEE057" w:rsidR="00B57C57" w:rsidRPr="00B57C57" w:rsidRDefault="00B57C57" w:rsidP="00B57C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s-CO"/>
        </w:rPr>
        <w:drawing>
          <wp:inline distT="0" distB="0" distL="0" distR="0" wp14:anchorId="4B0F7058" wp14:editId="724AF611">
            <wp:extent cx="5612130" cy="2609215"/>
            <wp:effectExtent l="0" t="0" r="762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7C57">
        <w:rPr>
          <w:rStyle w:val="eop"/>
          <w:rFonts w:ascii="Calibri" w:hAnsi="Calibri" w:cs="Calibri"/>
          <w:sz w:val="22"/>
          <w:szCs w:val="22"/>
          <w:lang w:val="es-CO"/>
        </w:rPr>
        <w:t> </w:t>
      </w:r>
    </w:p>
    <w:p w14:paraId="7B1103AC" w14:textId="73972C03" w:rsidR="00B57C57" w:rsidRPr="00B57C57" w:rsidRDefault="00B57C57" w:rsidP="00B57C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 w:rsidRPr="00B51EB6">
        <w:rPr>
          <w:rStyle w:val="normaltextrun"/>
          <w:rFonts w:ascii="Calibri" w:hAnsi="Calibri" w:cs="Calibri"/>
          <w:b/>
          <w:bCs/>
          <w:sz w:val="22"/>
          <w:szCs w:val="22"/>
          <w:lang w:val="es-CO"/>
        </w:rPr>
        <w:t>Figura 10.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 xml:space="preserve"> Terminada la configuración confirmamos que 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>Oracle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 xml:space="preserve"> se inicie 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>después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> de reinicio del sistema</w:t>
      </w:r>
      <w:r w:rsidRPr="00B57C57">
        <w:rPr>
          <w:rStyle w:val="eop"/>
          <w:rFonts w:ascii="Calibri" w:hAnsi="Calibri" w:cs="Calibri"/>
          <w:sz w:val="22"/>
          <w:szCs w:val="22"/>
          <w:lang w:val="es-CO"/>
        </w:rPr>
        <w:t> </w:t>
      </w:r>
    </w:p>
    <w:p w14:paraId="56C6D30C" w14:textId="7B0D893E" w:rsidR="00B57C57" w:rsidRDefault="00B57C57" w:rsidP="00B57C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s-CO"/>
        </w:rPr>
        <w:drawing>
          <wp:inline distT="0" distB="0" distL="0" distR="0" wp14:anchorId="2A55CFFD" wp14:editId="4411D462">
            <wp:extent cx="4743450" cy="6286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49B4D0D" w14:textId="77777777" w:rsidR="00B57C57" w:rsidRPr="00B57C57" w:rsidRDefault="00B57C57" w:rsidP="00B57C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 w:rsidRPr="00B51EB6">
        <w:rPr>
          <w:rStyle w:val="normaltextrun"/>
          <w:rFonts w:ascii="Calibri" w:hAnsi="Calibri" w:cs="Calibri"/>
          <w:b/>
          <w:bCs/>
          <w:sz w:val="22"/>
          <w:szCs w:val="22"/>
          <w:lang w:val="es-CO"/>
        </w:rPr>
        <w:t>Figura 11.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 xml:space="preserve"> Al finalizar la instalación podemos comprobar que no hubo errores.</w:t>
      </w:r>
      <w:r w:rsidRPr="00B57C57">
        <w:rPr>
          <w:rStyle w:val="eop"/>
          <w:rFonts w:ascii="Calibri" w:hAnsi="Calibri" w:cs="Calibri"/>
          <w:sz w:val="22"/>
          <w:szCs w:val="22"/>
          <w:lang w:val="es-CO"/>
        </w:rPr>
        <w:t> </w:t>
      </w:r>
    </w:p>
    <w:p w14:paraId="74E7AF74" w14:textId="7FD3CD0E" w:rsidR="00B57C57" w:rsidRPr="00B57C57" w:rsidRDefault="00B57C57" w:rsidP="00B57C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s-CO"/>
        </w:rPr>
        <w:lastRenderedPageBreak/>
        <w:drawing>
          <wp:inline distT="0" distB="0" distL="0" distR="0" wp14:anchorId="3918E597" wp14:editId="289F3C2A">
            <wp:extent cx="5612130" cy="1176020"/>
            <wp:effectExtent l="0" t="0" r="7620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> </w:t>
      </w:r>
      <w:r w:rsidRPr="00B57C57">
        <w:rPr>
          <w:rStyle w:val="eop"/>
          <w:rFonts w:ascii="Calibri" w:hAnsi="Calibri" w:cs="Calibri"/>
          <w:sz w:val="22"/>
          <w:szCs w:val="22"/>
          <w:lang w:val="es-CO"/>
        </w:rPr>
        <w:t> </w:t>
      </w:r>
    </w:p>
    <w:p w14:paraId="7742FD22" w14:textId="1A341298" w:rsidR="00B57C57" w:rsidRDefault="00B57C57" w:rsidP="00B57C5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  <w:lang w:val="es-CO"/>
        </w:rPr>
      </w:pPr>
      <w:r w:rsidRPr="00B51EB6">
        <w:rPr>
          <w:rStyle w:val="normaltextrun"/>
          <w:rFonts w:ascii="Calibri" w:hAnsi="Calibri" w:cs="Calibri"/>
          <w:b/>
          <w:bCs/>
          <w:sz w:val="22"/>
          <w:szCs w:val="22"/>
          <w:lang w:val="es-CO"/>
        </w:rPr>
        <w:t>Figura 12.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> Ya </w:t>
      </w:r>
      <w:r>
        <w:rPr>
          <w:rStyle w:val="normaltextrun"/>
          <w:rFonts w:ascii="Calibri" w:hAnsi="Calibri" w:cs="Calibri"/>
          <w:sz w:val="22"/>
          <w:szCs w:val="22"/>
          <w:lang w:val="es-CO"/>
        </w:rPr>
        <w:t>se puede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> ejecutar 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>comandos propios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 xml:space="preserve"> de 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>Oracle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>.</w:t>
      </w:r>
      <w:r w:rsidRPr="00B57C57">
        <w:rPr>
          <w:rStyle w:val="eop"/>
          <w:rFonts w:ascii="Calibri" w:hAnsi="Calibri" w:cs="Calibri"/>
          <w:sz w:val="22"/>
          <w:szCs w:val="22"/>
          <w:lang w:val="es-CO"/>
        </w:rPr>
        <w:t> </w:t>
      </w:r>
    </w:p>
    <w:p w14:paraId="5ABA049F" w14:textId="77777777" w:rsidR="00186D9F" w:rsidRDefault="00186D9F" w:rsidP="00B57C5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  <w:lang w:val="es-CO"/>
        </w:rPr>
      </w:pPr>
    </w:p>
    <w:p w14:paraId="231C1971" w14:textId="777240FE" w:rsidR="00270BA1" w:rsidRPr="00B57C57" w:rsidRDefault="00270BA1" w:rsidP="00B57C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>
        <w:rPr>
          <w:rFonts w:ascii="Segoe UI" w:hAnsi="Segoe UI" w:cs="Segoe UI"/>
          <w:noProof/>
          <w:sz w:val="18"/>
          <w:szCs w:val="18"/>
          <w:lang w:val="es-CO"/>
        </w:rPr>
        <w:drawing>
          <wp:inline distT="0" distB="0" distL="0" distR="0" wp14:anchorId="01D74C49" wp14:editId="2B733EEB">
            <wp:extent cx="5612130" cy="289941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19DB6" w14:textId="62AAD90B" w:rsidR="00270BA1" w:rsidRDefault="00270BA1" w:rsidP="00270BA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  <w:lang w:val="es-CO"/>
        </w:rPr>
      </w:pPr>
      <w:r w:rsidRPr="00B51EB6">
        <w:rPr>
          <w:rStyle w:val="normaltextrun"/>
          <w:rFonts w:ascii="Calibri" w:hAnsi="Calibri" w:cs="Calibri"/>
          <w:b/>
          <w:bCs/>
          <w:sz w:val="22"/>
          <w:szCs w:val="22"/>
          <w:lang w:val="es-CO"/>
        </w:rPr>
        <w:t>Figura 1</w:t>
      </w:r>
      <w:r>
        <w:rPr>
          <w:rStyle w:val="normaltextrun"/>
          <w:rFonts w:ascii="Calibri" w:hAnsi="Calibri" w:cs="Calibri"/>
          <w:b/>
          <w:bCs/>
          <w:sz w:val="22"/>
          <w:szCs w:val="22"/>
          <w:lang w:val="es-CO"/>
        </w:rPr>
        <w:t>3</w:t>
      </w:r>
      <w:r w:rsidRPr="00B51EB6">
        <w:rPr>
          <w:rStyle w:val="normaltextrun"/>
          <w:rFonts w:ascii="Calibri" w:hAnsi="Calibri" w:cs="Calibri"/>
          <w:b/>
          <w:bCs/>
          <w:sz w:val="22"/>
          <w:szCs w:val="22"/>
          <w:lang w:val="es-CO"/>
        </w:rPr>
        <w:t>.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> </w:t>
      </w:r>
      <w:r>
        <w:rPr>
          <w:rStyle w:val="normaltextrun"/>
          <w:rFonts w:ascii="Calibri" w:hAnsi="Calibri" w:cs="Calibri"/>
          <w:sz w:val="22"/>
          <w:szCs w:val="22"/>
          <w:lang w:val="es-CO"/>
        </w:rPr>
        <w:t>Sintaxis para la base de datos en Linux.</w:t>
      </w:r>
    </w:p>
    <w:p w14:paraId="6B6EBBF4" w14:textId="77777777" w:rsidR="00942CB5" w:rsidRDefault="00942CB5" w:rsidP="00B449DB">
      <w:pPr>
        <w:ind w:left="0" w:firstLine="0"/>
        <w:rPr>
          <w:lang w:val="es-CO"/>
        </w:rPr>
      </w:pPr>
    </w:p>
    <w:p w14:paraId="122D6073" w14:textId="77777777" w:rsidR="00B449DB" w:rsidRPr="00B449DB" w:rsidRDefault="00B449DB" w:rsidP="00B449DB">
      <w:pPr>
        <w:ind w:left="0" w:firstLine="0"/>
        <w:rPr>
          <w:lang w:val="es-CO"/>
        </w:rPr>
      </w:pPr>
    </w:p>
    <w:p w14:paraId="71D9E953" w14:textId="77777777" w:rsidR="00B449DB" w:rsidRPr="00B449DB" w:rsidRDefault="00B449DB">
      <w:pPr>
        <w:rPr>
          <w:lang w:val="es-CO"/>
        </w:rPr>
      </w:pPr>
    </w:p>
    <w:p w14:paraId="4FD91547" w14:textId="77777777" w:rsidR="00B449DB" w:rsidRDefault="00B449DB" w:rsidP="00B449DB">
      <w:pPr>
        <w:pBdr>
          <w:bottom w:val="single" w:sz="12" w:space="1" w:color="auto"/>
        </w:pBdr>
        <w:spacing w:after="0" w:line="259" w:lineRule="auto"/>
        <w:ind w:left="0" w:right="0" w:firstLine="0"/>
        <w:jc w:val="left"/>
        <w:rPr>
          <w:rFonts w:ascii="Century Gothic" w:hAnsi="Century Gothic"/>
          <w:lang w:val="es-CO"/>
        </w:rPr>
      </w:pPr>
      <w:r>
        <w:rPr>
          <w:rFonts w:ascii="Century Gothic" w:hAnsi="Century Gothic"/>
          <w:lang w:val="es-CO"/>
        </w:rPr>
        <w:t>CONCLUSIONES</w:t>
      </w:r>
    </w:p>
    <w:p w14:paraId="56123602" w14:textId="1BDF7C48" w:rsidR="00B449DB" w:rsidRDefault="00B449DB">
      <w:pPr>
        <w:rPr>
          <w:lang w:val="es-CO"/>
        </w:rPr>
      </w:pPr>
    </w:p>
    <w:p w14:paraId="19854B45" w14:textId="3E4A1FE8" w:rsidR="00D260CE" w:rsidRDefault="00D260CE" w:rsidP="00186D9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  <w:lang w:val="es-CO"/>
        </w:rPr>
      </w:pPr>
      <w:r w:rsidRPr="00D260CE">
        <w:rPr>
          <w:rStyle w:val="normaltextrun"/>
          <w:rFonts w:ascii="Calibri" w:hAnsi="Calibri" w:cs="Calibri"/>
          <w:sz w:val="22"/>
          <w:szCs w:val="22"/>
          <w:lang w:val="es-CO"/>
        </w:rPr>
        <w:t>En este laboratorio pudimos identificar como realizar instalaciones correspondientes a un motor de bases de datos (Oracle), en dos diferentes maquinas virtuales con sistema operativo diferente. (Linux y Windows).</w:t>
      </w:r>
    </w:p>
    <w:p w14:paraId="3CB6E3D1" w14:textId="77777777" w:rsidR="00186D9F" w:rsidRPr="00D260CE" w:rsidRDefault="00186D9F" w:rsidP="00186D9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CO"/>
        </w:rPr>
      </w:pPr>
    </w:p>
    <w:p w14:paraId="29A56890" w14:textId="03D0DC8A" w:rsidR="00D260CE" w:rsidRPr="00D260CE" w:rsidRDefault="00D260CE" w:rsidP="00186D9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CO"/>
        </w:rPr>
      </w:pPr>
      <w:r w:rsidRPr="00D260CE">
        <w:rPr>
          <w:rStyle w:val="normaltextrun"/>
          <w:rFonts w:ascii="Calibri" w:hAnsi="Calibri" w:cs="Calibri"/>
          <w:sz w:val="22"/>
          <w:szCs w:val="22"/>
          <w:lang w:val="es-CO"/>
        </w:rPr>
        <w:t>A parte de la instalación pudimos crear dos usuarios los cuales contaban con acceso a una base de datos respectivamente sin que pudieran ver o modificar la base de datos uno del otro.</w:t>
      </w:r>
    </w:p>
    <w:p w14:paraId="49A935A0" w14:textId="02F8B493" w:rsidR="00D260CE" w:rsidRPr="00D260CE" w:rsidRDefault="00D260CE" w:rsidP="00186D9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CO"/>
        </w:rPr>
      </w:pPr>
      <w:r w:rsidRPr="00D260CE">
        <w:rPr>
          <w:rStyle w:val="normaltextrun"/>
          <w:rFonts w:ascii="Calibri" w:hAnsi="Calibri" w:cs="Calibri"/>
          <w:sz w:val="22"/>
          <w:szCs w:val="22"/>
          <w:lang w:val="es-CO"/>
        </w:rPr>
        <w:t>En cursos anteriores nos centramos en la </w:t>
      </w:r>
      <w:r w:rsidRPr="00D260CE">
        <w:rPr>
          <w:rStyle w:val="normaltextrun"/>
          <w:rFonts w:ascii="Calibri" w:hAnsi="Calibri" w:cs="Calibri"/>
          <w:sz w:val="22"/>
          <w:szCs w:val="22"/>
          <w:lang w:val="es-CO"/>
        </w:rPr>
        <w:t>creación</w:t>
      </w:r>
      <w:r w:rsidRPr="00D260CE">
        <w:rPr>
          <w:rStyle w:val="normaltextrun"/>
          <w:rFonts w:ascii="Calibri" w:hAnsi="Calibri" w:cs="Calibri"/>
          <w:sz w:val="22"/>
          <w:szCs w:val="22"/>
          <w:lang w:val="es-CO"/>
        </w:rPr>
        <w:t> y </w:t>
      </w:r>
      <w:r w:rsidRPr="00D260CE">
        <w:rPr>
          <w:rStyle w:val="normaltextrun"/>
          <w:rFonts w:ascii="Calibri" w:hAnsi="Calibri" w:cs="Calibri"/>
          <w:sz w:val="22"/>
          <w:szCs w:val="22"/>
          <w:lang w:val="es-CO"/>
        </w:rPr>
        <w:t>utilización</w:t>
      </w:r>
      <w:r w:rsidRPr="00D260CE">
        <w:rPr>
          <w:rStyle w:val="normaltextrun"/>
          <w:rFonts w:ascii="Calibri" w:hAnsi="Calibri" w:cs="Calibri"/>
          <w:sz w:val="22"/>
          <w:szCs w:val="22"/>
          <w:lang w:val="es-CO"/>
        </w:rPr>
        <w:t> de base de datos sobre ambientes ya instalados</w:t>
      </w:r>
      <w:r w:rsidR="00186D9F">
        <w:rPr>
          <w:rStyle w:val="normaltextrun"/>
          <w:rFonts w:ascii="Calibri" w:hAnsi="Calibri" w:cs="Calibri"/>
          <w:sz w:val="22"/>
          <w:szCs w:val="22"/>
          <w:lang w:val="es-CO"/>
        </w:rPr>
        <w:t xml:space="preserve">, </w:t>
      </w:r>
      <w:r w:rsidRPr="00D260CE">
        <w:rPr>
          <w:rStyle w:val="normaltextrun"/>
          <w:rFonts w:ascii="Calibri" w:hAnsi="Calibri" w:cs="Calibri"/>
          <w:sz w:val="22"/>
          <w:szCs w:val="22"/>
          <w:lang w:val="es-CO"/>
        </w:rPr>
        <w:t>en este laboratorio pudimos empezar desde cero, crear el ambiente y desarrollar sobre el, cosa q</w:t>
      </w:r>
      <w:r w:rsidR="00186D9F">
        <w:rPr>
          <w:rStyle w:val="normaltextrun"/>
          <w:rFonts w:ascii="Calibri" w:hAnsi="Calibri" w:cs="Calibri"/>
          <w:sz w:val="22"/>
          <w:szCs w:val="22"/>
          <w:lang w:val="es-CO"/>
        </w:rPr>
        <w:t>u</w:t>
      </w:r>
      <w:r w:rsidRPr="00D260CE">
        <w:rPr>
          <w:rStyle w:val="normaltextrun"/>
          <w:rFonts w:ascii="Calibri" w:hAnsi="Calibri" w:cs="Calibri"/>
          <w:sz w:val="22"/>
          <w:szCs w:val="22"/>
          <w:lang w:val="es-CO"/>
        </w:rPr>
        <w:t>e en cursos anteriores no </w:t>
      </w:r>
      <w:r w:rsidR="00186D9F">
        <w:rPr>
          <w:rStyle w:val="normaltextrun"/>
          <w:rFonts w:ascii="Calibri" w:hAnsi="Calibri" w:cs="Calibri"/>
          <w:sz w:val="22"/>
          <w:szCs w:val="22"/>
          <w:lang w:val="es-CO"/>
        </w:rPr>
        <w:t>habían</w:t>
      </w:r>
      <w:r w:rsidRPr="00D260CE">
        <w:rPr>
          <w:rStyle w:val="normaltextrun"/>
          <w:rFonts w:ascii="Calibri" w:hAnsi="Calibri" w:cs="Calibri"/>
          <w:sz w:val="22"/>
          <w:szCs w:val="22"/>
          <w:lang w:val="es-CO"/>
        </w:rPr>
        <w:t> </w:t>
      </w:r>
      <w:r w:rsidR="00186D9F">
        <w:rPr>
          <w:rStyle w:val="normaltextrun"/>
          <w:rFonts w:ascii="Calibri" w:hAnsi="Calibri" w:cs="Calibri"/>
          <w:sz w:val="22"/>
          <w:szCs w:val="22"/>
          <w:lang w:val="es-CO"/>
        </w:rPr>
        <w:t>realizado</w:t>
      </w:r>
      <w:r w:rsidRPr="00D260CE">
        <w:rPr>
          <w:rStyle w:val="normaltextrun"/>
          <w:rFonts w:ascii="Calibri" w:hAnsi="Calibri" w:cs="Calibri"/>
          <w:sz w:val="22"/>
          <w:szCs w:val="22"/>
          <w:lang w:val="es-CO"/>
        </w:rPr>
        <w:t>.</w:t>
      </w:r>
    </w:p>
    <w:p w14:paraId="67AFA31B" w14:textId="77777777" w:rsidR="00D260CE" w:rsidRPr="00B449DB" w:rsidRDefault="00D260CE">
      <w:pPr>
        <w:rPr>
          <w:lang w:val="es-CO"/>
        </w:rPr>
      </w:pPr>
    </w:p>
    <w:p w14:paraId="4FEC2EED" w14:textId="77777777" w:rsidR="006A762D" w:rsidRDefault="006A762D" w:rsidP="00942CB5">
      <w:pPr>
        <w:pBdr>
          <w:bottom w:val="single" w:sz="12" w:space="1" w:color="auto"/>
        </w:pBdr>
        <w:spacing w:after="0" w:line="259" w:lineRule="auto"/>
        <w:ind w:left="0" w:right="0" w:firstLine="0"/>
        <w:jc w:val="left"/>
        <w:rPr>
          <w:rFonts w:ascii="Century Gothic" w:hAnsi="Century Gothic"/>
          <w:lang w:val="es-CO"/>
        </w:rPr>
      </w:pPr>
    </w:p>
    <w:p w14:paraId="1D6C0808" w14:textId="77777777" w:rsidR="006A762D" w:rsidRDefault="006A762D" w:rsidP="00942CB5">
      <w:pPr>
        <w:pBdr>
          <w:bottom w:val="single" w:sz="12" w:space="1" w:color="auto"/>
        </w:pBdr>
        <w:spacing w:after="0" w:line="259" w:lineRule="auto"/>
        <w:ind w:left="0" w:right="0" w:firstLine="0"/>
        <w:jc w:val="left"/>
        <w:rPr>
          <w:rFonts w:ascii="Century Gothic" w:hAnsi="Century Gothic"/>
          <w:lang w:val="es-CO"/>
        </w:rPr>
      </w:pPr>
    </w:p>
    <w:p w14:paraId="5D49F1B8" w14:textId="32D12B04" w:rsidR="009A6EAA" w:rsidRDefault="00942CB5" w:rsidP="00942CB5">
      <w:pPr>
        <w:pBdr>
          <w:bottom w:val="single" w:sz="12" w:space="1" w:color="auto"/>
        </w:pBdr>
        <w:spacing w:after="0" w:line="259" w:lineRule="auto"/>
        <w:ind w:left="0" w:right="0" w:firstLine="0"/>
        <w:jc w:val="left"/>
        <w:rPr>
          <w:rFonts w:ascii="Century Gothic" w:hAnsi="Century Gothic"/>
          <w:lang w:val="es-CO"/>
        </w:rPr>
      </w:pPr>
      <w:r>
        <w:rPr>
          <w:rFonts w:ascii="Century Gothic" w:hAnsi="Century Gothic"/>
          <w:lang w:val="es-CO"/>
        </w:rPr>
        <w:lastRenderedPageBreak/>
        <w:t xml:space="preserve">BIBLIOGRAFIA </w:t>
      </w:r>
    </w:p>
    <w:p w14:paraId="4EE6380E" w14:textId="77777777" w:rsidR="009A6EAA" w:rsidRDefault="009A6EAA">
      <w:pPr>
        <w:rPr>
          <w:lang w:val="es-CO"/>
        </w:rPr>
      </w:pPr>
    </w:p>
    <w:p w14:paraId="355B41F5" w14:textId="2B025590" w:rsidR="00B449DB" w:rsidRPr="003652CC" w:rsidRDefault="008361D0" w:rsidP="00B57C57">
      <w:pPr>
        <w:jc w:val="left"/>
        <w:rPr>
          <w:b/>
          <w:bCs/>
          <w:lang w:val="es-CO"/>
        </w:rPr>
      </w:pPr>
      <w:r w:rsidRPr="003652CC">
        <w:rPr>
          <w:b/>
          <w:bCs/>
          <w:lang w:val="es-CO"/>
        </w:rPr>
        <w:t>[1]</w:t>
      </w:r>
      <w:r w:rsidR="00B57C57" w:rsidRPr="003652CC">
        <w:rPr>
          <w:b/>
          <w:bCs/>
          <w:lang w:val="es-CO"/>
        </w:rPr>
        <w:t xml:space="preserve">Información de Oracle sobre base de datos </w:t>
      </w:r>
      <w:hyperlink r:id="rId43" w:history="1">
        <w:r w:rsidR="00B57C57" w:rsidRPr="003652CC">
          <w:rPr>
            <w:rStyle w:val="Hipervnculo"/>
            <w:b/>
            <w:bCs/>
            <w:lang w:val="es-CO"/>
          </w:rPr>
          <w:t>https://www.oracle.com/co/database/what-is-database.html</w:t>
        </w:r>
      </w:hyperlink>
    </w:p>
    <w:p w14:paraId="5B398A8E" w14:textId="556EB9A1" w:rsidR="008361D0" w:rsidRPr="003652CC" w:rsidRDefault="008361D0" w:rsidP="00B57C57">
      <w:pPr>
        <w:jc w:val="left"/>
        <w:rPr>
          <w:b/>
          <w:bCs/>
          <w:lang w:val="es-CO"/>
        </w:rPr>
      </w:pPr>
      <w:r w:rsidRPr="003652CC">
        <w:rPr>
          <w:b/>
          <w:bCs/>
          <w:lang w:val="es-CO"/>
        </w:rPr>
        <w:t>[2]</w:t>
      </w:r>
      <w:r w:rsidR="00547869" w:rsidRPr="003652CC">
        <w:rPr>
          <w:b/>
          <w:bCs/>
          <w:lang w:val="es-CO"/>
        </w:rPr>
        <w:t xml:space="preserve"> </w:t>
      </w:r>
      <w:r w:rsidR="00B57C57" w:rsidRPr="003652CC">
        <w:rPr>
          <w:b/>
          <w:bCs/>
          <w:lang w:val="es-CO"/>
        </w:rPr>
        <w:t xml:space="preserve">Guía de instalación en Windows </w:t>
      </w:r>
      <w:hyperlink r:id="rId44" w:history="1">
        <w:r w:rsidR="00B57C57" w:rsidRPr="003652CC">
          <w:rPr>
            <w:rStyle w:val="Hipervnculo"/>
            <w:b/>
            <w:bCs/>
            <w:lang w:val="es-CO"/>
          </w:rPr>
          <w:t>https://www.youtube.com/watch?v=ZUG4S0inaeo</w:t>
        </w:r>
      </w:hyperlink>
    </w:p>
    <w:p w14:paraId="230F69D1" w14:textId="3F497536" w:rsidR="00576824" w:rsidRPr="003652CC" w:rsidRDefault="00576824" w:rsidP="00B57C57">
      <w:pPr>
        <w:jc w:val="left"/>
        <w:rPr>
          <w:b/>
          <w:bCs/>
          <w:lang w:val="es-CO"/>
        </w:rPr>
      </w:pPr>
      <w:r w:rsidRPr="003652CC">
        <w:rPr>
          <w:b/>
          <w:bCs/>
          <w:lang w:val="es-CO"/>
        </w:rPr>
        <w:t>[3]</w:t>
      </w:r>
      <w:r w:rsidR="00B57C57" w:rsidRPr="003652CC">
        <w:rPr>
          <w:b/>
          <w:bCs/>
          <w:lang w:val="es-CO"/>
        </w:rPr>
        <w:t xml:space="preserve"> </w:t>
      </w:r>
      <w:r w:rsidR="000017E1" w:rsidRPr="003652CC">
        <w:rPr>
          <w:b/>
          <w:bCs/>
          <w:lang w:val="es-CO"/>
        </w:rPr>
        <w:t xml:space="preserve">Guía de usuarios de Oracle en Windows </w:t>
      </w:r>
      <w:r w:rsidRPr="003652CC">
        <w:rPr>
          <w:b/>
          <w:bCs/>
          <w:lang w:val="es-CO"/>
        </w:rPr>
        <w:t xml:space="preserve"> </w:t>
      </w:r>
      <w:hyperlink r:id="rId45" w:history="1">
        <w:r w:rsidRPr="003652CC">
          <w:rPr>
            <w:rStyle w:val="Hipervnculo"/>
            <w:b/>
            <w:bCs/>
            <w:lang w:val="es-CO"/>
          </w:rPr>
          <w:t>https://www.youtube.com/watch?v=Zgq9JABTF8k&amp;t=253s</w:t>
        </w:r>
      </w:hyperlink>
    </w:p>
    <w:p w14:paraId="238DAEA6" w14:textId="7E7F9C15" w:rsidR="00576824" w:rsidRPr="003652CC" w:rsidRDefault="00576824" w:rsidP="00B57C57">
      <w:pPr>
        <w:jc w:val="left"/>
        <w:rPr>
          <w:b/>
          <w:bCs/>
          <w:lang w:val="es-CO"/>
        </w:rPr>
      </w:pPr>
      <w:r w:rsidRPr="003652CC">
        <w:rPr>
          <w:b/>
          <w:bCs/>
          <w:lang w:val="es-CO"/>
        </w:rPr>
        <w:t>[4]</w:t>
      </w:r>
      <w:r w:rsidR="000017E1" w:rsidRPr="003652CC">
        <w:rPr>
          <w:b/>
          <w:bCs/>
          <w:lang w:val="es-CO"/>
        </w:rPr>
        <w:t xml:space="preserve"> </w:t>
      </w:r>
      <w:r w:rsidR="00051178" w:rsidRPr="003652CC">
        <w:rPr>
          <w:b/>
          <w:bCs/>
          <w:lang w:val="es-CO"/>
        </w:rPr>
        <w:t>Página principal de Oracle</w:t>
      </w:r>
      <w:r w:rsidRPr="003652CC">
        <w:rPr>
          <w:b/>
          <w:bCs/>
          <w:lang w:val="es-CO"/>
        </w:rPr>
        <w:t xml:space="preserve"> </w:t>
      </w:r>
      <w:hyperlink r:id="rId46" w:history="1">
        <w:r w:rsidRPr="003652CC">
          <w:rPr>
            <w:rStyle w:val="Hipervnculo"/>
            <w:b/>
            <w:bCs/>
            <w:lang w:val="es-CO"/>
          </w:rPr>
          <w:t>https://www.oracle.com/co/index.html</w:t>
        </w:r>
      </w:hyperlink>
    </w:p>
    <w:p w14:paraId="2D6D69D6" w14:textId="64907256" w:rsidR="00576824" w:rsidRPr="003652CC" w:rsidRDefault="00C94C34" w:rsidP="00B57C57">
      <w:pPr>
        <w:jc w:val="left"/>
        <w:rPr>
          <w:b/>
          <w:bCs/>
          <w:lang w:val="es-CO"/>
        </w:rPr>
      </w:pPr>
      <w:r w:rsidRPr="003652CC">
        <w:rPr>
          <w:b/>
          <w:bCs/>
          <w:lang w:val="es-CO"/>
        </w:rPr>
        <w:t xml:space="preserve">[5] </w:t>
      </w:r>
      <w:r w:rsidR="003652CC" w:rsidRPr="003652CC">
        <w:rPr>
          <w:b/>
          <w:bCs/>
          <w:lang w:val="es-CO"/>
        </w:rPr>
        <w:t xml:space="preserve">Conexión con Windows </w:t>
      </w:r>
      <w:hyperlink r:id="rId47" w:history="1">
        <w:r w:rsidR="003652CC" w:rsidRPr="003652CC">
          <w:rPr>
            <w:rStyle w:val="Hipervnculo"/>
            <w:b/>
            <w:bCs/>
            <w:lang w:val="es-CO"/>
          </w:rPr>
          <w:t>https://www.youtube.com/watch?v=eRxU5oLPCGo</w:t>
        </w:r>
      </w:hyperlink>
    </w:p>
    <w:p w14:paraId="566C637D" w14:textId="568C8A49" w:rsidR="009A6EAA" w:rsidRPr="003652CC" w:rsidRDefault="009A6EAA" w:rsidP="00B57C57">
      <w:pPr>
        <w:jc w:val="left"/>
        <w:rPr>
          <w:b/>
          <w:bCs/>
          <w:lang w:val="es-CO"/>
        </w:rPr>
      </w:pPr>
      <w:r w:rsidRPr="003652CC">
        <w:rPr>
          <w:b/>
          <w:bCs/>
          <w:lang w:val="es-CO"/>
        </w:rPr>
        <w:t xml:space="preserve">[6] </w:t>
      </w:r>
      <w:r w:rsidR="0076092F" w:rsidRPr="003652CC">
        <w:rPr>
          <w:b/>
          <w:bCs/>
          <w:lang w:val="es-CO"/>
        </w:rPr>
        <w:t xml:space="preserve">sintaxis y tablas para la creación de la base de datos </w:t>
      </w:r>
      <w:hyperlink r:id="rId48" w:history="1">
        <w:r w:rsidR="0076092F" w:rsidRPr="003652CC">
          <w:rPr>
            <w:rStyle w:val="Hipervnculo"/>
            <w:b/>
            <w:bCs/>
            <w:lang w:val="es-CO"/>
          </w:rPr>
          <w:t>https://www.mockaroo.com/</w:t>
        </w:r>
      </w:hyperlink>
    </w:p>
    <w:p w14:paraId="2EBC800B" w14:textId="77777777" w:rsidR="009A6EAA" w:rsidRDefault="009A6EAA">
      <w:pPr>
        <w:rPr>
          <w:lang w:val="es-CO"/>
        </w:rPr>
      </w:pPr>
    </w:p>
    <w:p w14:paraId="048B3984" w14:textId="41420A29" w:rsidR="00C94C34" w:rsidRPr="006A762D" w:rsidRDefault="00541738">
      <w:pPr>
        <w:rPr>
          <w:b/>
          <w:bCs/>
          <w:lang w:val="es-CO"/>
        </w:rPr>
      </w:pPr>
      <w:r w:rsidRPr="006A762D">
        <w:rPr>
          <w:b/>
          <w:bCs/>
          <w:lang w:val="es-CO"/>
        </w:rPr>
        <w:t xml:space="preserve">Links adicionales </w:t>
      </w:r>
    </w:p>
    <w:p w14:paraId="321FB22A" w14:textId="0F63C1BE" w:rsidR="00541738" w:rsidRPr="006A762D" w:rsidRDefault="00541738" w:rsidP="0054173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sz w:val="22"/>
          <w:szCs w:val="22"/>
          <w:lang w:val="es-CO"/>
        </w:rPr>
      </w:pPr>
      <w:r w:rsidRPr="006A762D">
        <w:rPr>
          <w:rFonts w:ascii="Segoe UI" w:hAnsi="Segoe UI" w:cs="Segoe UI"/>
          <w:b/>
          <w:bCs/>
          <w:sz w:val="18"/>
          <w:szCs w:val="18"/>
          <w:lang w:val="es-CO"/>
        </w:rPr>
        <w:t>[7]</w:t>
      </w:r>
      <w:hyperlink r:id="rId49" w:history="1">
        <w:r w:rsidRPr="006A762D">
          <w:rPr>
            <w:rStyle w:val="Hipervnculo"/>
            <w:rFonts w:ascii="Calibri" w:hAnsi="Calibri" w:cs="Calibri"/>
            <w:b/>
            <w:bCs/>
            <w:sz w:val="22"/>
            <w:szCs w:val="22"/>
            <w:lang w:val="es-CO"/>
          </w:rPr>
          <w:t>https://www.youtube.com/watch?v=qbriCqydEL0&amp;ab_channel=ProyectG</w:t>
        </w:r>
      </w:hyperlink>
      <w:r w:rsidRPr="006A762D">
        <w:rPr>
          <w:rStyle w:val="eop"/>
          <w:rFonts w:ascii="Calibri" w:hAnsi="Calibri" w:cs="Calibri"/>
          <w:b/>
          <w:bCs/>
          <w:sz w:val="22"/>
          <w:szCs w:val="22"/>
          <w:lang w:val="es-CO"/>
        </w:rPr>
        <w:t> </w:t>
      </w:r>
    </w:p>
    <w:p w14:paraId="2131C03C" w14:textId="77777777" w:rsidR="00541738" w:rsidRPr="006A762D" w:rsidRDefault="00541738" w:rsidP="0054173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  <w:lang w:val="es-CO"/>
        </w:rPr>
      </w:pPr>
    </w:p>
    <w:p w14:paraId="0502C6A2" w14:textId="7F37E719" w:rsidR="00541738" w:rsidRPr="006A762D" w:rsidRDefault="00541738" w:rsidP="0054173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  <w:lang w:val="es-CO"/>
        </w:rPr>
      </w:pPr>
      <w:r w:rsidRPr="006A762D">
        <w:rPr>
          <w:rFonts w:ascii="Segoe UI" w:hAnsi="Segoe UI" w:cs="Segoe UI"/>
          <w:b/>
          <w:bCs/>
          <w:sz w:val="18"/>
          <w:szCs w:val="18"/>
          <w:lang w:val="es-CO"/>
        </w:rPr>
        <w:t>[8]</w:t>
      </w:r>
      <w:hyperlink r:id="rId50" w:history="1">
        <w:r w:rsidRPr="006A762D">
          <w:rPr>
            <w:rStyle w:val="Hipervnculo"/>
            <w:rFonts w:ascii="Segoe UI" w:hAnsi="Segoe UI" w:cs="Segoe UI"/>
            <w:b/>
            <w:bCs/>
            <w:sz w:val="21"/>
            <w:szCs w:val="21"/>
            <w:lang w:val="es-CO"/>
          </w:rPr>
          <w:t>https://www.oracle.com/database/technologies/oracle-database-software-downloads.html</w:t>
        </w:r>
      </w:hyperlink>
      <w:r w:rsidRPr="006A762D">
        <w:rPr>
          <w:rStyle w:val="eop"/>
          <w:rFonts w:ascii="Calibri" w:hAnsi="Calibri" w:cs="Calibri"/>
          <w:b/>
          <w:bCs/>
          <w:sz w:val="22"/>
          <w:szCs w:val="22"/>
          <w:lang w:val="es-CO"/>
        </w:rPr>
        <w:t> </w:t>
      </w:r>
    </w:p>
    <w:p w14:paraId="568AF25E" w14:textId="0E5E5AEF" w:rsidR="00541738" w:rsidRPr="006A762D" w:rsidRDefault="00541738" w:rsidP="0054173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  <w:lang w:val="es-CO"/>
        </w:rPr>
      </w:pPr>
      <w:r w:rsidRPr="006A762D">
        <w:rPr>
          <w:rFonts w:ascii="Segoe UI" w:hAnsi="Segoe UI" w:cs="Segoe UI"/>
          <w:b/>
          <w:bCs/>
          <w:sz w:val="18"/>
          <w:szCs w:val="18"/>
          <w:lang w:val="es-CO"/>
        </w:rPr>
        <w:t>[9]</w:t>
      </w:r>
      <w:hyperlink r:id="rId51" w:history="1">
        <w:r w:rsidRPr="006A762D">
          <w:rPr>
            <w:rStyle w:val="Hipervnculo"/>
            <w:rFonts w:ascii="Segoe UI" w:hAnsi="Segoe UI" w:cs="Segoe UI"/>
            <w:b/>
            <w:bCs/>
            <w:sz w:val="21"/>
            <w:szCs w:val="21"/>
            <w:lang w:val="es-CO"/>
          </w:rPr>
          <w:t>http://download.xskernel.org/soft/linux-rpm/oracle-xe-11.2.0-1.0.x86_64.rpm.zip</w:t>
        </w:r>
      </w:hyperlink>
      <w:r w:rsidRPr="006A762D">
        <w:rPr>
          <w:rStyle w:val="eop"/>
          <w:rFonts w:ascii="Calibri" w:hAnsi="Calibri" w:cs="Calibri"/>
          <w:b/>
          <w:bCs/>
          <w:sz w:val="22"/>
          <w:szCs w:val="22"/>
          <w:lang w:val="es-CO"/>
        </w:rPr>
        <w:t> </w:t>
      </w:r>
    </w:p>
    <w:p w14:paraId="2B80DEDC" w14:textId="7A28B83F" w:rsidR="00541738" w:rsidRPr="006A762D" w:rsidRDefault="006A762D" w:rsidP="0054173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  <w:lang w:val="es-CO"/>
        </w:rPr>
      </w:pPr>
      <w:r w:rsidRPr="006A762D">
        <w:rPr>
          <w:rFonts w:ascii="Segoe UI" w:hAnsi="Segoe UI" w:cs="Segoe UI"/>
          <w:b/>
          <w:bCs/>
          <w:sz w:val="18"/>
          <w:szCs w:val="18"/>
          <w:lang w:val="es-CO"/>
        </w:rPr>
        <w:t>[10]</w:t>
      </w:r>
      <w:hyperlink r:id="rId52" w:history="1">
        <w:r w:rsidRPr="006A762D">
          <w:rPr>
            <w:rStyle w:val="Hipervnculo"/>
            <w:rFonts w:ascii="Calibri" w:hAnsi="Calibri" w:cs="Calibri"/>
            <w:b/>
            <w:bCs/>
            <w:sz w:val="22"/>
            <w:szCs w:val="22"/>
            <w:lang w:val="es-CO"/>
          </w:rPr>
          <w:t>https://videlcloud.wordpress.com/2017/04/30/como-desinstalar-un-rpm-en-fedora-centos-fedora-o-oracle-linux/</w:t>
        </w:r>
      </w:hyperlink>
      <w:r w:rsidR="00541738" w:rsidRPr="006A762D">
        <w:rPr>
          <w:rStyle w:val="eop"/>
          <w:rFonts w:ascii="Calibri" w:hAnsi="Calibri" w:cs="Calibri"/>
          <w:b/>
          <w:bCs/>
          <w:sz w:val="22"/>
          <w:szCs w:val="22"/>
          <w:lang w:val="es-CO"/>
        </w:rPr>
        <w:t> </w:t>
      </w:r>
    </w:p>
    <w:p w14:paraId="09F2682E" w14:textId="5F887C8E" w:rsidR="00541738" w:rsidRPr="006A762D" w:rsidRDefault="006A762D" w:rsidP="0054173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  <w:lang w:val="es-CO"/>
        </w:rPr>
      </w:pPr>
      <w:r w:rsidRPr="006A762D">
        <w:rPr>
          <w:rFonts w:ascii="Segoe UI" w:hAnsi="Segoe UI" w:cs="Segoe UI"/>
          <w:b/>
          <w:bCs/>
          <w:sz w:val="18"/>
          <w:szCs w:val="18"/>
          <w:lang w:val="es-CO"/>
        </w:rPr>
        <w:t>[11]</w:t>
      </w:r>
      <w:hyperlink r:id="rId53" w:history="1">
        <w:r w:rsidRPr="006A762D">
          <w:rPr>
            <w:rStyle w:val="Hipervnculo"/>
            <w:rFonts w:ascii="Calibri" w:hAnsi="Calibri" w:cs="Calibri"/>
            <w:b/>
            <w:bCs/>
            <w:sz w:val="22"/>
            <w:szCs w:val="22"/>
            <w:lang w:val="es-CO"/>
          </w:rPr>
          <w:t>http://expodba.com/notas/como-desinstalar-oracle-xe-linux</w:t>
        </w:r>
      </w:hyperlink>
      <w:r w:rsidR="00541738" w:rsidRPr="006A762D">
        <w:rPr>
          <w:rStyle w:val="eop"/>
          <w:rFonts w:ascii="Calibri" w:hAnsi="Calibri" w:cs="Calibri"/>
          <w:b/>
          <w:bCs/>
          <w:sz w:val="22"/>
          <w:szCs w:val="22"/>
          <w:lang w:val="es-CO"/>
        </w:rPr>
        <w:t> </w:t>
      </w:r>
    </w:p>
    <w:p w14:paraId="3393606A" w14:textId="6F60EE96" w:rsidR="00541738" w:rsidRPr="006A762D" w:rsidRDefault="006A762D" w:rsidP="0054173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  <w:lang w:val="es-CO"/>
        </w:rPr>
      </w:pPr>
      <w:r w:rsidRPr="006A762D">
        <w:rPr>
          <w:rFonts w:ascii="Segoe UI" w:hAnsi="Segoe UI" w:cs="Segoe UI"/>
          <w:b/>
          <w:bCs/>
          <w:sz w:val="18"/>
          <w:szCs w:val="18"/>
          <w:lang w:val="es-CO"/>
        </w:rPr>
        <w:t>[12]</w:t>
      </w:r>
      <w:hyperlink r:id="rId54" w:history="1">
        <w:r w:rsidRPr="006A762D">
          <w:rPr>
            <w:rStyle w:val="Hipervnculo"/>
            <w:rFonts w:ascii="Calibri" w:hAnsi="Calibri" w:cs="Calibri"/>
            <w:b/>
            <w:bCs/>
            <w:sz w:val="22"/>
            <w:szCs w:val="22"/>
            <w:lang w:val="es-CO"/>
          </w:rPr>
          <w:t>https://linuxmoz.com/centos-install-unzip/</w:t>
        </w:r>
      </w:hyperlink>
      <w:r w:rsidR="00541738" w:rsidRPr="006A762D">
        <w:rPr>
          <w:rStyle w:val="eop"/>
          <w:rFonts w:ascii="Calibri" w:hAnsi="Calibri" w:cs="Calibri"/>
          <w:b/>
          <w:bCs/>
          <w:sz w:val="22"/>
          <w:szCs w:val="22"/>
          <w:lang w:val="es-CO"/>
        </w:rPr>
        <w:t> </w:t>
      </w:r>
    </w:p>
    <w:p w14:paraId="648EB4D5" w14:textId="77777777" w:rsidR="00541738" w:rsidRDefault="00541738">
      <w:pPr>
        <w:rPr>
          <w:lang w:val="es-CO"/>
        </w:rPr>
      </w:pPr>
    </w:p>
    <w:p w14:paraId="0EFEF3C5" w14:textId="77777777" w:rsidR="00576824" w:rsidRDefault="00576824">
      <w:pPr>
        <w:rPr>
          <w:lang w:val="es-CO"/>
        </w:rPr>
      </w:pPr>
    </w:p>
    <w:p w14:paraId="1CC869AD" w14:textId="77777777" w:rsidR="00547869" w:rsidRPr="00B449DB" w:rsidRDefault="00547869">
      <w:pPr>
        <w:rPr>
          <w:lang w:val="es-CO"/>
        </w:rPr>
      </w:pPr>
    </w:p>
    <w:sectPr w:rsidR="00547869" w:rsidRPr="00B449DB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804B0E"/>
    <w:multiLevelType w:val="hybridMultilevel"/>
    <w:tmpl w:val="69B6E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9DB"/>
    <w:rsid w:val="000017E1"/>
    <w:rsid w:val="00006B3E"/>
    <w:rsid w:val="00051178"/>
    <w:rsid w:val="00186D9F"/>
    <w:rsid w:val="00270BA1"/>
    <w:rsid w:val="003652CC"/>
    <w:rsid w:val="00434BBF"/>
    <w:rsid w:val="004E0FAC"/>
    <w:rsid w:val="00541738"/>
    <w:rsid w:val="00547869"/>
    <w:rsid w:val="00576824"/>
    <w:rsid w:val="0060670B"/>
    <w:rsid w:val="00612B1E"/>
    <w:rsid w:val="00625066"/>
    <w:rsid w:val="006A762D"/>
    <w:rsid w:val="0076092F"/>
    <w:rsid w:val="007719A4"/>
    <w:rsid w:val="008361D0"/>
    <w:rsid w:val="00942CB5"/>
    <w:rsid w:val="0099302D"/>
    <w:rsid w:val="009A6EAA"/>
    <w:rsid w:val="00AB1FDF"/>
    <w:rsid w:val="00B449DB"/>
    <w:rsid w:val="00B51EB6"/>
    <w:rsid w:val="00B57C57"/>
    <w:rsid w:val="00C94C34"/>
    <w:rsid w:val="00CA1003"/>
    <w:rsid w:val="00D260CE"/>
    <w:rsid w:val="00D46C49"/>
    <w:rsid w:val="00E1663E"/>
    <w:rsid w:val="00E51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42AED"/>
  <w15:chartTrackingRefBased/>
  <w15:docId w15:val="{D318D4D1-5551-405B-B24B-C22AEEE88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9DB"/>
    <w:pPr>
      <w:spacing w:after="61" w:line="267" w:lineRule="auto"/>
      <w:ind w:left="10" w:right="1361" w:hanging="10"/>
      <w:jc w:val="both"/>
    </w:pPr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449DB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4E0FAC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8361D0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B57C57"/>
    <w:pPr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normaltextrun">
    <w:name w:val="normaltextrun"/>
    <w:basedOn w:val="Fuentedeprrafopredeter"/>
    <w:rsid w:val="00B57C57"/>
  </w:style>
  <w:style w:type="character" w:customStyle="1" w:styleId="eop">
    <w:name w:val="eop"/>
    <w:basedOn w:val="Fuentedeprrafopredeter"/>
    <w:rsid w:val="00B57C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54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8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9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7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6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1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7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1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31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71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33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5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66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8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7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9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3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2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7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5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8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1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73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6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5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5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png"/><Relationship Id="rId21" Type="http://schemas.openxmlformats.org/officeDocument/2006/relationships/image" Target="media/image16.JP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hyperlink" Target="https://www.youtube.com/watch?v=eRxU5oLPCGo" TargetMode="External"/><Relationship Id="rId50" Type="http://schemas.openxmlformats.org/officeDocument/2006/relationships/hyperlink" Target="https://www.oracle.com/database/technologies/oracle-database-software-downloads.html" TargetMode="External"/><Relationship Id="rId55" Type="http://schemas.openxmlformats.org/officeDocument/2006/relationships/fontTable" Target="fontTable.xm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9" Type="http://schemas.openxmlformats.org/officeDocument/2006/relationships/image" Target="media/image24.pn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yperlink" Target="https://www.youtube.com/watch?v=Zgq9JABTF8k&amp;t=253s" TargetMode="External"/><Relationship Id="rId53" Type="http://schemas.openxmlformats.org/officeDocument/2006/relationships/hyperlink" Target="http://expodba.com/notas/como-desinstalar-oracle-xe-linux" TargetMode="External"/><Relationship Id="rId5" Type="http://schemas.openxmlformats.org/officeDocument/2006/relationships/hyperlink" Target="mailto:daniel.vargas-o@mail.escuelaing.edu.co" TargetMode="Externa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png"/><Relationship Id="rId44" Type="http://schemas.openxmlformats.org/officeDocument/2006/relationships/hyperlink" Target="https://www.youtube.com/watch?v=ZUG4S0inaeo" TargetMode="External"/><Relationship Id="rId52" Type="http://schemas.openxmlformats.org/officeDocument/2006/relationships/hyperlink" Target="https://videlcloud.wordpress.com/2017/04/30/como-desinstalar-un-rpm-en-fedora-centos-fedora-o-oracle-linux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www.oracle.com/co/database/what-is-database.html" TargetMode="External"/><Relationship Id="rId48" Type="http://schemas.openxmlformats.org/officeDocument/2006/relationships/hyperlink" Target="https://www.mockaroo.com/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3.JPG"/><Relationship Id="rId51" Type="http://schemas.openxmlformats.org/officeDocument/2006/relationships/hyperlink" Target="http://download.xskernel.org/soft/linux-rpm/oracle-xe-11.2.0-1.0.x86_64.rpm.zip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www.oracle.com/co/index.html" TargetMode="External"/><Relationship Id="rId20" Type="http://schemas.openxmlformats.org/officeDocument/2006/relationships/image" Target="media/image15.JPG"/><Relationship Id="rId41" Type="http://schemas.openxmlformats.org/officeDocument/2006/relationships/image" Target="media/image36.png"/><Relationship Id="rId54" Type="http://schemas.openxmlformats.org/officeDocument/2006/relationships/hyperlink" Target="https://linuxmoz.com/centos-install-unzip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png"/><Relationship Id="rId49" Type="http://schemas.openxmlformats.org/officeDocument/2006/relationships/hyperlink" Target="https://www.youtube.com/watch?v=qbriCqydEL0&amp;ab_channel=ProyectG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18</Pages>
  <Words>1389</Words>
  <Characters>7918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Burgos</dc:creator>
  <cp:keywords/>
  <dc:description/>
  <cp:lastModifiedBy>Brayan Burgos</cp:lastModifiedBy>
  <cp:revision>24</cp:revision>
  <dcterms:created xsi:type="dcterms:W3CDTF">2020-09-15T16:20:00Z</dcterms:created>
  <dcterms:modified xsi:type="dcterms:W3CDTF">2020-09-15T18:00:00Z</dcterms:modified>
</cp:coreProperties>
</file>