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g9go9jj1gqm4" w:id="0"/>
      <w:bookmarkEnd w:id="0"/>
      <w:r w:rsidDel="00000000" w:rsidR="00000000" w:rsidRPr="00000000">
        <w:rPr>
          <w:rtl w:val="0"/>
        </w:rPr>
        <w:t xml:space="preserve">Risk Review Meeting Minutes: Risk R-001 (Supplier API Integration Delay)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02/10/2024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11:00 AM – 11:30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Development Team, Risk Team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krhif9w0e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Status</w:t>
      </w:r>
      <w:r w:rsidDel="00000000" w:rsidR="00000000" w:rsidRPr="00000000">
        <w:rPr>
          <w:rtl w:val="0"/>
        </w:rPr>
        <w:t xml:space="preserve">: Supplier API integration is delayed due to third-party technical issues. The supplier team is facing difficulties aligning with the project’s timeline.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The delay could affect the overall system’s functionality, specifically for real-time inventory updates and order management.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 Review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manager has reached out to suppliers and provided a new timeline for integration.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fallback plan for manual updates is in place in case of further delays.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g4mb4rufu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to provide a weekly update on progress.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delay continues past 02/20/2024, manual workarounds will be implemented.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tbkg62hqq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 to follow up with supplier on 02/15/2024 for an update.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team to finalize fallback plan by 02/18/2024.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280" w:lineRule="auto"/>
        <w:rPr/>
      </w:pPr>
      <w:bookmarkStart w:colFirst="0" w:colLast="0" w:name="_c8yto6xrl1k9" w:id="4"/>
      <w:bookmarkEnd w:id="4"/>
      <w:r w:rsidDel="00000000" w:rsidR="00000000" w:rsidRPr="00000000">
        <w:rPr>
          <w:rtl w:val="0"/>
        </w:rPr>
        <w:t xml:space="preserve">Risk Review Meeting Minutes: Risk R-002 (Data Security Vulnerabilities)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03/01/2024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10:00 AM – 10:30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Microsoft Teams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Security Team, Development Team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uuhir50sd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Status</w:t>
      </w:r>
      <w:r w:rsidDel="00000000" w:rsidR="00000000" w:rsidRPr="00000000">
        <w:rPr>
          <w:rtl w:val="0"/>
        </w:rPr>
        <w:t xml:space="preserve">: Data security vulnerabilities were identified during testing, especially concerning payment and personal information encryption.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Potential breach of sensitive data could lead to legal implications and loss of user trust.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 Review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team has been prioritizing encryption of all sensitive data, including payment details and personal information.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security audit is scheduled for 03/10/2024.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qukdpea4d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team to complete encryption tasks by 03/07/2024.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security firm to conduct a vulnerability audit on 03/10/2024.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ont3vtv1r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team to complete encryption by 03/07/2024.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to confirm audit date and share findings by 03/12/2024.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280" w:lineRule="auto"/>
        <w:rPr/>
      </w:pPr>
      <w:bookmarkStart w:colFirst="0" w:colLast="0" w:name="_864xe2q4ixwy" w:id="8"/>
      <w:bookmarkEnd w:id="8"/>
      <w:r w:rsidDel="00000000" w:rsidR="00000000" w:rsidRPr="00000000">
        <w:rPr>
          <w:rtl w:val="0"/>
        </w:rPr>
        <w:t xml:space="preserve">Risk Review Meeting Minutes: Risk R-003 (Resource Constraints Affecting Bulk Ordering System)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03/20/2024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02:00 PM – 02:30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Development Team Lead, Project Sponsor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bi3tv2pt6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Status</w:t>
      </w:r>
      <w:r w:rsidDel="00000000" w:rsidR="00000000" w:rsidRPr="00000000">
        <w:rPr>
          <w:rtl w:val="0"/>
        </w:rPr>
        <w:t xml:space="preserve">: The development of the bulk ordering system is behind schedule due to limited development resources.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Delays in the bulk ordering system could affect key functionalities for school administrators.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 Review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project manager proposed reallocating resources from the AI model team temporarily.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timeline for bulk ordering system completion was extended by one week.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xiasssd35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 one developer from the AI model team to assist with the bulk ordering UI development.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extended to 04/12/2024.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hhz2nemyd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lead to adjust team assignments and communicate new deadlines by 03/21/2024.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to track progress weekly until the bulk ordering system is completed.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280" w:lineRule="auto"/>
        <w:rPr/>
      </w:pPr>
      <w:bookmarkStart w:colFirst="0" w:colLast="0" w:name="_tx9ep8bhbrno" w:id="12"/>
      <w:bookmarkEnd w:id="12"/>
      <w:r w:rsidDel="00000000" w:rsidR="00000000" w:rsidRPr="00000000">
        <w:rPr>
          <w:rtl w:val="0"/>
        </w:rPr>
        <w:t xml:space="preserve">Risk Review Meeting Minutes: Risk R-004 (Low User Adoption Post-Launch)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05/05/2024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09:00 AM – 09:30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Zoom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Marketing Team, Stakeholders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uxy1kbn2kq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Status</w:t>
      </w:r>
      <w:r w:rsidDel="00000000" w:rsidR="00000000" w:rsidRPr="00000000">
        <w:rPr>
          <w:rtl w:val="0"/>
        </w:rPr>
        <w:t xml:space="preserve">: Low user adoption rates post-launch are projected based on early user surveys and limited pre-launch engagement.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Reduced user engagement could lead to fewer transactions and overall failure to meet business goals.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 Review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marketing team suggested creating user engagement strategies, including personalized email campaigns, social media engagement, and training webinars for parents and school admins.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8wct87x80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team to launch a targeted user engagement campaign starting 05/10/2024.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webinars to be scheduled by the end of May 2024.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9olup4m5373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team to prepare a communication plan by 05/08/2024.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sessions to be scheduled and shared with stakeholders by 05/15/2024.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280" w:lineRule="auto"/>
        <w:rPr/>
      </w:pPr>
      <w:bookmarkStart w:colFirst="0" w:colLast="0" w:name="_7vyfr9kl0auv" w:id="16"/>
      <w:bookmarkEnd w:id="16"/>
      <w:r w:rsidDel="00000000" w:rsidR="00000000" w:rsidRPr="00000000">
        <w:rPr>
          <w:rtl w:val="0"/>
        </w:rPr>
        <w:t xml:space="preserve">Risk Review Meeting Minutes: Risk R-005 (Regulatory Compliance - GDPR)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02/15/2024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03:00 PM – 03:30 PM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Microsoft Teams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Manager, Legal Team, Compliance Team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40g8giu28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Discussion Points: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Status</w:t>
      </w:r>
      <w:r w:rsidDel="00000000" w:rsidR="00000000" w:rsidRPr="00000000">
        <w:rPr>
          <w:rtl w:val="0"/>
        </w:rPr>
        <w:t xml:space="preserve">: There are concerns about potential regulatory changes to GDPR, which may affect how user data is handled within the app.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Non-compliance with GDPR could result in legal penalties and impact user trust.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Plan Review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legal and compliance teams are monitoring regulatory updates closely.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portability and deletion requests are already part of the app’s functionality, ensuring compliance.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td13amp12wq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Decisions Made: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team to continue monitoring for changes and provide updates every month.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immediate action required, as the app is currently compliant.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l5syb25iuz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Action Items: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 to review the GDPR-compliance checklist by 03/01/2024.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team to provide a compliance update at the next review meeting.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