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4"/>
          <w:szCs w:val="24"/>
          <w:rtl w:val="0"/>
        </w:rPr>
        <w:t xml:space="preserve">1. Introduction</w:t>
      </w:r>
      <w:r w:rsidDel="00000000" w:rsidR="00000000" w:rsidRPr="00000000">
        <w:rPr>
          <w:sz w:val="24"/>
          <w:szCs w:val="24"/>
          <w:rtl w:val="0"/>
        </w:rPr>
        <w:t xml:space="preserve"> </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Project Cost Management is a crucial aspect of project management that ensures the project is completed within the approved budget. This process includes the estimation, allocation, and control of costs to keep the project within the approved financial resources. The purpose of this document is to outline the approach to managing and controlling costs throughout the project lifecycle.</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2. Purpose</w:t>
      </w:r>
      <w:r w:rsidDel="00000000" w:rsidR="00000000" w:rsidRPr="00000000">
        <w:rPr>
          <w:sz w:val="24"/>
          <w:szCs w:val="24"/>
          <w:rtl w:val="0"/>
        </w:rPr>
        <w:t xml:space="preserve"> The primary purpose of Project Cost Management is to:</w:t>
      </w:r>
    </w:p>
    <w:p w:rsidR="00000000" w:rsidDel="00000000" w:rsidP="00000000" w:rsidRDefault="00000000" w:rsidRPr="00000000" w14:paraId="0000000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Accurately estimate costs for all project activities.</w:t>
      </w:r>
    </w:p>
    <w:p w:rsidR="00000000" w:rsidDel="00000000" w:rsidP="00000000" w:rsidRDefault="00000000" w:rsidRPr="00000000" w14:paraId="0000000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Allocate financial resources efficiently to ensure the successful completion of the project.</w:t>
      </w:r>
    </w:p>
    <w:p w:rsidR="00000000" w:rsidDel="00000000" w:rsidP="00000000" w:rsidRDefault="00000000" w:rsidRPr="00000000" w14:paraId="0000000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Monitor and control costs to ensure the project remains within the approved budget.</w:t>
      </w:r>
    </w:p>
    <w:p w:rsidR="00000000" w:rsidDel="00000000" w:rsidP="00000000" w:rsidRDefault="00000000" w:rsidRPr="00000000" w14:paraId="0000000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Provide consistent and timely financial information to stakeholders.</w:t>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rtl w:val="0"/>
        </w:rPr>
        <w:t xml:space="preserve">3. Key Components of Project Cost Management</w:t>
      </w:r>
      <w:r w:rsidDel="00000000" w:rsidR="00000000" w:rsidRPr="00000000">
        <w:rPr>
          <w:sz w:val="24"/>
          <w:szCs w:val="24"/>
          <w:rtl w:val="0"/>
        </w:rPr>
        <w:t xml:space="preserve">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Project Cost Management is divided into the following processes:</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3.1. Plan Cost Management</w:t>
      </w:r>
    </w:p>
    <w:p w:rsidR="00000000" w:rsidDel="00000000" w:rsidP="00000000" w:rsidRDefault="00000000" w:rsidRPr="00000000" w14:paraId="0000000F">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define how project costs will be estimated, budgeted, managed, monitored, and controlled.</w:t>
      </w:r>
    </w:p>
    <w:p w:rsidR="00000000" w:rsidDel="00000000" w:rsidP="00000000" w:rsidRDefault="00000000" w:rsidRPr="00000000" w14:paraId="00000010">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A cost management plan that includes procedures for cost estimation, budgeting, and control.</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3.2. Estimate Costs</w:t>
      </w:r>
    </w:p>
    <w:p w:rsidR="00000000" w:rsidDel="00000000" w:rsidP="00000000" w:rsidRDefault="00000000" w:rsidRPr="00000000" w14:paraId="00000012">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develop an approximation of the monetary resources required to complete project activities. This includes estimating labor, materials, equipment, and overheads.</w:t>
      </w:r>
    </w:p>
    <w:p w:rsidR="00000000" w:rsidDel="00000000" w:rsidP="00000000" w:rsidRDefault="00000000" w:rsidRPr="00000000" w14:paraId="0000001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Techniques Used</w:t>
      </w:r>
      <w:r w:rsidDel="00000000" w:rsidR="00000000" w:rsidRPr="00000000">
        <w:rPr>
          <w:sz w:val="24"/>
          <w:szCs w:val="24"/>
          <w:rtl w:val="0"/>
        </w:rPr>
        <w:t xml:space="preserve">:</w:t>
      </w:r>
    </w:p>
    <w:p w:rsidR="00000000" w:rsidDel="00000000" w:rsidP="00000000" w:rsidRDefault="00000000" w:rsidRPr="00000000" w14:paraId="00000014">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Analogous Estimating</w:t>
      </w:r>
      <w:r w:rsidDel="00000000" w:rsidR="00000000" w:rsidRPr="00000000">
        <w:rPr>
          <w:sz w:val="24"/>
          <w:szCs w:val="24"/>
          <w:rtl w:val="0"/>
        </w:rPr>
        <w:t xml:space="preserve">: Using historical data from similar projects to estimate costs.</w:t>
      </w:r>
    </w:p>
    <w:p w:rsidR="00000000" w:rsidDel="00000000" w:rsidP="00000000" w:rsidRDefault="00000000" w:rsidRPr="00000000" w14:paraId="00000015">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Bottom-up Estimating</w:t>
      </w:r>
      <w:r w:rsidDel="00000000" w:rsidR="00000000" w:rsidRPr="00000000">
        <w:rPr>
          <w:sz w:val="24"/>
          <w:szCs w:val="24"/>
          <w:rtl w:val="0"/>
        </w:rPr>
        <w:t xml:space="preserve">: Estimating individual work packages and then summing them to get the total project cost.</w:t>
      </w:r>
    </w:p>
    <w:p w:rsidR="00000000" w:rsidDel="00000000" w:rsidP="00000000" w:rsidRDefault="00000000" w:rsidRPr="00000000" w14:paraId="00000016">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Parametric Estimating</w:t>
      </w:r>
      <w:r w:rsidDel="00000000" w:rsidR="00000000" w:rsidRPr="00000000">
        <w:rPr>
          <w:sz w:val="24"/>
          <w:szCs w:val="24"/>
          <w:rtl w:val="0"/>
        </w:rPr>
        <w:t xml:space="preserve">: Using statistical relationships between historical data and other variables to estimate costs.</w:t>
      </w:r>
    </w:p>
    <w:p w:rsidR="00000000" w:rsidDel="00000000" w:rsidP="00000000" w:rsidRDefault="00000000" w:rsidRPr="00000000" w14:paraId="00000017">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Three-Point Estimating</w:t>
      </w:r>
      <w:r w:rsidDel="00000000" w:rsidR="00000000" w:rsidRPr="00000000">
        <w:rPr>
          <w:sz w:val="24"/>
          <w:szCs w:val="24"/>
          <w:rtl w:val="0"/>
        </w:rPr>
        <w:t xml:space="preserve">: Calculating an average of optimistic, pessimistic, and most likely estimates to predict costs more accurately.</w:t>
      </w:r>
    </w:p>
    <w:p w:rsidR="00000000" w:rsidDel="00000000" w:rsidP="00000000" w:rsidRDefault="00000000" w:rsidRPr="00000000" w14:paraId="00000018">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Cost estimates for all project activities, including contingency reserves.</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3.3. Determine Budget</w:t>
      </w:r>
    </w:p>
    <w:p w:rsidR="00000000" w:rsidDel="00000000" w:rsidP="00000000" w:rsidRDefault="00000000" w:rsidRPr="00000000" w14:paraId="0000001A">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aggregate the cost estimates of individual activities and establish an authorized cost baseline for the project. The budget includes all project costs, including contingency reserves for risk management.</w:t>
      </w:r>
    </w:p>
    <w:p w:rsidR="00000000" w:rsidDel="00000000" w:rsidP="00000000" w:rsidRDefault="00000000" w:rsidRPr="00000000" w14:paraId="0000001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Steps</w:t>
      </w:r>
      <w:r w:rsidDel="00000000" w:rsidR="00000000" w:rsidRPr="00000000">
        <w:rPr>
          <w:sz w:val="24"/>
          <w:szCs w:val="24"/>
          <w:rtl w:val="0"/>
        </w:rPr>
        <w:t xml:space="preserve">:</w:t>
      </w:r>
    </w:p>
    <w:p w:rsidR="00000000" w:rsidDel="00000000" w:rsidP="00000000" w:rsidRDefault="00000000" w:rsidRPr="00000000" w14:paraId="0000001C">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Summing the total costs of all activities.</w:t>
      </w:r>
    </w:p>
    <w:p w:rsidR="00000000" w:rsidDel="00000000" w:rsidP="00000000" w:rsidRDefault="00000000" w:rsidRPr="00000000" w14:paraId="0000001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Applying any relevant overheads or indirect costs.</w:t>
      </w:r>
    </w:p>
    <w:p w:rsidR="00000000" w:rsidDel="00000000" w:rsidP="00000000" w:rsidRDefault="00000000" w:rsidRPr="00000000" w14:paraId="0000001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Allocating contingency reserves for identified risks.</w:t>
      </w:r>
    </w:p>
    <w:p w:rsidR="00000000" w:rsidDel="00000000" w:rsidP="00000000" w:rsidRDefault="00000000" w:rsidRPr="00000000" w14:paraId="0000001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Establishing the overall cost baseline.</w:t>
      </w:r>
    </w:p>
    <w:p w:rsidR="00000000" w:rsidDel="00000000" w:rsidP="00000000" w:rsidRDefault="00000000" w:rsidRPr="00000000" w14:paraId="00000020">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The cost baseline, which is used as a reference point for monitoring and controlling costs.</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3.4. Control Costs</w:t>
      </w:r>
    </w:p>
    <w:p w:rsidR="00000000" w:rsidDel="00000000" w:rsidP="00000000" w:rsidRDefault="00000000" w:rsidRPr="00000000" w14:paraId="00000022">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monitor the status of the project and manage changes to the cost baseline. The goal is to ensure that spending aligns with the project budget and to manage any deviations effectively.</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Key Activities</w:t>
      </w:r>
      <w:r w:rsidDel="00000000" w:rsidR="00000000" w:rsidRPr="00000000">
        <w:rPr>
          <w:sz w:val="24"/>
          <w:szCs w:val="24"/>
          <w:rtl w:val="0"/>
        </w:rPr>
        <w:t xml:space="preserve">:</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Regularly comparing actual costs against the cost baseline to identify variances.</w:t>
      </w:r>
    </w:p>
    <w:p w:rsidR="00000000" w:rsidDel="00000000" w:rsidP="00000000" w:rsidRDefault="00000000" w:rsidRPr="00000000" w14:paraId="0000002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Using </w:t>
      </w:r>
      <w:r w:rsidDel="00000000" w:rsidR="00000000" w:rsidRPr="00000000">
        <w:rPr>
          <w:b w:val="1"/>
          <w:bCs w:val="1"/>
          <w:sz w:val="24"/>
          <w:szCs w:val="24"/>
          <w:rtl w:val="0"/>
        </w:rPr>
        <w:t xml:space="preserve">Earned Value Management (EVM)</w:t>
      </w:r>
      <w:r w:rsidDel="00000000" w:rsidR="00000000" w:rsidRPr="00000000">
        <w:rPr>
          <w:sz w:val="24"/>
          <w:szCs w:val="24"/>
          <w:rtl w:val="0"/>
        </w:rPr>
        <w:t xml:space="preserve"> to measure project performance in terms of cost and schedule.</w:t>
      </w:r>
    </w:p>
    <w:p w:rsidR="00000000" w:rsidDel="00000000" w:rsidP="00000000" w:rsidRDefault="00000000" w:rsidRPr="00000000" w14:paraId="0000002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Applying corrective actions if costs deviate from the baseline.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Reforecasting future costs based on current performance.</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Approving or rejecting change requests related to costs.</w:t>
      </w:r>
    </w:p>
    <w:p w:rsidR="00000000" w:rsidDel="00000000" w:rsidP="00000000" w:rsidRDefault="00000000" w:rsidRPr="00000000" w14:paraId="00000029">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Work performance information, cost forecasts, and approved changes to the cost baseline.</w:t>
      </w:r>
    </w:p>
    <w:p w:rsidR="00000000" w:rsidDel="00000000" w:rsidP="00000000" w:rsidRDefault="00000000" w:rsidRPr="00000000" w14:paraId="0000002A">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4. Cost Control Tools and Techniques</w:t>
      </w:r>
    </w:p>
    <w:p w:rsidR="00000000" w:rsidDel="00000000" w:rsidP="00000000" w:rsidRDefault="00000000" w:rsidRPr="00000000" w14:paraId="0000002C">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Earned Value Management (EVM)</w:t>
      </w:r>
      <w:r w:rsidDel="00000000" w:rsidR="00000000" w:rsidRPr="00000000">
        <w:rPr>
          <w:sz w:val="24"/>
          <w:szCs w:val="24"/>
          <w:rtl w:val="0"/>
        </w:rPr>
        <w:t xml:space="preserve">: A key method for assessing project performance and progress in terms of cost. Key metrics include:</w:t>
      </w:r>
    </w:p>
    <w:p w:rsidR="00000000" w:rsidDel="00000000" w:rsidP="00000000" w:rsidRDefault="00000000" w:rsidRPr="00000000" w14:paraId="0000002D">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Planned Value (PV)</w:t>
      </w:r>
      <w:r w:rsidDel="00000000" w:rsidR="00000000" w:rsidRPr="00000000">
        <w:rPr>
          <w:sz w:val="24"/>
          <w:szCs w:val="24"/>
          <w:rtl w:val="0"/>
        </w:rPr>
        <w:t xml:space="preserve">: The approved budget assigned to scheduled work.</w:t>
      </w:r>
    </w:p>
    <w:p w:rsidR="00000000" w:rsidDel="00000000" w:rsidP="00000000" w:rsidRDefault="00000000" w:rsidRPr="00000000" w14:paraId="0000002E">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Earned Value (EV)</w:t>
      </w:r>
      <w:r w:rsidDel="00000000" w:rsidR="00000000" w:rsidRPr="00000000">
        <w:rPr>
          <w:sz w:val="24"/>
          <w:szCs w:val="24"/>
          <w:rtl w:val="0"/>
        </w:rPr>
        <w:t xml:space="preserve">: The value of work actually performed.</w:t>
      </w:r>
    </w:p>
    <w:p w:rsidR="00000000" w:rsidDel="00000000" w:rsidP="00000000" w:rsidRDefault="00000000" w:rsidRPr="00000000" w14:paraId="0000002F">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Actual Cost (AC)</w:t>
      </w:r>
      <w:r w:rsidDel="00000000" w:rsidR="00000000" w:rsidRPr="00000000">
        <w:rPr>
          <w:sz w:val="24"/>
          <w:szCs w:val="24"/>
          <w:rtl w:val="0"/>
        </w:rPr>
        <w:t xml:space="preserve">: The actual cost incurred for the work completed.</w:t>
      </w:r>
    </w:p>
    <w:p w:rsidR="00000000" w:rsidDel="00000000" w:rsidP="00000000" w:rsidRDefault="00000000" w:rsidRPr="00000000" w14:paraId="00000030">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Cost Performance Index (CPI)</w:t>
      </w:r>
      <w:r w:rsidDel="00000000" w:rsidR="00000000" w:rsidRPr="00000000">
        <w:rPr>
          <w:sz w:val="24"/>
          <w:szCs w:val="24"/>
          <w:rtl w:val="0"/>
        </w:rPr>
        <w:t xml:space="preserve">: Measures cost efficiency (</w:t>
      </w:r>
      <w:r w:rsidDel="00000000" w:rsidR="00000000" w:rsidRPr="00000000">
        <w:rPr>
          <w:rFonts w:ascii="Roboto Mono" w:cs="Roboto Mono" w:eastAsia="Roboto Mono" w:hAnsi="Roboto Mono"/>
          <w:color w:val="188038"/>
          <w:sz w:val="24"/>
          <w:szCs w:val="24"/>
          <w:rtl w:val="0"/>
        </w:rPr>
        <w:t xml:space="preserve">CPI = EV / AC</w:t>
      </w:r>
      <w:r w:rsidDel="00000000" w:rsidR="00000000" w:rsidRPr="00000000">
        <w:rPr>
          <w:sz w:val="24"/>
          <w:szCs w:val="24"/>
          <w:rtl w:val="0"/>
        </w:rPr>
        <w:t xml:space="preserve">).</w:t>
      </w:r>
    </w:p>
    <w:p w:rsidR="00000000" w:rsidDel="00000000" w:rsidP="00000000" w:rsidRDefault="00000000" w:rsidRPr="00000000" w14:paraId="00000031">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Schedule Performance Index (SPI)</w:t>
      </w:r>
      <w:r w:rsidDel="00000000" w:rsidR="00000000" w:rsidRPr="00000000">
        <w:rPr>
          <w:sz w:val="24"/>
          <w:szCs w:val="24"/>
          <w:rtl w:val="0"/>
        </w:rPr>
        <w:t xml:space="preserve">: Measures schedule efficiency (</w:t>
      </w:r>
      <w:r w:rsidDel="00000000" w:rsidR="00000000" w:rsidRPr="00000000">
        <w:rPr>
          <w:rFonts w:ascii="Roboto Mono" w:cs="Roboto Mono" w:eastAsia="Roboto Mono" w:hAnsi="Roboto Mono"/>
          <w:color w:val="188038"/>
          <w:sz w:val="24"/>
          <w:szCs w:val="24"/>
          <w:rtl w:val="0"/>
        </w:rPr>
        <w:t xml:space="preserve">SPI = EV / PV</w:t>
      </w:r>
      <w:r w:rsidDel="00000000" w:rsidR="00000000" w:rsidRPr="00000000">
        <w:rPr>
          <w:sz w:val="24"/>
          <w:szCs w:val="24"/>
          <w:rtl w:val="0"/>
        </w:rPr>
        <w:t xml:space="preserve">).</w:t>
      </w:r>
    </w:p>
    <w:p w:rsidR="00000000" w:rsidDel="00000000" w:rsidP="00000000" w:rsidRDefault="00000000" w:rsidRPr="00000000" w14:paraId="0000003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Variance Analysis</w:t>
      </w:r>
      <w:r w:rsidDel="00000000" w:rsidR="00000000" w:rsidRPr="00000000">
        <w:rPr>
          <w:sz w:val="24"/>
          <w:szCs w:val="24"/>
          <w:rtl w:val="0"/>
        </w:rPr>
        <w:t xml:space="preserve">: Identifying variances between the cost baseline and actual costs, such as cost variance (CV) and schedule variance (SV).</w:t>
      </w:r>
    </w:p>
    <w:p w:rsidR="00000000" w:rsidDel="00000000" w:rsidP="00000000" w:rsidRDefault="00000000" w:rsidRPr="00000000" w14:paraId="0000003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Forecasting</w:t>
      </w:r>
      <w:r w:rsidDel="00000000" w:rsidR="00000000" w:rsidRPr="00000000">
        <w:rPr>
          <w:sz w:val="24"/>
          <w:szCs w:val="24"/>
          <w:rtl w:val="0"/>
        </w:rPr>
        <w:t xml:space="preserve">: Regularly predicting future project costs using tools like Estimate at Completion (EAC) and Estimate to Complete (ETC).</w:t>
      </w:r>
    </w:p>
    <w:p w:rsidR="00000000" w:rsidDel="00000000" w:rsidP="00000000" w:rsidRDefault="00000000" w:rsidRPr="00000000" w14:paraId="00000034">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To-Complete Performance Index (TCPI)</w:t>
      </w:r>
      <w:r w:rsidDel="00000000" w:rsidR="00000000" w:rsidRPr="00000000">
        <w:rPr>
          <w:sz w:val="24"/>
          <w:szCs w:val="24"/>
          <w:rtl w:val="0"/>
        </w:rPr>
        <w:t xml:space="preserve">: A metric that helps project managers understand the cost performance needed to meet the project’s remaining budget.</w:t>
      </w:r>
    </w:p>
    <w:p w:rsidR="00000000" w:rsidDel="00000000" w:rsidP="00000000" w:rsidRDefault="00000000" w:rsidRPr="00000000" w14:paraId="00000035">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5. Roles and Responsibilities</w:t>
      </w:r>
    </w:p>
    <w:p w:rsidR="00000000" w:rsidDel="00000000" w:rsidP="00000000" w:rsidRDefault="00000000" w:rsidRPr="00000000" w14:paraId="00000037">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Project Manager</w:t>
      </w:r>
      <w:r w:rsidDel="00000000" w:rsidR="00000000" w:rsidRPr="00000000">
        <w:rPr>
          <w:sz w:val="24"/>
          <w:szCs w:val="24"/>
          <w:rtl w:val="0"/>
        </w:rPr>
        <w:t xml:space="preserve">: Responsible for planning, managing, and controlling project costs. The project manager monitors cost performance, manages budget variances, and ensures that the project stays within the allocated financial resources.</w:t>
      </w:r>
    </w:p>
    <w:p w:rsidR="00000000" w:rsidDel="00000000" w:rsidP="00000000" w:rsidRDefault="00000000" w:rsidRPr="00000000" w14:paraId="00000038">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Finance Team</w:t>
      </w:r>
      <w:r w:rsidDel="00000000" w:rsidR="00000000" w:rsidRPr="00000000">
        <w:rPr>
          <w:sz w:val="24"/>
          <w:szCs w:val="24"/>
          <w:rtl w:val="0"/>
        </w:rPr>
        <w:t xml:space="preserve">: Provides financial oversight and supports cost estimation, budgeting, and financial reporting.</w:t>
      </w:r>
    </w:p>
    <w:p w:rsidR="00000000" w:rsidDel="00000000" w:rsidP="00000000" w:rsidRDefault="00000000" w:rsidRPr="00000000" w14:paraId="00000039">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Project Team</w:t>
      </w:r>
      <w:r w:rsidDel="00000000" w:rsidR="00000000" w:rsidRPr="00000000">
        <w:rPr>
          <w:sz w:val="24"/>
          <w:szCs w:val="24"/>
          <w:rtl w:val="0"/>
        </w:rPr>
        <w:t xml:space="preserve">: Provides input into cost estimates and monitors expenditures related to their work packages.</w:t>
      </w:r>
    </w:p>
    <w:p w:rsidR="00000000" w:rsidDel="00000000" w:rsidP="00000000" w:rsidRDefault="00000000" w:rsidRPr="00000000" w14:paraId="0000003A">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Stakeholders</w:t>
      </w:r>
      <w:r w:rsidDel="00000000" w:rsidR="00000000" w:rsidRPr="00000000">
        <w:rPr>
          <w:sz w:val="24"/>
          <w:szCs w:val="24"/>
          <w:rtl w:val="0"/>
        </w:rPr>
        <w:t xml:space="preserve">: Receive regular updates on the project's financial status, including cost performance and budget forecasts.</w:t>
      </w:r>
    </w:p>
    <w:p w:rsidR="00000000" w:rsidDel="00000000" w:rsidP="00000000" w:rsidRDefault="00000000" w:rsidRPr="00000000" w14:paraId="0000003B">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6. Cost Baseline</w:t>
      </w:r>
      <w:r w:rsidDel="00000000" w:rsidR="00000000" w:rsidRPr="00000000">
        <w:rPr>
          <w:sz w:val="24"/>
          <w:szCs w:val="24"/>
          <w:rtl w:val="0"/>
        </w:rPr>
        <w:t xml:space="preserve"> </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Cost Baseline</w:t>
      </w:r>
      <w:r w:rsidDel="00000000" w:rsidR="00000000" w:rsidRPr="00000000">
        <w:rPr>
          <w:sz w:val="24"/>
          <w:szCs w:val="24"/>
          <w:rtl w:val="0"/>
        </w:rPr>
        <w:t xml:space="preserve"> is the approved version of the project budget, which includes all approved estimates and reserves. It serves as a reference point to monitor project performance and control costs. Any deviations from the baseline require formal change requests and approval.</w:t>
      </w:r>
    </w:p>
    <w:p w:rsidR="00000000" w:rsidDel="00000000" w:rsidP="00000000" w:rsidRDefault="00000000" w:rsidRPr="00000000" w14:paraId="0000003E">
      <w:pPr>
        <w:spacing w:after="240" w:before="240" w:lineRule="auto"/>
        <w:rPr>
          <w:sz w:val="24"/>
          <w:szCs w:val="24"/>
        </w:rPr>
      </w:pPr>
      <w:r w:rsidDel="00000000" w:rsidR="00000000" w:rsidRPr="00000000">
        <w:rPr>
          <w:rtl w:val="0"/>
        </w:rPr>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7. Reporting and Communication</w:t>
      </w:r>
    </w:p>
    <w:p w:rsidR="00000000" w:rsidDel="00000000" w:rsidP="00000000" w:rsidRDefault="00000000" w:rsidRPr="00000000" w14:paraId="00000043">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Weekly and Monthly Reports</w:t>
      </w:r>
      <w:r w:rsidDel="00000000" w:rsidR="00000000" w:rsidRPr="00000000">
        <w:rPr>
          <w:sz w:val="24"/>
          <w:szCs w:val="24"/>
          <w:rtl w:val="0"/>
        </w:rPr>
        <w:t xml:space="preserve">: Regular cost reports will be issued, highlighting cost performance, variances, and corrective actions.</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Variance Reports</w:t>
      </w:r>
      <w:r w:rsidDel="00000000" w:rsidR="00000000" w:rsidRPr="00000000">
        <w:rPr>
          <w:sz w:val="24"/>
          <w:szCs w:val="24"/>
          <w:rtl w:val="0"/>
        </w:rPr>
        <w:t xml:space="preserve">: Will be generated if there is any deviation from the baseline, detailing the cause, impact, and recommended actions.</w:t>
      </w:r>
    </w:p>
    <w:p w:rsidR="00000000" w:rsidDel="00000000" w:rsidP="00000000" w:rsidRDefault="00000000" w:rsidRPr="00000000" w14:paraId="00000045">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Cost Forecasts</w:t>
      </w:r>
      <w:r w:rsidDel="00000000" w:rsidR="00000000" w:rsidRPr="00000000">
        <w:rPr>
          <w:sz w:val="24"/>
          <w:szCs w:val="24"/>
          <w:rtl w:val="0"/>
        </w:rPr>
        <w:t xml:space="preserve">: These reports provide projections on the future financial status of the project, including Estimate at Completion (EAC) and Estimate to Complete (ETC).</w:t>
      </w:r>
    </w:p>
    <w:p w:rsidR="00000000" w:rsidDel="00000000" w:rsidP="00000000" w:rsidRDefault="00000000" w:rsidRPr="00000000" w14:paraId="00000046">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8. Risk Management</w:t>
      </w:r>
      <w:r w:rsidDel="00000000" w:rsidR="00000000" w:rsidRPr="00000000">
        <w:rPr>
          <w:sz w:val="24"/>
          <w:szCs w:val="24"/>
          <w:rtl w:val="0"/>
        </w:rPr>
        <w:t xml:space="preserve"> </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Risks related to cost will be identified, analyzed, and mitigated as part of the overall project risk management plan. Contingency reserves will be set aside to address potential cost risks, and any unplanned cost increases will trigger a risk review and corrective actions.</w:t>
      </w:r>
    </w:p>
    <w:p w:rsidR="00000000" w:rsidDel="00000000" w:rsidP="00000000" w:rsidRDefault="00000000" w:rsidRPr="00000000" w14:paraId="00000049">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9. Change Management</w:t>
      </w:r>
      <w:r w:rsidDel="00000000" w:rsidR="00000000" w:rsidRPr="00000000">
        <w:rPr>
          <w:sz w:val="24"/>
          <w:szCs w:val="24"/>
          <w:rtl w:val="0"/>
        </w:rPr>
        <w:t xml:space="preserve"> </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Any changes to the cost baseline will be managed through a formal change control process. All cost-related change requests will be reviewed for impact on the project budget and approved by the project sponsor or relevant authority.</w:t>
      </w:r>
    </w:p>
    <w:p w:rsidR="00000000" w:rsidDel="00000000" w:rsidP="00000000" w:rsidRDefault="00000000" w:rsidRPr="00000000" w14:paraId="0000004C">
      <w:pPr>
        <w:spacing w:after="240" w:before="240" w:lineRule="auto"/>
        <w:rPr>
          <w:sz w:val="24"/>
          <w:szCs w:val="24"/>
        </w:rPr>
      </w:pP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10. Conclusion</w:t>
      </w:r>
      <w:r w:rsidDel="00000000" w:rsidR="00000000" w:rsidRPr="00000000">
        <w:rPr>
          <w:sz w:val="24"/>
          <w:szCs w:val="24"/>
          <w:rtl w:val="0"/>
        </w:rPr>
        <w:t xml:space="preserve"> </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Effective cost management is vital to the success of the project. By establishing a robust system for estimating, budgeting, monitoring, and controlling costs, the project team can ensure that the project is delivered within the approved budget, meeting both financial and project objectives.</w:t>
      </w:r>
    </w:p>
    <w:p w:rsidR="00000000" w:rsidDel="00000000" w:rsidP="00000000" w:rsidRDefault="00000000" w:rsidRPr="00000000" w14:paraId="0000005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