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pz4lhsel3o3i" w:id="0"/>
      <w:bookmarkEnd w:id="0"/>
      <w:r w:rsidDel="00000000" w:rsidR="00000000" w:rsidRPr="00000000">
        <w:rPr>
          <w:rtl w:val="0"/>
        </w:rPr>
        <w:t xml:space="preserve">Quality Policy Statement</w:t>
      </w:r>
    </w:p>
    <w:p w:rsidR="00000000" w:rsidDel="00000000" w:rsidP="00000000" w:rsidRDefault="00000000" w:rsidRPr="00000000" w14:paraId="00000002">
      <w:pPr>
        <w:spacing w:after="240" w:before="240" w:lineRule="auto"/>
        <w:rPr/>
      </w:pPr>
      <w:r w:rsidDel="00000000" w:rsidR="00000000" w:rsidRPr="00000000">
        <w:rPr>
          <w:rtl w:val="0"/>
        </w:rPr>
        <w:t xml:space="preserve">Our organization is committed to delivering projects that meet or exceed customer expectations through effective planning, execution, and continuous improvement of our processes. We strive to achieve excellence in project quality by adhering to industry standards, best practices, and a culture of continuous learning and development.</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keepNext w:val="0"/>
        <w:keepLines w:val="0"/>
        <w:spacing w:after="40" w:before="240" w:lineRule="auto"/>
        <w:rPr/>
      </w:pPr>
      <w:bookmarkStart w:colFirst="0" w:colLast="0" w:name="_a4inccs5ezp0" w:id="1"/>
      <w:bookmarkEnd w:id="1"/>
      <w:r w:rsidDel="00000000" w:rsidR="00000000" w:rsidRPr="00000000">
        <w:rPr>
          <w:rtl w:val="0"/>
        </w:rPr>
        <w:t xml:space="preserve">Quality Objectives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Customer Satisfaction:</w:t>
      </w:r>
      <w:r w:rsidDel="00000000" w:rsidR="00000000" w:rsidRPr="00000000">
        <w:rPr>
          <w:rtl w:val="0"/>
        </w:rPr>
        <w:t xml:space="preserve"> Ensure all projects are delivered on time, within scope, and to the satisfaction of our customers.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Adhere to relevant industry standards, regulations, and contractual obligations for all project deliverables.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Foster a culture of continuous improvement by regularly reviewing project performance and implementing lessons learned.</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Risk Management:</w:t>
      </w:r>
      <w:r w:rsidDel="00000000" w:rsidR="00000000" w:rsidRPr="00000000">
        <w:rPr>
          <w:rtl w:val="0"/>
        </w:rPr>
        <w:t xml:space="preserve"> Identify, assess, and mitigate risks to minimize their impact on project quality and performance.</w:t>
      </w:r>
    </w:p>
    <w:p w:rsidR="00000000" w:rsidDel="00000000" w:rsidP="00000000" w:rsidRDefault="00000000" w:rsidRPr="00000000" w14:paraId="0000000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spacing w:after="40" w:before="240" w:lineRule="auto"/>
        <w:rPr/>
      </w:pPr>
      <w:bookmarkStart w:colFirst="0" w:colLast="0" w:name="_3xwdsqxzaw7f" w:id="2"/>
      <w:bookmarkEnd w:id="2"/>
      <w:r w:rsidDel="00000000" w:rsidR="00000000" w:rsidRPr="00000000">
        <w:rPr>
          <w:rtl w:val="0"/>
        </w:rPr>
        <w:t xml:space="preserve">Quality Standards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Project Planning and Management:</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All projects must have a detailed Project Management Plan (PMP) that outlines scope, objectives, deliverables, timelines, resource requirements, and risk management strategies.</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Regular project status meetings and reports are required to ensure alignment with project goals and stakeholder expectations.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Documentation:</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All project-related documentation, including project charters, plans, requirements, designs, and test cases, must follow the organization's standard templates and guidelines.</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Version control must be maintained for all documents to ensure traceability and auditability.</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Requirements Management:</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Clear, concise, and verifiable requirements must be documented and approved by relevant stakeholders before development begins.</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tl w:val="0"/>
        </w:rPr>
        <w:t xml:space="preserve">Changes to requirements must be managed through a formal change control process to ensure impact analysis and stakeholder approval.</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Design and Development:</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Design and development processes must adhere to industry best practices, including modular design, code reusability, and adherence to coding standards.</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All code must be peer-reviewed to ensure compliance with the organization’s coding standards and quality requirements.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Testing and Validation:</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Comprehensive testing must be conducted at every stage of the project lifecycle, including unit testing, integration testing, system testing, and user acceptance testing (UAT).</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Defects must be logged, tracked, and resolved based on their severity and impact on project deliverables.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Risk and Issue Management:</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Potential risks and issues must be identified, documented, and managed throughout the project lifecycle.</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rtl w:val="0"/>
        </w:rPr>
        <w:t xml:space="preserve">A risk register and issue log must be maintained and updated regularly, with appropriate mitigation and escalation strategies in place.</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Change Management:</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All changes to project scope, schedule, or resources must be managed through a formal change control process.</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Change requests must be evaluated for impact on project quality, cost, and timelines before approval and implementation.</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Compliance and Standards:</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Projects must comply with relevant standards such as ISO 9001 for Quality Management, ISO 27001 for Information Security, and any other industry-specific standards as applicable.</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tl w:val="0"/>
        </w:rPr>
        <w:t xml:space="preserve">Regular internal and external audits must be conducted to ensure compliance with these standards and identify areas for improvement.</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Training and Development:</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All project team members must receive adequate training on project management methodologies, quality standards, and tools used within the organization.</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A continuous learning environment must be maintained to ensure the development of skills and knowledge necessary to meet project quality objectives.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Continuous Improvement:</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rtl w:val="0"/>
        </w:rPr>
        <w:t xml:space="preserve">Regular reviews of project performance and quality outcomes must be conducted to identify lessons learned and best practices.</w:t>
      </w:r>
    </w:p>
    <w:p w:rsidR="00000000" w:rsidDel="00000000" w:rsidP="00000000" w:rsidRDefault="00000000" w:rsidRPr="00000000" w14:paraId="00000029">
      <w:pPr>
        <w:numPr>
          <w:ilvl w:val="1"/>
          <w:numId w:val="3"/>
        </w:numPr>
        <w:spacing w:after="240" w:before="0" w:beforeAutospacing="0" w:lineRule="auto"/>
        <w:ind w:left="1440" w:hanging="360"/>
      </w:pPr>
      <w:r w:rsidDel="00000000" w:rsidR="00000000" w:rsidRPr="00000000">
        <w:rPr>
          <w:rtl w:val="0"/>
        </w:rPr>
        <w:t xml:space="preserve">A feedback mechanism must be established to capture input from all stakeholders, including customers, project team members, and suppliers, to improve future project performance.</w:t>
      </w:r>
    </w:p>
    <w:p w:rsidR="00000000" w:rsidDel="00000000" w:rsidP="00000000" w:rsidRDefault="00000000" w:rsidRPr="00000000" w14:paraId="0000002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0"/>
        <w:keepLines w:val="0"/>
        <w:spacing w:after="40" w:before="240" w:lineRule="auto"/>
        <w:rPr/>
      </w:pPr>
      <w:bookmarkStart w:colFirst="0" w:colLast="0" w:name="_36bap6kyi3w2" w:id="3"/>
      <w:bookmarkEnd w:id="3"/>
      <w:r w:rsidDel="00000000" w:rsidR="00000000" w:rsidRPr="00000000">
        <w:rPr>
          <w:rtl w:val="0"/>
        </w:rPr>
        <w:t xml:space="preserve">Responsibilities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bCs w:val="1"/>
          <w:rtl w:val="0"/>
        </w:rPr>
        <w:t xml:space="preserve">Project Managers:</w:t>
      </w:r>
      <w:r w:rsidDel="00000000" w:rsidR="00000000" w:rsidRPr="00000000">
        <w:rPr>
          <w:rtl w:val="0"/>
        </w:rPr>
        <w:t xml:space="preserve"> Ensure that all project activities are planned, executed, and monitored according to the established quality standards and policies. They are responsible for maintaining project documentation, managing risks, and ensuring stakeholder communication.</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Quality Assurance (QA) Team:</w:t>
      </w:r>
      <w:r w:rsidDel="00000000" w:rsidR="00000000" w:rsidRPr="00000000">
        <w:rPr>
          <w:rtl w:val="0"/>
        </w:rPr>
        <w:t xml:space="preserve"> Conduct regular reviews, audits, and testing to ensure compliance with quality standards and identify areas for improvement. They are responsible for verifying that deliverables meet the agreed-upon quality criteria.</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Project Team Members:</w:t>
      </w:r>
      <w:r w:rsidDel="00000000" w:rsidR="00000000" w:rsidRPr="00000000">
        <w:rPr>
          <w:rtl w:val="0"/>
        </w:rPr>
        <w:t xml:space="preserve"> Adhere to the established quality standards in their work, participate in reviews and testing, and contribute to continuous improvement initiatives.</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b w:val="1"/>
          <w:bCs w:val="1"/>
          <w:rtl w:val="0"/>
        </w:rPr>
        <w:t xml:space="preserve">Stakeholders:</w:t>
      </w:r>
      <w:r w:rsidDel="00000000" w:rsidR="00000000" w:rsidRPr="00000000">
        <w:rPr>
          <w:rtl w:val="0"/>
        </w:rPr>
        <w:t xml:space="preserve"> Provide feedback on project deliverables, participate in reviews and testing as needed, and approve changes to project scope, schedule, and resources.</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spacing w:after="40" w:before="240" w:lineRule="auto"/>
        <w:rPr/>
      </w:pPr>
      <w:bookmarkStart w:colFirst="0" w:colLast="0" w:name="_l0axbxjcwpck" w:id="4"/>
      <w:bookmarkEnd w:id="4"/>
      <w:r w:rsidDel="00000000" w:rsidR="00000000" w:rsidRPr="00000000">
        <w:rPr>
          <w:rtl w:val="0"/>
        </w:rPr>
        <w:t xml:space="preserve">Review and Improvement</w:t>
      </w:r>
    </w:p>
    <w:p w:rsidR="00000000" w:rsidDel="00000000" w:rsidP="00000000" w:rsidRDefault="00000000" w:rsidRPr="00000000" w14:paraId="00000033">
      <w:pPr>
        <w:spacing w:after="240" w:before="240" w:lineRule="auto"/>
        <w:rPr/>
      </w:pPr>
      <w:r w:rsidDel="00000000" w:rsidR="00000000" w:rsidRPr="00000000">
        <w:rPr>
          <w:rtl w:val="0"/>
        </w:rPr>
        <w:t xml:space="preserve">This Quality Policy and Standards document will be reviewed annually or as required to ensure its effectiveness and alignment with organizational goals and industry best practices. Feedback from stakeholders and project teams will be incorporated into revisions to continuously improve the quality management process.</w:t>
      </w:r>
    </w:p>
    <w:p w:rsidR="00000000" w:rsidDel="00000000" w:rsidP="00000000" w:rsidRDefault="00000000" w:rsidRPr="00000000" w14:paraId="00000034">
      <w:pPr>
        <w:spacing w:after="240" w:before="240" w:lineRule="auto"/>
        <w:rPr/>
      </w:pPr>
      <w:r w:rsidDel="00000000" w:rsidR="00000000" w:rsidRPr="00000000">
        <w:rPr>
          <w:rtl w:val="0"/>
        </w:rPr>
        <w:t xml:space="preserve">By adhering to this Quality Policy and Standards document, we aim to deliver projects that consistently meet or exceed customer expectations, achieve operational excellence, and foster a culture of quality and continuous improvement.</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