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E908" w14:textId="7303679E" w:rsidR="003C351E" w:rsidRPr="00795BB8" w:rsidRDefault="003C351E" w:rsidP="00795BB8">
      <w:pPr>
        <w:spacing w:line="480" w:lineRule="auto"/>
        <w:rPr>
          <w:b/>
          <w:bCs/>
        </w:rPr>
      </w:pPr>
      <w:r w:rsidRPr="00795BB8">
        <w:rPr>
          <w:b/>
          <w:bCs/>
        </w:rPr>
        <w:t xml:space="preserve">Term Project Abstract: </w:t>
      </w:r>
    </w:p>
    <w:p w14:paraId="64AB0514" w14:textId="0FEECF6C" w:rsidR="003C351E" w:rsidRDefault="003C351E" w:rsidP="00795BB8">
      <w:pPr>
        <w:spacing w:line="480" w:lineRule="auto"/>
      </w:pPr>
    </w:p>
    <w:p w14:paraId="7D70AB1A" w14:textId="1448BD0D" w:rsidR="003C351E" w:rsidRDefault="003C351E" w:rsidP="00795BB8">
      <w:pPr>
        <w:spacing w:line="480" w:lineRule="auto"/>
      </w:pPr>
    </w:p>
    <w:p w14:paraId="5A5BA3DA" w14:textId="74324664" w:rsidR="003C351E" w:rsidRPr="003C351E" w:rsidRDefault="003C351E" w:rsidP="00795BB8">
      <w:pPr>
        <w:spacing w:line="480" w:lineRule="auto"/>
        <w:rPr>
          <w:rFonts w:ascii="Times New Roman" w:eastAsia="Times New Roman" w:hAnsi="Times New Roman" w:cs="Times New Roman"/>
        </w:rPr>
      </w:pPr>
      <w:r w:rsidRPr="003C351E">
        <w:rPr>
          <w:rFonts w:ascii="Arial" w:eastAsia="Times New Roman" w:hAnsi="Arial" w:cs="Arial"/>
          <w:color w:val="000000"/>
          <w:sz w:val="22"/>
          <w:szCs w:val="22"/>
        </w:rPr>
        <w:t xml:space="preserve">Through machine learning, we explore spatial and temporal aftershock patterns related to three instrumentally recorded earthquakes from east and central Idaho. Bordering the eastern extent of the Snake River Plain, within the Intermountain Seismic Belt of Idaho, we compare aftershock sequences related to the Sulphur Peak, Challis, and Stanley earthquakes. An alignment of steep east-dipping </w:t>
      </w:r>
      <w:r w:rsidRPr="003C351E">
        <w:rPr>
          <w:rFonts w:ascii="Arial" w:eastAsia="Times New Roman" w:hAnsi="Arial" w:cs="Arial"/>
          <w:color w:val="000000"/>
          <w:sz w:val="22"/>
          <w:szCs w:val="22"/>
        </w:rPr>
        <w:t>aftershocks related</w:t>
      </w:r>
      <w:r w:rsidRPr="003C351E">
        <w:rPr>
          <w:rFonts w:ascii="Arial" w:eastAsia="Times New Roman" w:hAnsi="Arial" w:cs="Arial"/>
          <w:color w:val="000000"/>
          <w:sz w:val="22"/>
          <w:szCs w:val="22"/>
        </w:rPr>
        <w:t xml:space="preserve"> to the 2014 M</w:t>
      </w:r>
      <w:r w:rsidRPr="003C351E">
        <w:rPr>
          <w:rFonts w:ascii="Arial" w:eastAsia="Times New Roman" w:hAnsi="Arial" w:cs="Arial"/>
          <w:color w:val="000000"/>
          <w:sz w:val="13"/>
          <w:szCs w:val="13"/>
          <w:vertAlign w:val="subscript"/>
        </w:rPr>
        <w:t>L</w:t>
      </w:r>
      <w:r w:rsidRPr="003C351E">
        <w:rPr>
          <w:rFonts w:ascii="Arial" w:eastAsia="Times New Roman" w:hAnsi="Arial" w:cs="Arial"/>
          <w:color w:val="000000"/>
          <w:sz w:val="22"/>
          <w:szCs w:val="22"/>
        </w:rPr>
        <w:t>4.8 and 2015 M</w:t>
      </w:r>
      <w:r w:rsidRPr="003C351E">
        <w:rPr>
          <w:rFonts w:ascii="Arial" w:eastAsia="Times New Roman" w:hAnsi="Arial" w:cs="Arial"/>
          <w:color w:val="000000"/>
          <w:sz w:val="13"/>
          <w:szCs w:val="13"/>
          <w:vertAlign w:val="subscript"/>
        </w:rPr>
        <w:t>L</w:t>
      </w:r>
      <w:r w:rsidRPr="003C351E">
        <w:rPr>
          <w:rFonts w:ascii="Arial" w:eastAsia="Times New Roman" w:hAnsi="Arial" w:cs="Arial"/>
          <w:color w:val="000000"/>
          <w:sz w:val="22"/>
          <w:szCs w:val="22"/>
        </w:rPr>
        <w:t>5.0 Challis earthquakes has been interpreted as a continuation of the 1983 M</w:t>
      </w:r>
      <w:r w:rsidRPr="003C351E">
        <w:rPr>
          <w:rFonts w:ascii="Arial" w:eastAsia="Times New Roman" w:hAnsi="Arial" w:cs="Arial"/>
          <w:color w:val="000000"/>
          <w:sz w:val="13"/>
          <w:szCs w:val="13"/>
          <w:vertAlign w:val="subscript"/>
        </w:rPr>
        <w:t>w</w:t>
      </w:r>
      <w:r w:rsidRPr="003C351E">
        <w:rPr>
          <w:rFonts w:ascii="Arial" w:eastAsia="Times New Roman" w:hAnsi="Arial" w:cs="Arial"/>
          <w:color w:val="000000"/>
          <w:sz w:val="22"/>
          <w:szCs w:val="22"/>
        </w:rPr>
        <w:t>6.9 Borah Peak earthquake that ruptured the west-dipping Lost River fault.</w:t>
      </w:r>
      <w:r>
        <w:rPr>
          <w:rFonts w:ascii="Arial" w:eastAsia="Times New Roman" w:hAnsi="Arial" w:cs="Arial"/>
          <w:color w:val="000000"/>
          <w:sz w:val="22"/>
          <w:szCs w:val="22"/>
        </w:rPr>
        <w:t xml:space="preserve">  Uti</w:t>
      </w:r>
      <w:r w:rsidR="00795BB8">
        <w:rPr>
          <w:rFonts w:ascii="Arial" w:eastAsia="Times New Roman" w:hAnsi="Arial" w:cs="Arial"/>
          <w:color w:val="000000"/>
          <w:sz w:val="22"/>
          <w:szCs w:val="22"/>
        </w:rPr>
        <w:t>lizing</w:t>
      </w:r>
      <w:r>
        <w:rPr>
          <w:rFonts w:ascii="Arial" w:eastAsia="Times New Roman" w:hAnsi="Arial" w:cs="Arial"/>
          <w:color w:val="000000"/>
          <w:sz w:val="22"/>
          <w:szCs w:val="22"/>
        </w:rPr>
        <w:t xml:space="preserve"> the USGS data set for each of the three events and compar</w:t>
      </w:r>
      <w:r w:rsidR="00795BB8">
        <w:rPr>
          <w:rFonts w:ascii="Arial" w:eastAsia="Times New Roman" w:hAnsi="Arial" w:cs="Arial"/>
          <w:color w:val="000000"/>
          <w:sz w:val="22"/>
          <w:szCs w:val="22"/>
        </w:rPr>
        <w:t>ing</w:t>
      </w:r>
      <w:r>
        <w:rPr>
          <w:rFonts w:ascii="Arial" w:eastAsia="Times New Roman" w:hAnsi="Arial" w:cs="Arial"/>
          <w:color w:val="000000"/>
          <w:sz w:val="22"/>
          <w:szCs w:val="22"/>
        </w:rPr>
        <w:t xml:space="preserve"> them to the catalogs produced using a machine learning algorithm called </w:t>
      </w:r>
      <w:proofErr w:type="spellStart"/>
      <w:r>
        <w:rPr>
          <w:rFonts w:ascii="Arial" w:eastAsia="Times New Roman" w:hAnsi="Arial" w:cs="Arial"/>
          <w:color w:val="000000"/>
          <w:sz w:val="22"/>
          <w:szCs w:val="22"/>
        </w:rPr>
        <w:t>EQTransformer</w:t>
      </w:r>
      <w:proofErr w:type="spellEnd"/>
      <w:r w:rsidR="00795BB8">
        <w:rPr>
          <w:rFonts w:ascii="Arial" w:eastAsia="Times New Roman" w:hAnsi="Arial" w:cs="Arial"/>
          <w:color w:val="000000"/>
          <w:sz w:val="22"/>
          <w:szCs w:val="22"/>
        </w:rPr>
        <w:t xml:space="preserve"> will require a robust statistical analysis in order to assess the quality of the machine learning algorithm</w:t>
      </w:r>
      <w:r>
        <w:rPr>
          <w:rFonts w:ascii="Arial" w:eastAsia="Times New Roman" w:hAnsi="Arial" w:cs="Arial"/>
          <w:color w:val="000000"/>
          <w:sz w:val="22"/>
          <w:szCs w:val="22"/>
        </w:rPr>
        <w:t xml:space="preserve">. In order to assess the quality of the machine learning catalogs the event origin time, P and S wave arrivals, and depths for each event in the USGS catalogs for all three sequences will be compared to those in the </w:t>
      </w:r>
      <w:proofErr w:type="spellStart"/>
      <w:r>
        <w:rPr>
          <w:rFonts w:ascii="Arial" w:eastAsia="Times New Roman" w:hAnsi="Arial" w:cs="Arial"/>
          <w:color w:val="000000"/>
          <w:sz w:val="22"/>
          <w:szCs w:val="22"/>
        </w:rPr>
        <w:t>EQTransformer</w:t>
      </w:r>
      <w:proofErr w:type="spellEnd"/>
      <w:r>
        <w:rPr>
          <w:rFonts w:ascii="Arial" w:eastAsia="Times New Roman" w:hAnsi="Arial" w:cs="Arial"/>
          <w:color w:val="000000"/>
          <w:sz w:val="22"/>
          <w:szCs w:val="22"/>
        </w:rPr>
        <w:t xml:space="preserve"> catalogs. The comparisons will involve determining the difference in origin times, p and s wave arrival times, and the hypocenter depths of events detected in both catalogs for each sequence. The locations and travel times for detected events is highly dependent on the velocity models used in the seismic detection so in order to determine whether the machine learning algorithm is creating a quality catalog will also require a comparison of the velocity models used for each sequence and each method of seismic detection. </w:t>
      </w:r>
    </w:p>
    <w:p w14:paraId="458956D7" w14:textId="77777777" w:rsidR="003C351E" w:rsidRDefault="003C351E" w:rsidP="00795BB8">
      <w:pPr>
        <w:spacing w:line="480" w:lineRule="auto"/>
      </w:pPr>
    </w:p>
    <w:sectPr w:rsidR="003C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1E"/>
    <w:rsid w:val="003C351E"/>
    <w:rsid w:val="0079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F78AF"/>
  <w15:chartTrackingRefBased/>
  <w15:docId w15:val="{3560A9C2-1F9E-0A43-960C-70D1659B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0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Wilbur</dc:creator>
  <cp:keywords/>
  <dc:description/>
  <cp:lastModifiedBy>Spencer Wilbur</cp:lastModifiedBy>
  <cp:revision>1</cp:revision>
  <dcterms:created xsi:type="dcterms:W3CDTF">2021-10-22T17:47:00Z</dcterms:created>
  <dcterms:modified xsi:type="dcterms:W3CDTF">2021-10-22T17:59:00Z</dcterms:modified>
</cp:coreProperties>
</file>