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168AE22E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273D3">
        <w:rPr>
          <w:rFonts w:asciiTheme="minorHAnsi" w:hAnsiTheme="minorHAnsi" w:cstheme="minorHAnsi"/>
        </w:rPr>
        <w:t>0</w:t>
      </w:r>
      <w:r w:rsidR="00D20416">
        <w:rPr>
          <w:rFonts w:asciiTheme="minorHAnsi" w:hAnsiTheme="minorHAnsi" w:cstheme="minorHAnsi"/>
        </w:rPr>
        <w:t>4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5766EB96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20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38E3E39E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5B2E82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r w:rsidRPr="00004E40">
        <w:rPr>
          <w:i/>
          <w:iCs/>
        </w:rPr>
        <w:t>timer(</w:t>
      </w:r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timer()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>Create Sparklines?</w:t>
      </w:r>
      <w:r>
        <w:t>:</w:t>
      </w:r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4A52BB3C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DC5995">
      <w:pPr>
        <w:pStyle w:val="berschrift2"/>
        <w:pageBreakBefore/>
        <w:ind w:left="850"/>
      </w:pPr>
      <w:r>
        <w:lastRenderedPageBreak/>
        <w:t>analy</w:t>
      </w:r>
      <w:r w:rsidR="00D20416">
        <w:t>z</w:t>
      </w:r>
      <w:r w:rsidR="00E71605">
        <w:t>e</w:t>
      </w:r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33D1B124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14FA8E32" w14:textId="12A7FB3E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Parameter:</w:t>
      </w:r>
      <w:r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r w:rsidRPr="00F05867">
        <w:rPr>
          <w:i/>
          <w:iCs/>
        </w:rPr>
        <w:t>PeakProperties*</w:t>
      </w:r>
      <w:r>
        <w:t xml:space="preserve"> worksheets in the currently active workbook. The data are collected in a new sheet, transposed and some basic statistics (mean and </w:t>
      </w:r>
      <w:r>
        <w:lastRenderedPageBreak/>
        <w:t>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r w:rsidR="001B2B90" w:rsidRPr="001B2B90">
        <w:rPr>
          <w:i/>
          <w:iCs/>
        </w:rPr>
        <w:t>PeakProperties</w:t>
      </w:r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r w:rsidRPr="007E6BEA">
        <w:lastRenderedPageBreak/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B07E24">
        <w:rPr>
          <w:i/>
          <w:iCs/>
        </w:rPr>
        <w:t>lowerBound</w:t>
      </w:r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r w:rsidR="00B07E24">
        <w:rPr>
          <w:i/>
          <w:iCs/>
        </w:rPr>
        <w:t>lowerBound</w:t>
      </w:r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B07E24">
        <w:rPr>
          <w:i/>
          <w:iCs/>
        </w:rPr>
        <w:t>lowerBound</w:t>
      </w:r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r w:rsidR="00B07E24">
        <w:rPr>
          <w:i/>
          <w:iCs/>
        </w:rPr>
        <w:t>lowerBound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E08E" w14:textId="77777777" w:rsidR="00BA1246" w:rsidRDefault="00BA1246" w:rsidP="00BC64B2">
      <w:pPr>
        <w:spacing w:after="0" w:line="240" w:lineRule="auto"/>
      </w:pPr>
      <w:r>
        <w:separator/>
      </w:r>
    </w:p>
  </w:endnote>
  <w:endnote w:type="continuationSeparator" w:id="0">
    <w:p w14:paraId="105B0972" w14:textId="77777777" w:rsidR="00BA1246" w:rsidRDefault="00BA1246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A669" w14:textId="77777777" w:rsidR="00BA1246" w:rsidRDefault="00BA1246" w:rsidP="00BC64B2">
      <w:pPr>
        <w:spacing w:after="0" w:line="240" w:lineRule="auto"/>
      </w:pPr>
      <w:r>
        <w:separator/>
      </w:r>
    </w:p>
  </w:footnote>
  <w:footnote w:type="continuationSeparator" w:id="0">
    <w:p w14:paraId="4AC1815B" w14:textId="77777777" w:rsidR="00BA1246" w:rsidRDefault="00BA1246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004E40">
      <w:rPr>
        <w:sz w:val="18"/>
        <w:szCs w:val="18"/>
        <w:lang w:val="de-DE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1235</Words>
  <Characters>7781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524</cp:revision>
  <cp:lastPrinted>2021-07-03T19:33:00Z</cp:lastPrinted>
  <dcterms:created xsi:type="dcterms:W3CDTF">2019-05-14T10:02:00Z</dcterms:created>
  <dcterms:modified xsi:type="dcterms:W3CDTF">2021-07-04T08:10:00Z</dcterms:modified>
</cp:coreProperties>
</file>