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9B" w:rsidRPr="00DD499B" w:rsidRDefault="00DD499B" w:rsidP="00DD499B">
      <w:pPr>
        <w:widowControl/>
        <w:spacing w:line="384" w:lineRule="atLeast"/>
        <w:rPr>
          <w:rFonts w:ascii="Verdana" w:eastAsia="宋体" w:hAnsi="Verdana"/>
          <w:color w:val="444444"/>
          <w:sz w:val="21"/>
          <w:szCs w:val="21"/>
        </w:rPr>
      </w:pPr>
      <w:r w:rsidRPr="00DD499B">
        <w:rPr>
          <w:rFonts w:ascii="Verdana" w:eastAsia="宋体" w:hAnsi="Verdana"/>
          <w:color w:val="444444"/>
          <w:sz w:val="21"/>
          <w:szCs w:val="21"/>
        </w:rPr>
        <w:t>复试应该达不到这种难度，不过以后都要搞计算机，提高一下算法修养还是有好处的，而且其中有些论文对于一些基本算法讲解非常清晰的，大家可以挑几篇看看</w:t>
      </w:r>
      <w:bookmarkStart w:id="0" w:name="_GoBack"/>
      <w:bookmarkEnd w:id="0"/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论文目录：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1999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陈宏：《数据结构的选择与算法效率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从</w:t>
      </w:r>
      <w:r w:rsidRPr="00DD499B">
        <w:rPr>
          <w:rFonts w:ascii="Verdana" w:eastAsia="宋体" w:hAnsi="Verdana"/>
          <w:color w:val="444444"/>
          <w:sz w:val="21"/>
          <w:szCs w:val="21"/>
        </w:rPr>
        <w:t>IOI98</w:t>
      </w:r>
      <w:r w:rsidRPr="00DD499B">
        <w:rPr>
          <w:rFonts w:ascii="Verdana" w:eastAsia="宋体" w:hAnsi="Verdana"/>
          <w:color w:val="444444"/>
          <w:sz w:val="21"/>
          <w:szCs w:val="21"/>
        </w:rPr>
        <w:t>试题</w:t>
      </w:r>
      <w:r w:rsidRPr="00DD499B">
        <w:rPr>
          <w:rFonts w:ascii="Verdana" w:eastAsia="宋体" w:hAnsi="Verdana"/>
          <w:color w:val="444444"/>
          <w:sz w:val="21"/>
          <w:szCs w:val="21"/>
        </w:rPr>
        <w:t>PICTURE</w:t>
      </w:r>
      <w:r w:rsidRPr="00DD499B">
        <w:rPr>
          <w:rFonts w:ascii="Verdana" w:eastAsia="宋体" w:hAnsi="Verdana"/>
          <w:color w:val="444444"/>
          <w:sz w:val="21"/>
          <w:szCs w:val="21"/>
        </w:rPr>
        <w:t>谈起》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来煜坤：《把握本质，灵活运用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动态规划的深入探讨》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齐鑫：《搜索方法中的剪枝优化》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邵铮：《数学模型的建立、比较和应用》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石润婷：《隐蔽化、多维化、开放化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论当今信息学竞赛中数学建模的灵活性》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杨帆：《准确性、全面性、美观性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测试数据设计中的三要素》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周咏基：《论随机化算法的原理与设计》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2000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陈彧：《信息学竞赛中的思维方法》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方奇：《动态规划》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高寒蕊：《递推关系的建立及在信息学竞赛中的应用》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郭一：《数学模型及其在信息学竞赛中的应用》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江鹏：《探索构造法解题模式》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李刚：《动态规划的深入讨论》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龙翀：《解决空间规模问题的几种常用的存储结构》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骆骥：《数学模型的建立和选择》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施遥：《人工智能在围棋程序中的应用》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肖洲：《数据结构的在程序设计中的应用》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谢婧：《规模化问题的解题策略》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徐串：《论程序的调试技巧》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徐静：《图论模型的建立与转化》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杨江明：《论数学策略在信息学问题中的应用》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杨培：《非最优化算法初探》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张辰：《动态规划的特点及其应用》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张力：《类比思想在解题中的应用》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张一飞：《冗繁削尽留清瘦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浅谈信息的充分利用》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2001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lastRenderedPageBreak/>
        <w:t>符文杰：《</w:t>
      </w:r>
      <w:r w:rsidRPr="00DD499B">
        <w:rPr>
          <w:rFonts w:ascii="Verdana" w:eastAsia="宋体" w:hAnsi="Verdana"/>
          <w:color w:val="444444"/>
          <w:sz w:val="21"/>
          <w:szCs w:val="21"/>
        </w:rPr>
        <w:t>Pólya</w:t>
      </w:r>
      <w:r w:rsidRPr="00DD499B">
        <w:rPr>
          <w:rFonts w:ascii="Verdana" w:eastAsia="宋体" w:hAnsi="Verdana"/>
          <w:color w:val="444444"/>
          <w:sz w:val="21"/>
          <w:szCs w:val="21"/>
        </w:rPr>
        <w:t>原理及其应用》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高寒蕊：《从圆桌问题谈数据结构的综合运用》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高岳：《中等硬度解题报告》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江鹏：《从一道题目的解法试谈网络流的构造与算法》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李益明：《计算几何》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李源：《树的枚举》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刘汝佳：《搬运工问题的启示》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骆骥：《由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汽车问题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浅谈深度搜索的一个方面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搜索对象与策略的重要性》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毛子青：《动态规划算法的优化技巧》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俞玮：《基本动态规划问题的扩展》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张一飞：《求</w:t>
      </w:r>
      <w:r w:rsidRPr="00DD499B">
        <w:rPr>
          <w:rFonts w:ascii="Verdana" w:eastAsia="宋体" w:hAnsi="Verdana"/>
          <w:color w:val="444444"/>
          <w:sz w:val="21"/>
          <w:szCs w:val="21"/>
        </w:rPr>
        <w:t>N!</w:t>
      </w:r>
      <w:r w:rsidRPr="00DD499B">
        <w:rPr>
          <w:rFonts w:ascii="Verdana" w:eastAsia="宋体" w:hAnsi="Verdana"/>
          <w:color w:val="444444"/>
          <w:sz w:val="21"/>
          <w:szCs w:val="21"/>
        </w:rPr>
        <w:t>的高精度算法》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2002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戴德承：《退一步海阔天空</w:t>
      </w:r>
      <w:r w:rsidRPr="00DD499B">
        <w:rPr>
          <w:rFonts w:ascii="Verdana" w:eastAsia="宋体" w:hAnsi="Verdana"/>
          <w:color w:val="444444"/>
          <w:sz w:val="21"/>
          <w:szCs w:val="21"/>
        </w:rPr>
        <w:t>——“</w:t>
      </w:r>
      <w:r w:rsidRPr="00DD499B">
        <w:rPr>
          <w:rFonts w:ascii="Verdana" w:eastAsia="宋体" w:hAnsi="Verdana"/>
          <w:color w:val="444444"/>
          <w:sz w:val="21"/>
          <w:szCs w:val="21"/>
        </w:rPr>
        <w:t>目标转化思想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的若干应用》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方奇：《浅谈必要条件的应用》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符文杰：《排序网络》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何江舟：《用高斯消元法解线性方程组》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何林：《猜想及其应用》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黄芸：《</w:t>
      </w:r>
      <w:r w:rsidRPr="00DD499B">
        <w:rPr>
          <w:rFonts w:ascii="Verdana" w:eastAsia="宋体" w:hAnsi="Verdana"/>
          <w:color w:val="444444"/>
          <w:sz w:val="21"/>
          <w:szCs w:val="21"/>
        </w:rPr>
        <w:t>POI0110</w:t>
      </w:r>
      <w:r w:rsidRPr="00DD499B">
        <w:rPr>
          <w:rFonts w:ascii="Verdana" w:eastAsia="宋体" w:hAnsi="Verdana"/>
          <w:color w:val="444444"/>
          <w:sz w:val="21"/>
          <w:szCs w:val="21"/>
        </w:rPr>
        <w:t>跳舞蝇》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金恺：《浅谈网络流算法的应用》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李澎煦：《半平面交的算法及其应用》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李睿：《二分法与统计问题》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骆骥：《浅析解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对策问题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的两种思路》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孙方成：《偶图的算法及应用》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孙林春：《让我们做得更好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从的解法谈程序优化》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王知昆：《搜索顺序的选择》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许智磊：《二分，再二分！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从</w:t>
      </w:r>
      <w:r w:rsidRPr="00DD499B">
        <w:rPr>
          <w:rFonts w:ascii="Verdana" w:eastAsia="宋体" w:hAnsi="Verdana"/>
          <w:color w:val="444444"/>
          <w:sz w:val="21"/>
          <w:szCs w:val="21"/>
        </w:rPr>
        <w:t>Mobiles(IOI2001)</w:t>
      </w:r>
      <w:r w:rsidRPr="00DD499B">
        <w:rPr>
          <w:rFonts w:ascii="Verdana" w:eastAsia="宋体" w:hAnsi="Verdana"/>
          <w:color w:val="444444"/>
          <w:sz w:val="21"/>
          <w:szCs w:val="21"/>
        </w:rPr>
        <w:t>一题看多重二分》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杨旻旻：《构造法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解题的最短路径》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张家琳：《多项式乘法》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张宁：《遗传算法的特点及其应用》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张一飞：《由感性认识到理性认识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透析一类搏弈游戏的解答过程》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周文超：《树结构在程序设计中的运用》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lastRenderedPageBreak/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2003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何林：《一类称球问题的解法》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王知昆：《浅谈用极大化思想解决最大子矩形问题》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刘才良：《平面图在信息学中的应用》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陆可昱：《长方体体积并》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雷环中：《结果提交类问题》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侯启明：《信息论在信息学竞赛中的简单应用》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刘一鸣：《一类搜索的优化思想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数据有序化》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方奇：《染色法和构造法在棋盘上的应用》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邵烜程：《数学思想助你一臂之力》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饶向荣：《病毒的</w:t>
      </w:r>
      <w:r w:rsidRPr="00DD499B">
        <w:rPr>
          <w:rFonts w:ascii="Verdana" w:eastAsia="宋体" w:hAnsi="Verdana"/>
          <w:color w:val="444444"/>
          <w:sz w:val="21"/>
          <w:szCs w:val="21"/>
        </w:rPr>
        <w:t>DNA———</w:t>
      </w:r>
      <w:r w:rsidRPr="00DD499B">
        <w:rPr>
          <w:rFonts w:ascii="Verdana" w:eastAsia="宋体" w:hAnsi="Verdana"/>
          <w:color w:val="444444"/>
          <w:sz w:val="21"/>
          <w:szCs w:val="21"/>
        </w:rPr>
        <w:t>剖析一道字符匹配问题解析过程》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林希德：《求最大重复子串》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张云亮：《论对算法的选择》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许智磊：《浅谈补集转化思想在统计问题中的应用》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项荣璟：《充分利用问题性质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例析动态规划的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个性化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张宁：《猜数问题的研究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《聪明的学生》一题的推广》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伍昱：《由对称性解</w:t>
      </w:r>
      <w:r w:rsidRPr="00DD499B">
        <w:rPr>
          <w:rFonts w:ascii="Verdana" w:eastAsia="宋体" w:hAnsi="Verdana"/>
          <w:color w:val="444444"/>
          <w:sz w:val="21"/>
          <w:szCs w:val="21"/>
        </w:rPr>
        <w:t>2-SAT</w:t>
      </w:r>
      <w:r w:rsidRPr="00DD499B">
        <w:rPr>
          <w:rFonts w:ascii="Verdana" w:eastAsia="宋体" w:hAnsi="Verdana"/>
          <w:color w:val="444444"/>
          <w:sz w:val="21"/>
          <w:szCs w:val="21"/>
        </w:rPr>
        <w:t>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周源：《浅析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最小表示法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思想在字符串循环同构问题中的应用》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姜尚仆：《模线性方程的应用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用数论方法解决整数问题》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金恺：《探寻深度优先搜索中的优化技巧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从正方形剖分问题谈起》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高正宇：《答案只有一个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浅谈问答式交互问题》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2004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吴景岳：《最小生成树算法及其应用》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朱晨光：《优化，再优化！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从《鹰蛋》一题浅析对动态规划算法的优化》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杨思雨：《伸展树的基本操作与应用》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贝小辉：《浅析树的划分问题》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鬲融：《浅谈特殊穷举思想的应用》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何林：《信息学中守恒法的应用》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胡伟栋：《减少冗余与算法优化》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韩文弢：《论</w:t>
      </w:r>
      <w:r w:rsidRPr="00DD499B">
        <w:rPr>
          <w:rFonts w:ascii="Verdana" w:eastAsia="宋体" w:hAnsi="Verdana"/>
          <w:color w:val="444444"/>
          <w:sz w:val="21"/>
          <w:szCs w:val="21"/>
        </w:rPr>
        <w:t>C++</w:t>
      </w:r>
      <w:r w:rsidRPr="00DD499B">
        <w:rPr>
          <w:rFonts w:ascii="Verdana" w:eastAsia="宋体" w:hAnsi="Verdana"/>
          <w:color w:val="444444"/>
          <w:sz w:val="21"/>
          <w:szCs w:val="21"/>
        </w:rPr>
        <w:t>语言在信息学竞赛中的应用》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黄源河：《浅谈图论模型的建立与应用》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金恺：《极限法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解决几何最优化问题的捷径》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lastRenderedPageBreak/>
        <w:t>林涛：《线段树的应用》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李锐喆：《细节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不可忽视的要素》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栗师：《转化目标在解题中的应用》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楼天城：《匹配算法在搜索问题中的巧用》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汪汀：《最小生成树问题的拓展》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肖天：《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分层图思想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及其在信息学竞赛中的应用》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薛矛：《解决动态统计问题的两把利刃》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许智磊：《后缀数组》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周源：《浅谈数形结合思想在信息学竞赛中的应用》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朱泽园：《多串匹配算法及其启示》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2005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蒋炎岩：《数据结构的联合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块状链表》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金恺：《杂题大拼盘》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栗师：《树的乐园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一些与树有关的题目》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吴景岳：《解法讨论》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何林：《数据关系的简化》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胡伟栋：《浅析非完美算法在信息学竞赛中的应用》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黄刚：《数据结构的联合》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黄源河：《左偏树的特点及其应用》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李羽修：《</w:t>
      </w:r>
      <w:r w:rsidRPr="00DD499B">
        <w:rPr>
          <w:rFonts w:ascii="Verdana" w:eastAsia="宋体" w:hAnsi="Verdana"/>
          <w:color w:val="444444"/>
          <w:sz w:val="21"/>
          <w:szCs w:val="21"/>
        </w:rPr>
        <w:t>Hash</w:t>
      </w:r>
      <w:r w:rsidRPr="00DD499B">
        <w:rPr>
          <w:rFonts w:ascii="Verdana" w:eastAsia="宋体" w:hAnsi="Verdana"/>
          <w:color w:val="444444"/>
          <w:sz w:val="21"/>
          <w:szCs w:val="21"/>
        </w:rPr>
        <w:t>函数的设计优化》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龙凡：《序的应用》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潘震皓：《置换群快速幂运算研究与探讨》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钱自强：《关于遗传算法应用的分析与研究》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任恺：《图论的基本思想及方法》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唐文斌：《正难则反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浅谈逆向思维在解题中的应用》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汪汀：《参数搜索的应用》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王俊：《浅析二分图匹配在信息学竞赛中的应用》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魏冉：《让算法的效率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跳起来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！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跳跃表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的相关操作及其应用》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杨俊：《二分策略在信息学竞赛中的应用》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杨思雨：《美，无处不在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黄金分割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和信息学的联系》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杨弋：《从的解法谈算法的优化》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张伟达：《用改进算法的思想解决规模维数增大的问题》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周源：《压去冗余缩得精华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浅谈信息学竞赛中的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压缩法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lastRenderedPageBreak/>
        <w:t>朱晨光：《浅析倍增思想在信息学竞赛中的应用》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朱泽园：《回到起点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一种突破性思维》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2006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陈启峰：《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约制、放宽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方法在解题中的应用》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陈首元：《维护森林连通性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动态树》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冯威：《数与图的完美结合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浅析差分约束系统》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高逸涵：《对于一道题目的深入分析》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胡伟栋：《演讲的若干建议》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黄劲松：《贪婪的动态规划》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黄晓愉：《深度优先搜索问题的优化技巧》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贾由：《由图论算法浅析算法优化》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李天翼：《从特殊情况考虑》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龙凡：《一类猜数问题的研究》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汤泽：《浅析队列在一类单调性问题中的应用》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唐文斌：《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调整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思想在信息学中的应用》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汪晔：《信息学中的参考系与坐标系》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王栋：《浅析平面</w:t>
      </w:r>
      <w:r w:rsidRPr="00DD499B">
        <w:rPr>
          <w:rFonts w:ascii="Verdana" w:eastAsia="宋体" w:hAnsi="Verdana"/>
          <w:color w:val="444444"/>
          <w:sz w:val="21"/>
          <w:szCs w:val="21"/>
        </w:rPr>
        <w:t>Voronoi</w:t>
      </w:r>
      <w:r w:rsidRPr="00DD499B">
        <w:rPr>
          <w:rFonts w:ascii="Verdana" w:eastAsia="宋体" w:hAnsi="Verdana"/>
          <w:color w:val="444444"/>
          <w:sz w:val="21"/>
          <w:szCs w:val="21"/>
        </w:rPr>
        <w:t>图的构造及应用》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王赟：《</w:t>
      </w:r>
      <w:r w:rsidRPr="00DD499B">
        <w:rPr>
          <w:rFonts w:ascii="Verdana" w:eastAsia="宋体" w:hAnsi="Verdana"/>
          <w:color w:val="444444"/>
          <w:sz w:val="21"/>
          <w:szCs w:val="21"/>
        </w:rPr>
        <w:t>Trie</w:t>
      </w:r>
      <w:r w:rsidRPr="00DD499B">
        <w:rPr>
          <w:rFonts w:ascii="Verdana" w:eastAsia="宋体" w:hAnsi="Verdana"/>
          <w:color w:val="444444"/>
          <w:sz w:val="21"/>
          <w:szCs w:val="21"/>
        </w:rPr>
        <w:t>图的构建、活用与改进》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余远铭：《最短路算法及其应用》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俞鑫：《棋盘中的棋盘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浅谈棋盘的分割思想》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周戈林：《浅谈类比思想》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周以苏：《论反汇编在时间常数优化中的应用》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朱晨光：《基本数据结构在信息学竞赛中的应用》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朱泽园：《半平面交的新算法及其实用价值》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2007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t> 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Day1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北京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高逸涵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与圆有关的离散化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四川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2 </w:t>
      </w:r>
      <w:r w:rsidRPr="00DD499B">
        <w:rPr>
          <w:rFonts w:ascii="Verdana" w:eastAsia="宋体" w:hAnsi="Verdana"/>
          <w:color w:val="444444"/>
          <w:sz w:val="21"/>
          <w:szCs w:val="21"/>
        </w:rPr>
        <w:t>王晓珂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解析一类组合游戏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湖南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仇荣琦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欧拉回路性质与应用探究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广东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余江伟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如何解决动态统计问题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福建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杨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沐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浅析信息学中的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分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与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合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浙江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李宇骞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浅谈信息学竞赛中的线性规划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简洁高效的单纯形法实现与应用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lastRenderedPageBreak/>
        <w:t>湖南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袁昕颢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动态树及其应用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陕西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杨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哲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凸完全单调性的加强与应用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上海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王欣上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浅谈基于分层思想的网络流算法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广东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陈启峰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Size Balanced Tree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Day2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安徽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杨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弋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Hash</w:t>
      </w:r>
      <w:r w:rsidRPr="00DD499B">
        <w:rPr>
          <w:rFonts w:ascii="Verdana" w:eastAsia="宋体" w:hAnsi="Verdana"/>
          <w:color w:val="444444"/>
          <w:sz w:val="21"/>
          <w:szCs w:val="21"/>
        </w:rPr>
        <w:t>在信息学竞赛中的一类应用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四川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1 </w:t>
      </w:r>
      <w:r w:rsidRPr="00DD499B">
        <w:rPr>
          <w:rFonts w:ascii="Verdana" w:eastAsia="宋体" w:hAnsi="Verdana"/>
          <w:color w:val="444444"/>
          <w:sz w:val="21"/>
          <w:szCs w:val="21"/>
        </w:rPr>
        <w:t>古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楠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平面嵌入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湖南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郭华阳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RMQ</w:t>
      </w:r>
      <w:r w:rsidRPr="00DD499B">
        <w:rPr>
          <w:rFonts w:ascii="Verdana" w:eastAsia="宋体" w:hAnsi="Verdana"/>
          <w:color w:val="444444"/>
          <w:sz w:val="21"/>
          <w:szCs w:val="21"/>
        </w:rPr>
        <w:t>与</w:t>
      </w:r>
      <w:r w:rsidRPr="00DD499B">
        <w:rPr>
          <w:rFonts w:ascii="Verdana" w:eastAsia="宋体" w:hAnsi="Verdana"/>
          <w:color w:val="444444"/>
          <w:sz w:val="21"/>
          <w:szCs w:val="21"/>
        </w:rPr>
        <w:t>LCA</w:t>
      </w:r>
      <w:r w:rsidRPr="00DD499B">
        <w:rPr>
          <w:rFonts w:ascii="Verdana" w:eastAsia="宋体" w:hAnsi="Verdana"/>
          <w:color w:val="444444"/>
          <w:sz w:val="21"/>
          <w:szCs w:val="21"/>
        </w:rPr>
        <w:t>问题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浙江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刘雨辰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对拟阵的初步研究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湖南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陈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雪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问题中的变与不变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四川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1 </w:t>
      </w:r>
      <w:r w:rsidRPr="00DD499B">
        <w:rPr>
          <w:rFonts w:ascii="Verdana" w:eastAsia="宋体" w:hAnsi="Verdana"/>
          <w:color w:val="444444"/>
          <w:sz w:val="21"/>
          <w:szCs w:val="21"/>
        </w:rPr>
        <w:t>何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森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浅谈数据的合理组织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福建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胡伯涛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最小割模型在信息学竞赛中的应用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江苏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陈瑜希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多角度思考创造性思维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运用树型动态规划解题的思路和方法探析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安徽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周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冬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生成树的计数及其应用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广东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刘家骅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浅谈随机化在信息学竞赛中的应用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2008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t> 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Day1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1.</w:t>
      </w:r>
      <w:r w:rsidRPr="00DD499B">
        <w:rPr>
          <w:rFonts w:ascii="Verdana" w:eastAsia="宋体" w:hAnsi="Verdana"/>
          <w:color w:val="444444"/>
          <w:sz w:val="21"/>
          <w:szCs w:val="21"/>
        </w:rPr>
        <w:t>曹钦翔《数据结构的提炼与压缩》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2.</w:t>
      </w:r>
      <w:r w:rsidRPr="00DD499B">
        <w:rPr>
          <w:rFonts w:ascii="Verdana" w:eastAsia="宋体" w:hAnsi="Verdana"/>
          <w:color w:val="444444"/>
          <w:sz w:val="21"/>
          <w:szCs w:val="21"/>
        </w:rPr>
        <w:t>郑暾《平衡规划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浅析一类平衡思想的应用》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3.</w:t>
      </w:r>
      <w:r w:rsidRPr="00DD499B">
        <w:rPr>
          <w:rFonts w:ascii="Verdana" w:eastAsia="宋体" w:hAnsi="Verdana"/>
          <w:color w:val="444444"/>
          <w:sz w:val="21"/>
          <w:szCs w:val="21"/>
        </w:rPr>
        <w:t>刘弈《浅谈信息学中状态的合理设计与应用》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4.</w:t>
      </w:r>
      <w:r w:rsidRPr="00DD499B">
        <w:rPr>
          <w:rFonts w:ascii="Verdana" w:eastAsia="宋体" w:hAnsi="Verdana"/>
          <w:color w:val="444444"/>
          <w:sz w:val="21"/>
          <w:szCs w:val="21"/>
        </w:rPr>
        <w:t>顾研《浅谈随机化思想在几何问题中的应用》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5.</w:t>
      </w:r>
      <w:r w:rsidRPr="00DD499B">
        <w:rPr>
          <w:rFonts w:ascii="Verdana" w:eastAsia="宋体" w:hAnsi="Verdana"/>
          <w:color w:val="444444"/>
          <w:sz w:val="21"/>
          <w:szCs w:val="21"/>
        </w:rPr>
        <w:t>周梦宇《码之道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浅谈信息学竞赛中的编码与译码问题》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6.</w:t>
      </w:r>
      <w:r w:rsidRPr="00DD499B">
        <w:rPr>
          <w:rFonts w:ascii="Verdana" w:eastAsia="宋体" w:hAnsi="Verdana"/>
          <w:color w:val="444444"/>
          <w:sz w:val="21"/>
          <w:szCs w:val="21"/>
        </w:rPr>
        <w:t>肖汉骏《例谈信息学竞赛分析中的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深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与</w:t>
      </w:r>
      <w:r w:rsidRPr="00DD499B">
        <w:rPr>
          <w:rFonts w:ascii="Verdana" w:eastAsia="宋体" w:hAnsi="Verdana"/>
          <w:color w:val="444444"/>
          <w:sz w:val="21"/>
          <w:szCs w:val="21"/>
        </w:rPr>
        <w:t>“</w:t>
      </w:r>
      <w:r w:rsidRPr="00DD499B">
        <w:rPr>
          <w:rFonts w:ascii="Verdana" w:eastAsia="宋体" w:hAnsi="Verdana"/>
          <w:color w:val="444444"/>
          <w:sz w:val="21"/>
          <w:szCs w:val="21"/>
        </w:rPr>
        <w:t>广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7.</w:t>
      </w:r>
      <w:r w:rsidRPr="00DD499B">
        <w:rPr>
          <w:rFonts w:ascii="Verdana" w:eastAsia="宋体" w:hAnsi="Verdana"/>
          <w:color w:val="444444"/>
          <w:sz w:val="21"/>
          <w:szCs w:val="21"/>
        </w:rPr>
        <w:t>方戈《浅析信息学竞赛中一类与物理有关的问题》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8.</w:t>
      </w:r>
      <w:r w:rsidRPr="00DD499B">
        <w:rPr>
          <w:rFonts w:ascii="Verdana" w:eastAsia="宋体" w:hAnsi="Verdana"/>
          <w:color w:val="444444"/>
          <w:sz w:val="21"/>
          <w:szCs w:val="21"/>
        </w:rPr>
        <w:t>吕子鉷《浅谈最短径路问题中的分层思想》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9.</w:t>
      </w:r>
      <w:r w:rsidRPr="00DD499B">
        <w:rPr>
          <w:rFonts w:ascii="Verdana" w:eastAsia="宋体" w:hAnsi="Verdana"/>
          <w:color w:val="444444"/>
          <w:sz w:val="21"/>
          <w:szCs w:val="21"/>
        </w:rPr>
        <w:t>周小博《浅谈信息学竞赛中的区间问题》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10.</w:t>
      </w:r>
      <w:r w:rsidRPr="00DD499B">
        <w:rPr>
          <w:rFonts w:ascii="Verdana" w:eastAsia="宋体" w:hAnsi="Verdana"/>
          <w:color w:val="444444"/>
          <w:sz w:val="21"/>
          <w:szCs w:val="21"/>
        </w:rPr>
        <w:t>俞华程《矩阵乘法在信息学中的应用》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Day2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1.</w:t>
      </w:r>
      <w:r w:rsidRPr="00DD499B">
        <w:rPr>
          <w:rFonts w:ascii="Verdana" w:eastAsia="宋体" w:hAnsi="Verdana"/>
          <w:color w:val="444444"/>
          <w:sz w:val="21"/>
          <w:szCs w:val="21"/>
        </w:rPr>
        <w:t>程芃祺《计算几何中的二分思想》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2.</w:t>
      </w:r>
      <w:r w:rsidRPr="00DD499B">
        <w:rPr>
          <w:rFonts w:ascii="Verdana" w:eastAsia="宋体" w:hAnsi="Verdana"/>
          <w:color w:val="444444"/>
          <w:sz w:val="21"/>
          <w:szCs w:val="21"/>
        </w:rPr>
        <w:t>高逸涵《部分贪心思想在信息学竞赛中的应用》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3.</w:t>
      </w:r>
      <w:r w:rsidRPr="00DD499B">
        <w:rPr>
          <w:rFonts w:ascii="Verdana" w:eastAsia="宋体" w:hAnsi="Verdana"/>
          <w:color w:val="444444"/>
          <w:sz w:val="21"/>
          <w:szCs w:val="21"/>
        </w:rPr>
        <w:t>陈丹琦《基于连通性状态压缩的动态规划问题》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4.</w:t>
      </w:r>
      <w:r w:rsidRPr="00DD499B">
        <w:rPr>
          <w:rFonts w:ascii="Verdana" w:eastAsia="宋体" w:hAnsi="Verdana"/>
          <w:color w:val="444444"/>
          <w:sz w:val="21"/>
          <w:szCs w:val="21"/>
        </w:rPr>
        <w:t>张煜承《一类算法复合的方法》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5.</w:t>
      </w:r>
      <w:r w:rsidRPr="00DD499B">
        <w:rPr>
          <w:rFonts w:ascii="Verdana" w:eastAsia="宋体" w:hAnsi="Verdana"/>
          <w:color w:val="444444"/>
          <w:sz w:val="21"/>
          <w:szCs w:val="21"/>
        </w:rPr>
        <w:t>陈瑜希《</w:t>
      </w:r>
      <w:r w:rsidRPr="00DD499B">
        <w:rPr>
          <w:rFonts w:ascii="Verdana" w:eastAsia="宋体" w:hAnsi="Verdana"/>
          <w:color w:val="444444"/>
          <w:sz w:val="21"/>
          <w:szCs w:val="21"/>
        </w:rPr>
        <w:t>Pólya</w:t>
      </w:r>
      <w:r w:rsidRPr="00DD499B">
        <w:rPr>
          <w:rFonts w:ascii="Verdana" w:eastAsia="宋体" w:hAnsi="Verdana"/>
          <w:color w:val="444444"/>
          <w:sz w:val="21"/>
          <w:szCs w:val="21"/>
        </w:rPr>
        <w:t>计数法的应用》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6.</w:t>
      </w:r>
      <w:r w:rsidRPr="00DD499B">
        <w:rPr>
          <w:rFonts w:ascii="Verdana" w:eastAsia="宋体" w:hAnsi="Verdana"/>
          <w:color w:val="444444"/>
          <w:sz w:val="21"/>
          <w:szCs w:val="21"/>
        </w:rPr>
        <w:t>余林韵《运用化归思想解决信息学中的数列问题》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lastRenderedPageBreak/>
        <w:t>7.</w:t>
      </w:r>
      <w:r w:rsidRPr="00DD499B">
        <w:rPr>
          <w:rFonts w:ascii="Verdana" w:eastAsia="宋体" w:hAnsi="Verdana"/>
          <w:color w:val="444444"/>
          <w:sz w:val="21"/>
          <w:szCs w:val="21"/>
        </w:rPr>
        <w:t>任一恒《非完美算法初探》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8.</w:t>
      </w:r>
      <w:r w:rsidRPr="00DD499B">
        <w:rPr>
          <w:rFonts w:ascii="Verdana" w:eastAsia="宋体" w:hAnsi="Verdana"/>
          <w:color w:val="444444"/>
          <w:sz w:val="21"/>
          <w:szCs w:val="21"/>
        </w:rPr>
        <w:t>高亦陶《从立体几何问题看降低编程复杂度》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9.</w:t>
      </w:r>
      <w:r w:rsidRPr="00DD499B">
        <w:rPr>
          <w:rFonts w:ascii="Verdana" w:eastAsia="宋体" w:hAnsi="Verdana"/>
          <w:color w:val="444444"/>
          <w:sz w:val="21"/>
          <w:szCs w:val="21"/>
        </w:rPr>
        <w:t>苏煜《对块状链表的一点研究》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  <w:t>10.</w:t>
      </w:r>
      <w:r w:rsidRPr="00DD499B">
        <w:rPr>
          <w:rFonts w:ascii="Verdana" w:eastAsia="宋体" w:hAnsi="Verdana"/>
          <w:color w:val="444444"/>
          <w:sz w:val="21"/>
          <w:szCs w:val="21"/>
        </w:rPr>
        <w:t>周冬《两极相通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浅析最大</w:t>
      </w:r>
      <w:r w:rsidRPr="00DD499B">
        <w:rPr>
          <w:rFonts w:ascii="Verdana" w:eastAsia="宋体" w:hAnsi="Verdana"/>
          <w:color w:val="444444"/>
          <w:sz w:val="21"/>
          <w:szCs w:val="21"/>
        </w:rPr>
        <w:t>—</w:t>
      </w:r>
      <w:r w:rsidRPr="00DD499B">
        <w:rPr>
          <w:rFonts w:ascii="Verdana" w:eastAsia="宋体" w:hAnsi="Verdana"/>
          <w:color w:val="444444"/>
          <w:sz w:val="21"/>
          <w:szCs w:val="21"/>
        </w:rPr>
        <w:t>最小定理在信息学竞赛中的应用》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国家集训队</w:t>
      </w:r>
      <w:r w:rsidRPr="00DD499B">
        <w:rPr>
          <w:rFonts w:ascii="Verdana" w:eastAsia="宋体" w:hAnsi="Verdana"/>
          <w:color w:val="444444"/>
          <w:sz w:val="21"/>
          <w:szCs w:val="21"/>
        </w:rPr>
        <w:t>2009</w:t>
      </w:r>
      <w:r w:rsidRPr="00DD499B">
        <w:rPr>
          <w:rFonts w:ascii="Verdana" w:eastAsia="宋体" w:hAnsi="Verdana"/>
          <w:color w:val="444444"/>
          <w:sz w:val="21"/>
          <w:szCs w:val="21"/>
        </w:rPr>
        <w:t>论文集</w:t>
      </w:r>
      <w:r w:rsidRPr="00DD499B">
        <w:rPr>
          <w:rFonts w:ascii="Verdana" w:eastAsia="宋体" w:hAnsi="Verdana"/>
          <w:color w:val="444444"/>
          <w:sz w:val="21"/>
          <w:szCs w:val="21"/>
        </w:rPr>
        <w:t> 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武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森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《浅谈信息学竞赛中的</w:t>
      </w:r>
      <w:r w:rsidRPr="00DD499B">
        <w:rPr>
          <w:rFonts w:ascii="Verdana" w:eastAsia="宋体" w:hAnsi="Verdana"/>
          <w:color w:val="444444"/>
          <w:sz w:val="21"/>
          <w:szCs w:val="21"/>
        </w:rPr>
        <w:t>“0”</w:t>
      </w:r>
      <w:r w:rsidRPr="00DD499B">
        <w:rPr>
          <w:rFonts w:ascii="Verdana" w:eastAsia="宋体" w:hAnsi="Verdana"/>
          <w:color w:val="444444"/>
          <w:sz w:val="21"/>
          <w:szCs w:val="21"/>
        </w:rPr>
        <w:t>和</w:t>
      </w:r>
      <w:r w:rsidRPr="00DD499B">
        <w:rPr>
          <w:rFonts w:ascii="Verdana" w:eastAsia="宋体" w:hAnsi="Verdana"/>
          <w:color w:val="444444"/>
          <w:sz w:val="21"/>
          <w:szCs w:val="21"/>
        </w:rPr>
        <w:t>“1”</w:t>
      </w:r>
      <w:r w:rsidRPr="00DD499B">
        <w:rPr>
          <w:rFonts w:ascii="Verdana" w:eastAsia="宋体" w:hAnsi="Verdana"/>
          <w:color w:val="444444"/>
          <w:sz w:val="21"/>
          <w:szCs w:val="21"/>
        </w:rPr>
        <w:t>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贾志豪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《组合游戏略述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浅谈</w:t>
      </w:r>
      <w:r w:rsidRPr="00DD499B">
        <w:rPr>
          <w:rFonts w:ascii="Verdana" w:eastAsia="宋体" w:hAnsi="Verdana"/>
          <w:color w:val="444444"/>
          <w:sz w:val="21"/>
          <w:szCs w:val="21"/>
        </w:rPr>
        <w:t>SG</w:t>
      </w:r>
      <w:r w:rsidRPr="00DD499B">
        <w:rPr>
          <w:rFonts w:ascii="Verdana" w:eastAsia="宋体" w:hAnsi="Verdana"/>
          <w:color w:val="444444"/>
          <w:sz w:val="21"/>
          <w:szCs w:val="21"/>
        </w:rPr>
        <w:t>游戏的若干拓展及变形》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徐持衡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《浅谈几类背包题》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骆可强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《论程序底层优化的一些方法与技巧》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刘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聪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《浅谈数位类统计问题》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李骥扬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《线段跳表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跳表的一个拓展》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汤可因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《浅析竞赛中一类数学期望问题的解决方法》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徐源盛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《对一类动态规划问题的研究》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张昆玮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《数学归纳法与解题之道》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漆子超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《分治算法在树的路径问题中的应用》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罗穗骞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《后缀数组</w:t>
      </w:r>
      <w:r w:rsidRPr="00DD499B">
        <w:rPr>
          <w:rFonts w:ascii="Verdana" w:eastAsia="宋体" w:hAnsi="Verdana"/>
          <w:color w:val="444444"/>
          <w:sz w:val="21"/>
          <w:szCs w:val="21"/>
        </w:rPr>
        <w:t>——</w:t>
      </w:r>
      <w:r w:rsidRPr="00DD499B">
        <w:rPr>
          <w:rFonts w:ascii="Verdana" w:eastAsia="宋体" w:hAnsi="Verdana"/>
          <w:color w:val="444444"/>
          <w:sz w:val="21"/>
          <w:szCs w:val="21"/>
        </w:rPr>
        <w:t>处理字符串的有力工具》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方展鹏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《浅谈如何解决不平等博弈问题》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姜碧野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</w:t>
      </w:r>
      <w:r w:rsidRPr="00DD499B">
        <w:rPr>
          <w:rFonts w:ascii="Verdana" w:eastAsia="宋体" w:hAnsi="Verdana"/>
          <w:color w:val="444444"/>
          <w:sz w:val="21"/>
          <w:szCs w:val="21"/>
        </w:rPr>
        <w:t>SPFA</w:t>
      </w:r>
      <w:r w:rsidRPr="00DD499B">
        <w:rPr>
          <w:rFonts w:ascii="Verdana" w:eastAsia="宋体" w:hAnsi="Verdana"/>
          <w:color w:val="444444"/>
          <w:sz w:val="21"/>
          <w:szCs w:val="21"/>
        </w:rPr>
        <w:t>算法的优化及应用》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毛杰明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《母函数的性质及应用》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董华星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《浅析字母树在信息学竞赛中的应用》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梅诗珂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《信息学竞赛中概率问题求解初探》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高逸涵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《数位计数问题解法研究》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周而进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《浅谈估价函数在信息学竞赛中的应用》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金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斌</w:t>
      </w:r>
      <w:r w:rsidRPr="00DD499B">
        <w:rPr>
          <w:rFonts w:ascii="Verdana" w:eastAsia="宋体" w:hAnsi="Verdana"/>
          <w:color w:val="444444"/>
          <w:sz w:val="21"/>
          <w:szCs w:val="21"/>
        </w:rPr>
        <w:t>  </w:t>
      </w:r>
      <w:r w:rsidRPr="00DD499B">
        <w:rPr>
          <w:rFonts w:ascii="Verdana" w:eastAsia="宋体" w:hAnsi="Verdana"/>
          <w:color w:val="444444"/>
          <w:sz w:val="21"/>
          <w:szCs w:val="21"/>
        </w:rPr>
        <w:t>《欧几里得算法的应用》</w:t>
      </w:r>
      <w:r w:rsidRPr="00DD499B">
        <w:rPr>
          <w:rFonts w:ascii="Verdana" w:eastAsia="宋体" w:hAnsi="Verdana"/>
          <w:color w:val="444444"/>
          <w:sz w:val="21"/>
          <w:szCs w:val="21"/>
        </w:rPr>
        <w:br/>
      </w:r>
      <w:r w:rsidRPr="00DD499B">
        <w:rPr>
          <w:rFonts w:ascii="Verdana" w:eastAsia="宋体" w:hAnsi="Verdana"/>
          <w:color w:val="444444"/>
          <w:sz w:val="21"/>
          <w:szCs w:val="21"/>
        </w:rPr>
        <w:t>曹钦翔</w:t>
      </w:r>
      <w:r w:rsidRPr="00DD499B">
        <w:rPr>
          <w:rFonts w:ascii="Verdana" w:eastAsia="宋体" w:hAnsi="Verdana"/>
          <w:color w:val="444444"/>
          <w:sz w:val="21"/>
          <w:szCs w:val="21"/>
        </w:rPr>
        <w:t xml:space="preserve"> </w:t>
      </w:r>
      <w:r w:rsidRPr="00DD499B">
        <w:rPr>
          <w:rFonts w:ascii="Verdana" w:eastAsia="宋体" w:hAnsi="Verdana"/>
          <w:color w:val="444444"/>
          <w:sz w:val="21"/>
          <w:szCs w:val="21"/>
        </w:rPr>
        <w:t>《从</w:t>
      </w:r>
      <w:r w:rsidRPr="00DD499B">
        <w:rPr>
          <w:rFonts w:ascii="Verdana" w:eastAsia="宋体" w:hAnsi="Verdana"/>
          <w:color w:val="444444"/>
          <w:sz w:val="21"/>
          <w:szCs w:val="21"/>
        </w:rPr>
        <w:t>“k</w:t>
      </w:r>
      <w:r w:rsidRPr="00DD499B">
        <w:rPr>
          <w:rFonts w:ascii="Verdana" w:eastAsia="宋体" w:hAnsi="Verdana"/>
          <w:color w:val="444444"/>
          <w:sz w:val="21"/>
          <w:szCs w:val="21"/>
        </w:rPr>
        <w:t>倍动态减法游戏</w:t>
      </w:r>
      <w:r w:rsidRPr="00DD499B">
        <w:rPr>
          <w:rFonts w:ascii="Verdana" w:eastAsia="宋体" w:hAnsi="Verdana"/>
          <w:color w:val="444444"/>
          <w:sz w:val="21"/>
          <w:szCs w:val="21"/>
        </w:rPr>
        <w:t>”</w:t>
      </w:r>
      <w:r w:rsidRPr="00DD499B">
        <w:rPr>
          <w:rFonts w:ascii="Verdana" w:eastAsia="宋体" w:hAnsi="Verdana"/>
          <w:color w:val="444444"/>
          <w:sz w:val="21"/>
          <w:szCs w:val="21"/>
        </w:rPr>
        <w:t>出发探究一类组合游戏问题》</w:t>
      </w:r>
    </w:p>
    <w:p w:rsidR="00CA3C99" w:rsidRPr="00DD499B" w:rsidRDefault="00CA3C99">
      <w:pPr>
        <w:rPr>
          <w:rFonts w:hint="eastAsia"/>
        </w:rPr>
      </w:pPr>
    </w:p>
    <w:sectPr w:rsidR="00CA3C99" w:rsidRPr="00DD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38"/>
    <w:rsid w:val="00163138"/>
    <w:rsid w:val="00CA3C99"/>
    <w:rsid w:val="00D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C18F-F426-4B96-83BD-6F41E9D4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="微软雅黑" w:hAnsi="Comic Sans MS" w:cs="宋体"/>
        <w:color w:val="0000FF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Lerence Ray</dc:creator>
  <cp:keywords/>
  <dc:description/>
  <cp:lastModifiedBy>Lerence Ray</cp:lastModifiedBy>
  <cp:revision>3</cp:revision>
  <dcterms:created xsi:type="dcterms:W3CDTF">2013-08-13T13:36:00Z</dcterms:created>
  <dcterms:modified xsi:type="dcterms:W3CDTF">2013-08-13T13:46:00Z</dcterms:modified>
</cp:coreProperties>
</file>