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3171378"/>
        <w:docPartObj>
          <w:docPartGallery w:val="Cover Pages"/>
          <w:docPartUnique/>
        </w:docPartObj>
      </w:sdtPr>
      <w:sdtEndPr/>
      <w:sdtContent>
        <w:p w:rsidR="00D82640" w:rsidRDefault="00D82640">
          <w:pPr>
            <w:rPr>
              <w:rFonts w:asciiTheme="majorHAnsi" w:eastAsiaTheme="majorEastAsia" w:hAnsiTheme="majorHAnsi" w:cstheme="majorBidi"/>
              <w:color w:val="2E74B5" w:themeColor="accent1" w:themeShade="BF"/>
              <w:sz w:val="32"/>
              <w:szCs w:val="32"/>
            </w:rPr>
          </w:pPr>
          <w:r w:rsidRPr="00D82640">
            <w:rPr>
              <w:rFonts w:asciiTheme="majorHAnsi" w:eastAsiaTheme="majorEastAsia" w:hAnsiTheme="majorHAnsi" w:cstheme="majorBidi"/>
              <w:noProof/>
              <w:color w:val="2E74B5" w:themeColor="accent1" w:themeShade="BF"/>
              <w:sz w:val="32"/>
              <w:szCs w:val="32"/>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80"/>
                                  <w:gridCol w:w="5326"/>
                                </w:tblGrid>
                                <w:tr w:rsidR="008455B3">
                                  <w:trPr>
                                    <w:jc w:val="center"/>
                                  </w:trPr>
                                  <w:tc>
                                    <w:tcPr>
                                      <w:tcW w:w="2568" w:type="pct"/>
                                      <w:vAlign w:val="center"/>
                                    </w:tcPr>
                                    <w:p w:rsidR="008455B3" w:rsidRDefault="008455B3">
                                      <w:pPr>
                                        <w:jc w:val="right"/>
                                      </w:pPr>
                                      <w:r>
                                        <w:rPr>
                                          <w:noProof/>
                                        </w:rPr>
                                        <w:drawing>
                                          <wp:inline distT="0" distB="0" distL="0" distR="0">
                                            <wp:extent cx="3463390" cy="2440575"/>
                                            <wp:effectExtent l="0" t="0" r="381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463390" cy="2440575"/>
                                                    </a:xfrm>
                                                    <a:prstGeom prst="rect">
                                                      <a:avLst/>
                                                    </a:prstGeom>
                                                  </pic:spPr>
                                                </pic:pic>
                                              </a:graphicData>
                                            </a:graphic>
                                          </wp:inline>
                                        </w:drawing>
                                      </w:r>
                                    </w:p>
                                    <w:sdt>
                                      <w:sdtPr>
                                        <w:rPr>
                                          <w:b/>
                                          <w:sz w:val="32"/>
                                          <w:szCs w:val="32"/>
                                          <w:lang w:val="en"/>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455B3" w:rsidRDefault="008455B3">
                                          <w:pPr>
                                            <w:pStyle w:val="NoSpacing"/>
                                            <w:spacing w:line="312" w:lineRule="auto"/>
                                            <w:jc w:val="right"/>
                                            <w:rPr>
                                              <w:caps/>
                                              <w:color w:val="191919" w:themeColor="text1" w:themeTint="E6"/>
                                              <w:sz w:val="72"/>
                                              <w:szCs w:val="72"/>
                                            </w:rPr>
                                          </w:pPr>
                                          <w:r w:rsidRPr="00D82640">
                                            <w:rPr>
                                              <w:b/>
                                              <w:sz w:val="32"/>
                                              <w:szCs w:val="32"/>
                                              <w:lang w:val="en"/>
                                            </w:rPr>
                                            <w:t>Environment Cloning</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455B3" w:rsidRDefault="008905FD" w:rsidP="008905FD">
                                          <w:pPr>
                                            <w:jc w:val="right"/>
                                            <w:rPr>
                                              <w:sz w:val="24"/>
                                              <w:szCs w:val="24"/>
                                            </w:rPr>
                                          </w:pPr>
                                          <w:r>
                                            <w:rPr>
                                              <w:color w:val="000000" w:themeColor="text1"/>
                                              <w:sz w:val="24"/>
                                              <w:szCs w:val="24"/>
                                            </w:rPr>
                                            <w:t>Like Splitting the Atom:  Only Harder</w:t>
                                          </w:r>
                                        </w:p>
                                      </w:sdtContent>
                                    </w:sdt>
                                  </w:tc>
                                  <w:tc>
                                    <w:tcPr>
                                      <w:tcW w:w="2432" w:type="pct"/>
                                      <w:vAlign w:val="center"/>
                                    </w:tcPr>
                                    <w:p w:rsidR="008455B3" w:rsidRDefault="008455B3">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8455B3" w:rsidRDefault="008455B3">
                                          <w:pPr>
                                            <w:rPr>
                                              <w:color w:val="000000" w:themeColor="text1"/>
                                            </w:rPr>
                                          </w:pPr>
                                          <w:r>
                                            <w:rPr>
                                              <w:color w:val="000000" w:themeColor="text1"/>
                                            </w:rPr>
                                            <w:t>Cloning – could be the answer to your prayers.  It saves you all of the configuration associated with a full-blown system.  The drawback, you ask?  It is a system in which people have tinkered and tampered so you may not like the data.  Also, since experimentation has been allowed, you may inherit some issues with the setup.  But, hey, you saved many hours of configuration.  It’s your choice.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8455B3" w:rsidRDefault="008455B3">
                                          <w:pPr>
                                            <w:pStyle w:val="NoSpacing"/>
                                            <w:rPr>
                                              <w:color w:val="ED7D31" w:themeColor="accent2"/>
                                              <w:sz w:val="26"/>
                                              <w:szCs w:val="26"/>
                                            </w:rPr>
                                          </w:pPr>
                                          <w:r>
                                            <w:rPr>
                                              <w:color w:val="ED7D31" w:themeColor="accent2"/>
                                              <w:sz w:val="26"/>
                                              <w:szCs w:val="26"/>
                                            </w:rPr>
                                            <w:t>Fairbrother,Stephen</w:t>
                                          </w:r>
                                        </w:p>
                                      </w:sdtContent>
                                    </w:sdt>
                                    <w:p w:rsidR="008455B3" w:rsidRDefault="00D02BAE" w:rsidP="00D8264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455B3">
                                            <w:rPr>
                                              <w:color w:val="44546A" w:themeColor="text2"/>
                                            </w:rPr>
                                            <w:t>Author</w:t>
                                          </w:r>
                                        </w:sdtContent>
                                      </w:sdt>
                                    </w:p>
                                  </w:tc>
                                </w:tr>
                              </w:tbl>
                              <w:p w:rsidR="008455B3" w:rsidRDefault="008455B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80"/>
                            <w:gridCol w:w="5326"/>
                          </w:tblGrid>
                          <w:tr w:rsidR="008455B3">
                            <w:trPr>
                              <w:jc w:val="center"/>
                            </w:trPr>
                            <w:tc>
                              <w:tcPr>
                                <w:tcW w:w="2568" w:type="pct"/>
                                <w:vAlign w:val="center"/>
                              </w:tcPr>
                              <w:p w:rsidR="008455B3" w:rsidRDefault="008455B3">
                                <w:pPr>
                                  <w:jc w:val="right"/>
                                </w:pPr>
                                <w:r>
                                  <w:rPr>
                                    <w:noProof/>
                                  </w:rPr>
                                  <w:drawing>
                                    <wp:inline distT="0" distB="0" distL="0" distR="0">
                                      <wp:extent cx="3463390" cy="2440575"/>
                                      <wp:effectExtent l="0" t="0" r="381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463390" cy="2440575"/>
                                              </a:xfrm>
                                              <a:prstGeom prst="rect">
                                                <a:avLst/>
                                              </a:prstGeom>
                                            </pic:spPr>
                                          </pic:pic>
                                        </a:graphicData>
                                      </a:graphic>
                                    </wp:inline>
                                  </w:drawing>
                                </w:r>
                              </w:p>
                              <w:sdt>
                                <w:sdtPr>
                                  <w:rPr>
                                    <w:b/>
                                    <w:sz w:val="32"/>
                                    <w:szCs w:val="32"/>
                                    <w:lang w:val="en"/>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455B3" w:rsidRDefault="008455B3">
                                    <w:pPr>
                                      <w:pStyle w:val="NoSpacing"/>
                                      <w:spacing w:line="312" w:lineRule="auto"/>
                                      <w:jc w:val="right"/>
                                      <w:rPr>
                                        <w:caps/>
                                        <w:color w:val="191919" w:themeColor="text1" w:themeTint="E6"/>
                                        <w:sz w:val="72"/>
                                        <w:szCs w:val="72"/>
                                      </w:rPr>
                                    </w:pPr>
                                    <w:r w:rsidRPr="00D82640">
                                      <w:rPr>
                                        <w:b/>
                                        <w:sz w:val="32"/>
                                        <w:szCs w:val="32"/>
                                        <w:lang w:val="en"/>
                                      </w:rPr>
                                      <w:t>Environment Cloning</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455B3" w:rsidRDefault="008905FD" w:rsidP="008905FD">
                                    <w:pPr>
                                      <w:jc w:val="right"/>
                                      <w:rPr>
                                        <w:sz w:val="24"/>
                                        <w:szCs w:val="24"/>
                                      </w:rPr>
                                    </w:pPr>
                                    <w:r>
                                      <w:rPr>
                                        <w:color w:val="000000" w:themeColor="text1"/>
                                        <w:sz w:val="24"/>
                                        <w:szCs w:val="24"/>
                                      </w:rPr>
                                      <w:t>Like Splitting the Atom:  Only Harder</w:t>
                                    </w:r>
                                  </w:p>
                                </w:sdtContent>
                              </w:sdt>
                            </w:tc>
                            <w:tc>
                              <w:tcPr>
                                <w:tcW w:w="2432" w:type="pct"/>
                                <w:vAlign w:val="center"/>
                              </w:tcPr>
                              <w:p w:rsidR="008455B3" w:rsidRDefault="008455B3">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8455B3" w:rsidRDefault="008455B3">
                                    <w:pPr>
                                      <w:rPr>
                                        <w:color w:val="000000" w:themeColor="text1"/>
                                      </w:rPr>
                                    </w:pPr>
                                    <w:r>
                                      <w:rPr>
                                        <w:color w:val="000000" w:themeColor="text1"/>
                                      </w:rPr>
                                      <w:t>Cloning – could be the answer to your prayers.  It saves you all of the configuration associated with a full-blown system.  The drawback, you ask?  It is a system in which people have tinkered and tampered so you may not like the data.  Also, since experimentation has been allowed, you may inherit some issues with the setup.  But, hey, you saved many hours of configuration.  It’s your choice.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8455B3" w:rsidRDefault="008455B3">
                                    <w:pPr>
                                      <w:pStyle w:val="NoSpacing"/>
                                      <w:rPr>
                                        <w:color w:val="ED7D31" w:themeColor="accent2"/>
                                        <w:sz w:val="26"/>
                                        <w:szCs w:val="26"/>
                                      </w:rPr>
                                    </w:pPr>
                                    <w:r>
                                      <w:rPr>
                                        <w:color w:val="ED7D31" w:themeColor="accent2"/>
                                        <w:sz w:val="26"/>
                                        <w:szCs w:val="26"/>
                                      </w:rPr>
                                      <w:t>Fairbrother,Stephen</w:t>
                                    </w:r>
                                  </w:p>
                                </w:sdtContent>
                              </w:sdt>
                              <w:p w:rsidR="008455B3" w:rsidRDefault="00D02BAE" w:rsidP="00D8264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455B3">
                                      <w:rPr>
                                        <w:color w:val="44546A" w:themeColor="text2"/>
                                      </w:rPr>
                                      <w:t>Author</w:t>
                                    </w:r>
                                  </w:sdtContent>
                                </w:sdt>
                              </w:p>
                            </w:tc>
                          </w:tr>
                        </w:tbl>
                        <w:p w:rsidR="008455B3" w:rsidRDefault="008455B3"/>
                      </w:txbxContent>
                    </v:textbox>
                    <w10:wrap anchorx="page" anchory="page"/>
                  </v:shape>
                </w:pict>
              </mc:Fallback>
            </mc:AlternateContent>
          </w:r>
          <w:r>
            <w:br w:type="page"/>
          </w:r>
        </w:p>
      </w:sdtContent>
    </w:sdt>
    <w:sdt>
      <w:sdtPr>
        <w:rPr>
          <w:rFonts w:asciiTheme="minorHAnsi" w:eastAsiaTheme="minorEastAsia" w:hAnsiTheme="minorHAnsi" w:cstheme="minorBidi"/>
          <w:color w:val="auto"/>
          <w:sz w:val="22"/>
          <w:szCs w:val="22"/>
        </w:rPr>
        <w:id w:val="-14150706"/>
        <w:docPartObj>
          <w:docPartGallery w:val="Table of Contents"/>
          <w:docPartUnique/>
        </w:docPartObj>
      </w:sdtPr>
      <w:sdtEndPr>
        <w:rPr>
          <w:rFonts w:ascii="Arial" w:eastAsiaTheme="minorHAnsi" w:hAnsi="Arial" w:cs="Arial"/>
          <w:b/>
          <w:bCs/>
          <w:noProof/>
        </w:rPr>
      </w:sdtEndPr>
      <w:sdtContent>
        <w:p w:rsidR="00D82640" w:rsidRDefault="00D82640">
          <w:pPr>
            <w:pStyle w:val="TOCHeading"/>
          </w:pPr>
          <w:r>
            <w:t>Table of Contents</w:t>
          </w:r>
        </w:p>
        <w:bookmarkStart w:id="0" w:name="_GoBack"/>
        <w:bookmarkEnd w:id="0"/>
        <w:p w:rsidR="00D02BAE" w:rsidRDefault="00D82640">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70717356" w:history="1">
            <w:r w:rsidR="00D02BAE" w:rsidRPr="00C53416">
              <w:rPr>
                <w:rStyle w:val="Hyperlink"/>
                <w:b/>
                <w:noProof/>
                <w:lang w:val="en"/>
              </w:rPr>
              <w:t>1</w:t>
            </w:r>
            <w:r w:rsidR="00D02BAE">
              <w:rPr>
                <w:rFonts w:asciiTheme="minorHAnsi" w:eastAsiaTheme="minorEastAsia" w:hAnsiTheme="minorHAnsi" w:cstheme="minorBidi"/>
                <w:noProof/>
              </w:rPr>
              <w:tab/>
            </w:r>
            <w:r w:rsidR="00D02BAE" w:rsidRPr="00C53416">
              <w:rPr>
                <w:rStyle w:val="Hyperlink"/>
                <w:b/>
                <w:noProof/>
                <w:lang w:val="en"/>
              </w:rPr>
              <w:t>Overview</w:t>
            </w:r>
            <w:r w:rsidR="00D02BAE">
              <w:rPr>
                <w:noProof/>
                <w:webHidden/>
              </w:rPr>
              <w:tab/>
            </w:r>
            <w:r w:rsidR="00D02BAE">
              <w:rPr>
                <w:noProof/>
                <w:webHidden/>
              </w:rPr>
              <w:fldChar w:fldCharType="begin"/>
            </w:r>
            <w:r w:rsidR="00D02BAE">
              <w:rPr>
                <w:noProof/>
                <w:webHidden/>
              </w:rPr>
              <w:instrText xml:space="preserve"> PAGEREF _Toc470717356 \h </w:instrText>
            </w:r>
            <w:r w:rsidR="00D02BAE">
              <w:rPr>
                <w:noProof/>
                <w:webHidden/>
              </w:rPr>
            </w:r>
            <w:r w:rsidR="00D02BAE">
              <w:rPr>
                <w:noProof/>
                <w:webHidden/>
              </w:rPr>
              <w:fldChar w:fldCharType="separate"/>
            </w:r>
            <w:r w:rsidR="00D02BAE">
              <w:rPr>
                <w:noProof/>
                <w:webHidden/>
              </w:rPr>
              <w:t>3</w:t>
            </w:r>
            <w:r w:rsidR="00D02BAE">
              <w:rPr>
                <w:noProof/>
                <w:webHidden/>
              </w:rPr>
              <w:fldChar w:fldCharType="end"/>
            </w:r>
          </w:hyperlink>
        </w:p>
        <w:p w:rsidR="00D02BAE" w:rsidRDefault="00D02BAE">
          <w:pPr>
            <w:pStyle w:val="TOC1"/>
            <w:tabs>
              <w:tab w:val="left" w:pos="440"/>
              <w:tab w:val="right" w:leader="dot" w:pos="9350"/>
            </w:tabs>
            <w:rPr>
              <w:rFonts w:asciiTheme="minorHAnsi" w:eastAsiaTheme="minorEastAsia" w:hAnsiTheme="minorHAnsi" w:cstheme="minorBidi"/>
              <w:noProof/>
            </w:rPr>
          </w:pPr>
          <w:hyperlink w:anchor="_Toc470717357" w:history="1">
            <w:r w:rsidRPr="00C53416">
              <w:rPr>
                <w:rStyle w:val="Hyperlink"/>
                <w:b/>
                <w:noProof/>
                <w:lang w:val="en"/>
              </w:rPr>
              <w:t>2</w:t>
            </w:r>
            <w:r>
              <w:rPr>
                <w:rFonts w:asciiTheme="minorHAnsi" w:eastAsiaTheme="minorEastAsia" w:hAnsiTheme="minorHAnsi" w:cstheme="minorBidi"/>
                <w:noProof/>
              </w:rPr>
              <w:tab/>
            </w:r>
            <w:r w:rsidRPr="00C53416">
              <w:rPr>
                <w:rStyle w:val="Hyperlink"/>
                <w:b/>
                <w:noProof/>
                <w:lang w:val="en"/>
              </w:rPr>
              <w:t>Databases</w:t>
            </w:r>
            <w:r>
              <w:rPr>
                <w:noProof/>
                <w:webHidden/>
              </w:rPr>
              <w:tab/>
            </w:r>
            <w:r>
              <w:rPr>
                <w:noProof/>
                <w:webHidden/>
              </w:rPr>
              <w:fldChar w:fldCharType="begin"/>
            </w:r>
            <w:r>
              <w:rPr>
                <w:noProof/>
                <w:webHidden/>
              </w:rPr>
              <w:instrText xml:space="preserve"> PAGEREF _Toc470717357 \h </w:instrText>
            </w:r>
            <w:r>
              <w:rPr>
                <w:noProof/>
                <w:webHidden/>
              </w:rPr>
            </w:r>
            <w:r>
              <w:rPr>
                <w:noProof/>
                <w:webHidden/>
              </w:rPr>
              <w:fldChar w:fldCharType="separate"/>
            </w:r>
            <w:r>
              <w:rPr>
                <w:noProof/>
                <w:webHidden/>
              </w:rPr>
              <w:t>3</w:t>
            </w:r>
            <w:r>
              <w:rPr>
                <w:noProof/>
                <w:webHidden/>
              </w:rPr>
              <w:fldChar w:fldCharType="end"/>
            </w:r>
          </w:hyperlink>
        </w:p>
        <w:p w:rsidR="00D02BAE" w:rsidRDefault="00D02BAE">
          <w:pPr>
            <w:pStyle w:val="TOC2"/>
            <w:tabs>
              <w:tab w:val="left" w:pos="880"/>
              <w:tab w:val="right" w:leader="dot" w:pos="9350"/>
            </w:tabs>
            <w:rPr>
              <w:rFonts w:asciiTheme="minorHAnsi" w:eastAsiaTheme="minorEastAsia" w:hAnsiTheme="minorHAnsi" w:cstheme="minorBidi"/>
              <w:noProof/>
            </w:rPr>
          </w:pPr>
          <w:hyperlink w:anchor="_Toc470717358" w:history="1">
            <w:r w:rsidRPr="00C53416">
              <w:rPr>
                <w:rStyle w:val="Hyperlink"/>
                <w:b/>
                <w:noProof/>
                <w:lang w:val="en"/>
              </w:rPr>
              <w:t>2.1</w:t>
            </w:r>
            <w:r>
              <w:rPr>
                <w:rFonts w:asciiTheme="minorHAnsi" w:eastAsiaTheme="minorEastAsia" w:hAnsiTheme="minorHAnsi" w:cstheme="minorBidi"/>
                <w:noProof/>
              </w:rPr>
              <w:tab/>
            </w:r>
            <w:r w:rsidRPr="00C53416">
              <w:rPr>
                <w:rStyle w:val="Hyperlink"/>
                <w:b/>
                <w:noProof/>
                <w:lang w:val="en"/>
              </w:rPr>
              <w:t>Overview</w:t>
            </w:r>
            <w:r>
              <w:rPr>
                <w:noProof/>
                <w:webHidden/>
              </w:rPr>
              <w:tab/>
            </w:r>
            <w:r>
              <w:rPr>
                <w:noProof/>
                <w:webHidden/>
              </w:rPr>
              <w:fldChar w:fldCharType="begin"/>
            </w:r>
            <w:r>
              <w:rPr>
                <w:noProof/>
                <w:webHidden/>
              </w:rPr>
              <w:instrText xml:space="preserve"> PAGEREF _Toc470717358 \h </w:instrText>
            </w:r>
            <w:r>
              <w:rPr>
                <w:noProof/>
                <w:webHidden/>
              </w:rPr>
            </w:r>
            <w:r>
              <w:rPr>
                <w:noProof/>
                <w:webHidden/>
              </w:rPr>
              <w:fldChar w:fldCharType="separate"/>
            </w:r>
            <w:r>
              <w:rPr>
                <w:noProof/>
                <w:webHidden/>
              </w:rPr>
              <w:t>3</w:t>
            </w:r>
            <w:r>
              <w:rPr>
                <w:noProof/>
                <w:webHidden/>
              </w:rPr>
              <w:fldChar w:fldCharType="end"/>
            </w:r>
          </w:hyperlink>
        </w:p>
        <w:p w:rsidR="00D02BAE" w:rsidRDefault="00D02BAE">
          <w:pPr>
            <w:pStyle w:val="TOC2"/>
            <w:tabs>
              <w:tab w:val="left" w:pos="880"/>
              <w:tab w:val="right" w:leader="dot" w:pos="9350"/>
            </w:tabs>
            <w:rPr>
              <w:rFonts w:asciiTheme="minorHAnsi" w:eastAsiaTheme="minorEastAsia" w:hAnsiTheme="minorHAnsi" w:cstheme="minorBidi"/>
              <w:noProof/>
            </w:rPr>
          </w:pPr>
          <w:hyperlink w:anchor="_Toc470717359" w:history="1">
            <w:r w:rsidRPr="00C53416">
              <w:rPr>
                <w:rStyle w:val="Hyperlink"/>
                <w:b/>
                <w:noProof/>
                <w:lang w:val="en"/>
              </w:rPr>
              <w:t>2.2</w:t>
            </w:r>
            <w:r>
              <w:rPr>
                <w:rFonts w:asciiTheme="minorHAnsi" w:eastAsiaTheme="minorEastAsia" w:hAnsiTheme="minorHAnsi" w:cstheme="minorBidi"/>
                <w:noProof/>
              </w:rPr>
              <w:tab/>
            </w:r>
            <w:r w:rsidRPr="00C53416">
              <w:rPr>
                <w:rStyle w:val="Hyperlink"/>
                <w:b/>
                <w:noProof/>
                <w:lang w:val="en"/>
              </w:rPr>
              <w:t>Create the New Data and Log Directories</w:t>
            </w:r>
            <w:r>
              <w:rPr>
                <w:noProof/>
                <w:webHidden/>
              </w:rPr>
              <w:tab/>
            </w:r>
            <w:r>
              <w:rPr>
                <w:noProof/>
                <w:webHidden/>
              </w:rPr>
              <w:fldChar w:fldCharType="begin"/>
            </w:r>
            <w:r>
              <w:rPr>
                <w:noProof/>
                <w:webHidden/>
              </w:rPr>
              <w:instrText xml:space="preserve"> PAGEREF _Toc470717359 \h </w:instrText>
            </w:r>
            <w:r>
              <w:rPr>
                <w:noProof/>
                <w:webHidden/>
              </w:rPr>
            </w:r>
            <w:r>
              <w:rPr>
                <w:noProof/>
                <w:webHidden/>
              </w:rPr>
              <w:fldChar w:fldCharType="separate"/>
            </w:r>
            <w:r>
              <w:rPr>
                <w:noProof/>
                <w:webHidden/>
              </w:rPr>
              <w:t>3</w:t>
            </w:r>
            <w:r>
              <w:rPr>
                <w:noProof/>
                <w:webHidden/>
              </w:rPr>
              <w:fldChar w:fldCharType="end"/>
            </w:r>
          </w:hyperlink>
        </w:p>
        <w:p w:rsidR="00D02BAE" w:rsidRDefault="00D02BAE">
          <w:pPr>
            <w:pStyle w:val="TOC2"/>
            <w:tabs>
              <w:tab w:val="left" w:pos="880"/>
              <w:tab w:val="right" w:leader="dot" w:pos="9350"/>
            </w:tabs>
            <w:rPr>
              <w:rFonts w:asciiTheme="minorHAnsi" w:eastAsiaTheme="minorEastAsia" w:hAnsiTheme="minorHAnsi" w:cstheme="minorBidi"/>
              <w:noProof/>
            </w:rPr>
          </w:pPr>
          <w:hyperlink w:anchor="_Toc470717360" w:history="1">
            <w:r w:rsidRPr="00C53416">
              <w:rPr>
                <w:rStyle w:val="Hyperlink"/>
                <w:b/>
                <w:noProof/>
                <w:lang w:val="en"/>
              </w:rPr>
              <w:t>2.3</w:t>
            </w:r>
            <w:r>
              <w:rPr>
                <w:rFonts w:asciiTheme="minorHAnsi" w:eastAsiaTheme="minorEastAsia" w:hAnsiTheme="minorHAnsi" w:cstheme="minorBidi"/>
                <w:noProof/>
              </w:rPr>
              <w:tab/>
            </w:r>
            <w:r w:rsidRPr="00C53416">
              <w:rPr>
                <w:rStyle w:val="Hyperlink"/>
                <w:b/>
                <w:noProof/>
                <w:lang w:val="en"/>
              </w:rPr>
              <w:t>Creating the New Databases in SQL Server Management Studio</w:t>
            </w:r>
            <w:r>
              <w:rPr>
                <w:noProof/>
                <w:webHidden/>
              </w:rPr>
              <w:tab/>
            </w:r>
            <w:r>
              <w:rPr>
                <w:noProof/>
                <w:webHidden/>
              </w:rPr>
              <w:fldChar w:fldCharType="begin"/>
            </w:r>
            <w:r>
              <w:rPr>
                <w:noProof/>
                <w:webHidden/>
              </w:rPr>
              <w:instrText xml:space="preserve"> PAGEREF _Toc470717360 \h </w:instrText>
            </w:r>
            <w:r>
              <w:rPr>
                <w:noProof/>
                <w:webHidden/>
              </w:rPr>
            </w:r>
            <w:r>
              <w:rPr>
                <w:noProof/>
                <w:webHidden/>
              </w:rPr>
              <w:fldChar w:fldCharType="separate"/>
            </w:r>
            <w:r>
              <w:rPr>
                <w:noProof/>
                <w:webHidden/>
              </w:rPr>
              <w:t>4</w:t>
            </w:r>
            <w:r>
              <w:rPr>
                <w:noProof/>
                <w:webHidden/>
              </w:rPr>
              <w:fldChar w:fldCharType="end"/>
            </w:r>
          </w:hyperlink>
        </w:p>
        <w:p w:rsidR="00D02BAE" w:rsidRDefault="00D02BAE">
          <w:pPr>
            <w:pStyle w:val="TOC2"/>
            <w:tabs>
              <w:tab w:val="left" w:pos="880"/>
              <w:tab w:val="right" w:leader="dot" w:pos="9350"/>
            </w:tabs>
            <w:rPr>
              <w:rFonts w:asciiTheme="minorHAnsi" w:eastAsiaTheme="minorEastAsia" w:hAnsiTheme="minorHAnsi" w:cstheme="minorBidi"/>
              <w:noProof/>
            </w:rPr>
          </w:pPr>
          <w:hyperlink w:anchor="_Toc470717361" w:history="1">
            <w:r w:rsidRPr="00C53416">
              <w:rPr>
                <w:rStyle w:val="Hyperlink"/>
                <w:b/>
                <w:noProof/>
                <w:lang w:val="en"/>
              </w:rPr>
              <w:t>2.4</w:t>
            </w:r>
            <w:r>
              <w:rPr>
                <w:rFonts w:asciiTheme="minorHAnsi" w:eastAsiaTheme="minorEastAsia" w:hAnsiTheme="minorHAnsi" w:cstheme="minorBidi"/>
                <w:noProof/>
              </w:rPr>
              <w:tab/>
            </w:r>
            <w:r w:rsidRPr="00C53416">
              <w:rPr>
                <w:rStyle w:val="Hyperlink"/>
                <w:b/>
                <w:noProof/>
                <w:lang w:val="en"/>
              </w:rPr>
              <w:t>Edit the Database Tables</w:t>
            </w:r>
            <w:r>
              <w:rPr>
                <w:noProof/>
                <w:webHidden/>
              </w:rPr>
              <w:tab/>
            </w:r>
            <w:r>
              <w:rPr>
                <w:noProof/>
                <w:webHidden/>
              </w:rPr>
              <w:fldChar w:fldCharType="begin"/>
            </w:r>
            <w:r>
              <w:rPr>
                <w:noProof/>
                <w:webHidden/>
              </w:rPr>
              <w:instrText xml:space="preserve"> PAGEREF _Toc470717361 \h </w:instrText>
            </w:r>
            <w:r>
              <w:rPr>
                <w:noProof/>
                <w:webHidden/>
              </w:rPr>
            </w:r>
            <w:r>
              <w:rPr>
                <w:noProof/>
                <w:webHidden/>
              </w:rPr>
              <w:fldChar w:fldCharType="separate"/>
            </w:r>
            <w:r>
              <w:rPr>
                <w:noProof/>
                <w:webHidden/>
              </w:rPr>
              <w:t>4</w:t>
            </w:r>
            <w:r>
              <w:rPr>
                <w:noProof/>
                <w:webHidden/>
              </w:rPr>
              <w:fldChar w:fldCharType="end"/>
            </w:r>
          </w:hyperlink>
        </w:p>
        <w:p w:rsidR="00D02BAE" w:rsidRDefault="00D02BAE">
          <w:pPr>
            <w:pStyle w:val="TOC3"/>
            <w:tabs>
              <w:tab w:val="left" w:pos="1320"/>
              <w:tab w:val="right" w:leader="dot" w:pos="9350"/>
            </w:tabs>
            <w:rPr>
              <w:rFonts w:asciiTheme="minorHAnsi" w:eastAsiaTheme="minorEastAsia" w:hAnsiTheme="minorHAnsi" w:cstheme="minorBidi"/>
              <w:noProof/>
            </w:rPr>
          </w:pPr>
          <w:hyperlink w:anchor="_Toc470717362" w:history="1">
            <w:r w:rsidRPr="00C53416">
              <w:rPr>
                <w:rStyle w:val="Hyperlink"/>
                <w:b/>
                <w:noProof/>
                <w:lang w:val="en"/>
              </w:rPr>
              <w:t>2.4.1</w:t>
            </w:r>
            <w:r>
              <w:rPr>
                <w:rFonts w:asciiTheme="minorHAnsi" w:eastAsiaTheme="minorEastAsia" w:hAnsiTheme="minorHAnsi" w:cstheme="minorBidi"/>
                <w:noProof/>
              </w:rPr>
              <w:tab/>
            </w:r>
            <w:r w:rsidRPr="00C53416">
              <w:rPr>
                <w:rStyle w:val="Hyperlink"/>
                <w:b/>
                <w:noProof/>
                <w:lang w:val="en"/>
              </w:rPr>
              <w:t>IAD Database Edits</w:t>
            </w:r>
            <w:r>
              <w:rPr>
                <w:noProof/>
                <w:webHidden/>
              </w:rPr>
              <w:tab/>
            </w:r>
            <w:r>
              <w:rPr>
                <w:noProof/>
                <w:webHidden/>
              </w:rPr>
              <w:fldChar w:fldCharType="begin"/>
            </w:r>
            <w:r>
              <w:rPr>
                <w:noProof/>
                <w:webHidden/>
              </w:rPr>
              <w:instrText xml:space="preserve"> PAGEREF _Toc470717362 \h </w:instrText>
            </w:r>
            <w:r>
              <w:rPr>
                <w:noProof/>
                <w:webHidden/>
              </w:rPr>
            </w:r>
            <w:r>
              <w:rPr>
                <w:noProof/>
                <w:webHidden/>
              </w:rPr>
              <w:fldChar w:fldCharType="separate"/>
            </w:r>
            <w:r>
              <w:rPr>
                <w:noProof/>
                <w:webHidden/>
              </w:rPr>
              <w:t>4</w:t>
            </w:r>
            <w:r>
              <w:rPr>
                <w:noProof/>
                <w:webHidden/>
              </w:rPr>
              <w:fldChar w:fldCharType="end"/>
            </w:r>
          </w:hyperlink>
        </w:p>
        <w:p w:rsidR="00D02BAE" w:rsidRDefault="00D02BAE">
          <w:pPr>
            <w:pStyle w:val="TOC3"/>
            <w:tabs>
              <w:tab w:val="left" w:pos="1320"/>
              <w:tab w:val="right" w:leader="dot" w:pos="9350"/>
            </w:tabs>
            <w:rPr>
              <w:rFonts w:asciiTheme="minorHAnsi" w:eastAsiaTheme="minorEastAsia" w:hAnsiTheme="minorHAnsi" w:cstheme="minorBidi"/>
              <w:noProof/>
            </w:rPr>
          </w:pPr>
          <w:hyperlink w:anchor="_Toc470717363" w:history="1">
            <w:r w:rsidRPr="00C53416">
              <w:rPr>
                <w:rStyle w:val="Hyperlink"/>
                <w:b/>
                <w:noProof/>
                <w:lang w:val="en"/>
              </w:rPr>
              <w:t>2.4.2</w:t>
            </w:r>
            <w:r>
              <w:rPr>
                <w:rFonts w:asciiTheme="minorHAnsi" w:eastAsiaTheme="minorEastAsia" w:hAnsiTheme="minorHAnsi" w:cstheme="minorBidi"/>
                <w:noProof/>
              </w:rPr>
              <w:tab/>
            </w:r>
            <w:r w:rsidRPr="00C53416">
              <w:rPr>
                <w:rStyle w:val="Hyperlink"/>
                <w:b/>
                <w:noProof/>
                <w:lang w:val="en"/>
              </w:rPr>
              <w:t>IDB Database Edits</w:t>
            </w:r>
            <w:r>
              <w:rPr>
                <w:noProof/>
                <w:webHidden/>
              </w:rPr>
              <w:tab/>
            </w:r>
            <w:r>
              <w:rPr>
                <w:noProof/>
                <w:webHidden/>
              </w:rPr>
              <w:fldChar w:fldCharType="begin"/>
            </w:r>
            <w:r>
              <w:rPr>
                <w:noProof/>
                <w:webHidden/>
              </w:rPr>
              <w:instrText xml:space="preserve"> PAGEREF _Toc470717363 \h </w:instrText>
            </w:r>
            <w:r>
              <w:rPr>
                <w:noProof/>
                <w:webHidden/>
              </w:rPr>
            </w:r>
            <w:r>
              <w:rPr>
                <w:noProof/>
                <w:webHidden/>
              </w:rPr>
              <w:fldChar w:fldCharType="separate"/>
            </w:r>
            <w:r>
              <w:rPr>
                <w:noProof/>
                <w:webHidden/>
              </w:rPr>
              <w:t>5</w:t>
            </w:r>
            <w:r>
              <w:rPr>
                <w:noProof/>
                <w:webHidden/>
              </w:rPr>
              <w:fldChar w:fldCharType="end"/>
            </w:r>
          </w:hyperlink>
        </w:p>
        <w:p w:rsidR="00D02BAE" w:rsidRDefault="00D02BAE">
          <w:pPr>
            <w:pStyle w:val="TOC3"/>
            <w:tabs>
              <w:tab w:val="left" w:pos="1320"/>
              <w:tab w:val="right" w:leader="dot" w:pos="9350"/>
            </w:tabs>
            <w:rPr>
              <w:rFonts w:asciiTheme="minorHAnsi" w:eastAsiaTheme="minorEastAsia" w:hAnsiTheme="minorHAnsi" w:cstheme="minorBidi"/>
              <w:noProof/>
            </w:rPr>
          </w:pPr>
          <w:hyperlink w:anchor="_Toc470717364" w:history="1">
            <w:r w:rsidRPr="00C53416">
              <w:rPr>
                <w:rStyle w:val="Hyperlink"/>
                <w:b/>
                <w:noProof/>
                <w:lang w:val="en"/>
              </w:rPr>
              <w:t>2.4.3</w:t>
            </w:r>
            <w:r>
              <w:rPr>
                <w:rFonts w:asciiTheme="minorHAnsi" w:eastAsiaTheme="minorEastAsia" w:hAnsiTheme="minorHAnsi" w:cstheme="minorBidi"/>
                <w:noProof/>
              </w:rPr>
              <w:tab/>
            </w:r>
            <w:r w:rsidRPr="00C53416">
              <w:rPr>
                <w:rStyle w:val="Hyperlink"/>
                <w:b/>
                <w:noProof/>
                <w:lang w:val="en"/>
              </w:rPr>
              <w:t>IDT Database Edits</w:t>
            </w:r>
            <w:r>
              <w:rPr>
                <w:noProof/>
                <w:webHidden/>
              </w:rPr>
              <w:tab/>
            </w:r>
            <w:r>
              <w:rPr>
                <w:noProof/>
                <w:webHidden/>
              </w:rPr>
              <w:fldChar w:fldCharType="begin"/>
            </w:r>
            <w:r>
              <w:rPr>
                <w:noProof/>
                <w:webHidden/>
              </w:rPr>
              <w:instrText xml:space="preserve"> PAGEREF _Toc470717364 \h </w:instrText>
            </w:r>
            <w:r>
              <w:rPr>
                <w:noProof/>
                <w:webHidden/>
              </w:rPr>
            </w:r>
            <w:r>
              <w:rPr>
                <w:noProof/>
                <w:webHidden/>
              </w:rPr>
              <w:fldChar w:fldCharType="separate"/>
            </w:r>
            <w:r>
              <w:rPr>
                <w:noProof/>
                <w:webHidden/>
              </w:rPr>
              <w:t>5</w:t>
            </w:r>
            <w:r>
              <w:rPr>
                <w:noProof/>
                <w:webHidden/>
              </w:rPr>
              <w:fldChar w:fldCharType="end"/>
            </w:r>
          </w:hyperlink>
        </w:p>
        <w:p w:rsidR="00D02BAE" w:rsidRDefault="00D02BAE">
          <w:pPr>
            <w:pStyle w:val="TOC2"/>
            <w:tabs>
              <w:tab w:val="left" w:pos="880"/>
              <w:tab w:val="right" w:leader="dot" w:pos="9350"/>
            </w:tabs>
            <w:rPr>
              <w:rFonts w:asciiTheme="minorHAnsi" w:eastAsiaTheme="minorEastAsia" w:hAnsiTheme="minorHAnsi" w:cstheme="minorBidi"/>
              <w:noProof/>
            </w:rPr>
          </w:pPr>
          <w:hyperlink w:anchor="_Toc470717365" w:history="1">
            <w:r w:rsidRPr="00C53416">
              <w:rPr>
                <w:rStyle w:val="Hyperlink"/>
                <w:b/>
                <w:noProof/>
                <w:lang w:val="en"/>
              </w:rPr>
              <w:t>2.5</w:t>
            </w:r>
            <w:r>
              <w:rPr>
                <w:rFonts w:asciiTheme="minorHAnsi" w:eastAsiaTheme="minorEastAsia" w:hAnsiTheme="minorHAnsi" w:cstheme="minorBidi"/>
                <w:noProof/>
              </w:rPr>
              <w:tab/>
            </w:r>
            <w:r w:rsidRPr="00C53416">
              <w:rPr>
                <w:rStyle w:val="Hyperlink"/>
                <w:b/>
                <w:noProof/>
                <w:lang w:val="en"/>
              </w:rPr>
              <w:t>Run the Add Logon SQL</w:t>
            </w:r>
            <w:r>
              <w:rPr>
                <w:noProof/>
                <w:webHidden/>
              </w:rPr>
              <w:tab/>
            </w:r>
            <w:r>
              <w:rPr>
                <w:noProof/>
                <w:webHidden/>
              </w:rPr>
              <w:fldChar w:fldCharType="begin"/>
            </w:r>
            <w:r>
              <w:rPr>
                <w:noProof/>
                <w:webHidden/>
              </w:rPr>
              <w:instrText xml:space="preserve"> PAGEREF _Toc470717365 \h </w:instrText>
            </w:r>
            <w:r>
              <w:rPr>
                <w:noProof/>
                <w:webHidden/>
              </w:rPr>
            </w:r>
            <w:r>
              <w:rPr>
                <w:noProof/>
                <w:webHidden/>
              </w:rPr>
              <w:fldChar w:fldCharType="separate"/>
            </w:r>
            <w:r>
              <w:rPr>
                <w:noProof/>
                <w:webHidden/>
              </w:rPr>
              <w:t>5</w:t>
            </w:r>
            <w:r>
              <w:rPr>
                <w:noProof/>
                <w:webHidden/>
              </w:rPr>
              <w:fldChar w:fldCharType="end"/>
            </w:r>
          </w:hyperlink>
        </w:p>
        <w:p w:rsidR="00D02BAE" w:rsidRDefault="00D02BAE">
          <w:pPr>
            <w:pStyle w:val="TOC2"/>
            <w:tabs>
              <w:tab w:val="left" w:pos="880"/>
              <w:tab w:val="right" w:leader="dot" w:pos="9350"/>
            </w:tabs>
            <w:rPr>
              <w:rFonts w:asciiTheme="minorHAnsi" w:eastAsiaTheme="minorEastAsia" w:hAnsiTheme="minorHAnsi" w:cstheme="minorBidi"/>
              <w:noProof/>
            </w:rPr>
          </w:pPr>
          <w:hyperlink w:anchor="_Toc470717366" w:history="1">
            <w:r w:rsidRPr="00C53416">
              <w:rPr>
                <w:rStyle w:val="Hyperlink"/>
                <w:b/>
                <w:noProof/>
                <w:lang w:val="en"/>
              </w:rPr>
              <w:t>2.6</w:t>
            </w:r>
            <w:r>
              <w:rPr>
                <w:rFonts w:asciiTheme="minorHAnsi" w:eastAsiaTheme="minorEastAsia" w:hAnsiTheme="minorHAnsi" w:cstheme="minorBidi"/>
                <w:noProof/>
              </w:rPr>
              <w:tab/>
            </w:r>
            <w:r w:rsidRPr="00C53416">
              <w:rPr>
                <w:rStyle w:val="Hyperlink"/>
                <w:b/>
                <w:noProof/>
                <w:lang w:val="en"/>
              </w:rPr>
              <w:t>Obtain the View Rebuild SQL</w:t>
            </w:r>
            <w:r>
              <w:rPr>
                <w:noProof/>
                <w:webHidden/>
              </w:rPr>
              <w:tab/>
            </w:r>
            <w:r>
              <w:rPr>
                <w:noProof/>
                <w:webHidden/>
              </w:rPr>
              <w:fldChar w:fldCharType="begin"/>
            </w:r>
            <w:r>
              <w:rPr>
                <w:noProof/>
                <w:webHidden/>
              </w:rPr>
              <w:instrText xml:space="preserve"> PAGEREF _Toc470717366 \h </w:instrText>
            </w:r>
            <w:r>
              <w:rPr>
                <w:noProof/>
                <w:webHidden/>
              </w:rPr>
            </w:r>
            <w:r>
              <w:rPr>
                <w:noProof/>
                <w:webHidden/>
              </w:rPr>
              <w:fldChar w:fldCharType="separate"/>
            </w:r>
            <w:r>
              <w:rPr>
                <w:noProof/>
                <w:webHidden/>
              </w:rPr>
              <w:t>5</w:t>
            </w:r>
            <w:r>
              <w:rPr>
                <w:noProof/>
                <w:webHidden/>
              </w:rPr>
              <w:fldChar w:fldCharType="end"/>
            </w:r>
          </w:hyperlink>
        </w:p>
        <w:p w:rsidR="00D02BAE" w:rsidRDefault="00D02BAE">
          <w:pPr>
            <w:pStyle w:val="TOC2"/>
            <w:tabs>
              <w:tab w:val="left" w:pos="880"/>
              <w:tab w:val="right" w:leader="dot" w:pos="9350"/>
            </w:tabs>
            <w:rPr>
              <w:rFonts w:asciiTheme="minorHAnsi" w:eastAsiaTheme="minorEastAsia" w:hAnsiTheme="minorHAnsi" w:cstheme="minorBidi"/>
              <w:noProof/>
            </w:rPr>
          </w:pPr>
          <w:hyperlink w:anchor="_Toc470717367" w:history="1">
            <w:r w:rsidRPr="00C53416">
              <w:rPr>
                <w:rStyle w:val="Hyperlink"/>
                <w:b/>
                <w:noProof/>
                <w:lang w:val="en"/>
              </w:rPr>
              <w:t>2.7</w:t>
            </w:r>
            <w:r>
              <w:rPr>
                <w:rFonts w:asciiTheme="minorHAnsi" w:eastAsiaTheme="minorEastAsia" w:hAnsiTheme="minorHAnsi" w:cstheme="minorBidi"/>
                <w:noProof/>
              </w:rPr>
              <w:tab/>
            </w:r>
            <w:r w:rsidRPr="00C53416">
              <w:rPr>
                <w:rStyle w:val="Hyperlink"/>
                <w:b/>
                <w:noProof/>
                <w:lang w:val="en"/>
              </w:rPr>
              <w:t>Run the View Rebuild SQL</w:t>
            </w:r>
            <w:r>
              <w:rPr>
                <w:noProof/>
                <w:webHidden/>
              </w:rPr>
              <w:tab/>
            </w:r>
            <w:r>
              <w:rPr>
                <w:noProof/>
                <w:webHidden/>
              </w:rPr>
              <w:fldChar w:fldCharType="begin"/>
            </w:r>
            <w:r>
              <w:rPr>
                <w:noProof/>
                <w:webHidden/>
              </w:rPr>
              <w:instrText xml:space="preserve"> PAGEREF _Toc470717367 \h </w:instrText>
            </w:r>
            <w:r>
              <w:rPr>
                <w:noProof/>
                <w:webHidden/>
              </w:rPr>
            </w:r>
            <w:r>
              <w:rPr>
                <w:noProof/>
                <w:webHidden/>
              </w:rPr>
              <w:fldChar w:fldCharType="separate"/>
            </w:r>
            <w:r>
              <w:rPr>
                <w:noProof/>
                <w:webHidden/>
              </w:rPr>
              <w:t>5</w:t>
            </w:r>
            <w:r>
              <w:rPr>
                <w:noProof/>
                <w:webHidden/>
              </w:rPr>
              <w:fldChar w:fldCharType="end"/>
            </w:r>
          </w:hyperlink>
        </w:p>
        <w:p w:rsidR="00D02BAE" w:rsidRDefault="00D02BAE">
          <w:pPr>
            <w:pStyle w:val="TOC2"/>
            <w:tabs>
              <w:tab w:val="left" w:pos="880"/>
              <w:tab w:val="right" w:leader="dot" w:pos="9350"/>
            </w:tabs>
            <w:rPr>
              <w:rFonts w:asciiTheme="minorHAnsi" w:eastAsiaTheme="minorEastAsia" w:hAnsiTheme="minorHAnsi" w:cstheme="minorBidi"/>
              <w:noProof/>
            </w:rPr>
          </w:pPr>
          <w:hyperlink w:anchor="_Toc470717368" w:history="1">
            <w:r w:rsidRPr="00C53416">
              <w:rPr>
                <w:rStyle w:val="Hyperlink"/>
                <w:b/>
                <w:noProof/>
              </w:rPr>
              <w:t>2.8</w:t>
            </w:r>
            <w:r>
              <w:rPr>
                <w:rFonts w:asciiTheme="minorHAnsi" w:eastAsiaTheme="minorEastAsia" w:hAnsiTheme="minorHAnsi" w:cstheme="minorBidi"/>
                <w:noProof/>
              </w:rPr>
              <w:tab/>
            </w:r>
            <w:r w:rsidRPr="00C53416">
              <w:rPr>
                <w:rStyle w:val="Hyperlink"/>
                <w:b/>
                <w:noProof/>
              </w:rPr>
              <w:t>Run the Shrink IDB Log SQL</w:t>
            </w:r>
            <w:r>
              <w:rPr>
                <w:noProof/>
                <w:webHidden/>
              </w:rPr>
              <w:tab/>
            </w:r>
            <w:r>
              <w:rPr>
                <w:noProof/>
                <w:webHidden/>
              </w:rPr>
              <w:fldChar w:fldCharType="begin"/>
            </w:r>
            <w:r>
              <w:rPr>
                <w:noProof/>
                <w:webHidden/>
              </w:rPr>
              <w:instrText xml:space="preserve"> PAGEREF _Toc470717368 \h </w:instrText>
            </w:r>
            <w:r>
              <w:rPr>
                <w:noProof/>
                <w:webHidden/>
              </w:rPr>
            </w:r>
            <w:r>
              <w:rPr>
                <w:noProof/>
                <w:webHidden/>
              </w:rPr>
              <w:fldChar w:fldCharType="separate"/>
            </w:r>
            <w:r>
              <w:rPr>
                <w:noProof/>
                <w:webHidden/>
              </w:rPr>
              <w:t>5</w:t>
            </w:r>
            <w:r>
              <w:rPr>
                <w:noProof/>
                <w:webHidden/>
              </w:rPr>
              <w:fldChar w:fldCharType="end"/>
            </w:r>
          </w:hyperlink>
        </w:p>
        <w:p w:rsidR="00D02BAE" w:rsidRDefault="00D02BAE">
          <w:pPr>
            <w:pStyle w:val="TOC1"/>
            <w:tabs>
              <w:tab w:val="left" w:pos="440"/>
              <w:tab w:val="right" w:leader="dot" w:pos="9350"/>
            </w:tabs>
            <w:rPr>
              <w:rFonts w:asciiTheme="minorHAnsi" w:eastAsiaTheme="minorEastAsia" w:hAnsiTheme="minorHAnsi" w:cstheme="minorBidi"/>
              <w:noProof/>
            </w:rPr>
          </w:pPr>
          <w:hyperlink w:anchor="_Toc470717369" w:history="1">
            <w:r w:rsidRPr="00C53416">
              <w:rPr>
                <w:rStyle w:val="Hyperlink"/>
                <w:b/>
                <w:noProof/>
                <w:lang w:val="en"/>
              </w:rPr>
              <w:t>3</w:t>
            </w:r>
            <w:r>
              <w:rPr>
                <w:rFonts w:asciiTheme="minorHAnsi" w:eastAsiaTheme="minorEastAsia" w:hAnsiTheme="minorHAnsi" w:cstheme="minorBidi"/>
                <w:noProof/>
              </w:rPr>
              <w:tab/>
            </w:r>
            <w:r w:rsidRPr="00C53416">
              <w:rPr>
                <w:rStyle w:val="Hyperlink"/>
                <w:b/>
                <w:noProof/>
                <w:lang w:val="en"/>
              </w:rPr>
              <w:t>Configuration Files</w:t>
            </w:r>
            <w:r>
              <w:rPr>
                <w:noProof/>
                <w:webHidden/>
              </w:rPr>
              <w:tab/>
            </w:r>
            <w:r>
              <w:rPr>
                <w:noProof/>
                <w:webHidden/>
              </w:rPr>
              <w:fldChar w:fldCharType="begin"/>
            </w:r>
            <w:r>
              <w:rPr>
                <w:noProof/>
                <w:webHidden/>
              </w:rPr>
              <w:instrText xml:space="preserve"> PAGEREF _Toc470717369 \h </w:instrText>
            </w:r>
            <w:r>
              <w:rPr>
                <w:noProof/>
                <w:webHidden/>
              </w:rPr>
            </w:r>
            <w:r>
              <w:rPr>
                <w:noProof/>
                <w:webHidden/>
              </w:rPr>
              <w:fldChar w:fldCharType="separate"/>
            </w:r>
            <w:r>
              <w:rPr>
                <w:noProof/>
                <w:webHidden/>
              </w:rPr>
              <w:t>6</w:t>
            </w:r>
            <w:r>
              <w:rPr>
                <w:noProof/>
                <w:webHidden/>
              </w:rPr>
              <w:fldChar w:fldCharType="end"/>
            </w:r>
          </w:hyperlink>
        </w:p>
        <w:p w:rsidR="00D02BAE" w:rsidRDefault="00D02BAE">
          <w:pPr>
            <w:pStyle w:val="TOC2"/>
            <w:tabs>
              <w:tab w:val="left" w:pos="880"/>
              <w:tab w:val="right" w:leader="dot" w:pos="9350"/>
            </w:tabs>
            <w:rPr>
              <w:rFonts w:asciiTheme="minorHAnsi" w:eastAsiaTheme="minorEastAsia" w:hAnsiTheme="minorHAnsi" w:cstheme="minorBidi"/>
              <w:noProof/>
            </w:rPr>
          </w:pPr>
          <w:hyperlink w:anchor="_Toc470717370" w:history="1">
            <w:r w:rsidRPr="00C53416">
              <w:rPr>
                <w:rStyle w:val="Hyperlink"/>
                <w:b/>
                <w:noProof/>
                <w:lang w:val="en"/>
              </w:rPr>
              <w:t>3.1</w:t>
            </w:r>
            <w:r>
              <w:rPr>
                <w:rFonts w:asciiTheme="minorHAnsi" w:eastAsiaTheme="minorEastAsia" w:hAnsiTheme="minorHAnsi" w:cstheme="minorBidi"/>
                <w:noProof/>
              </w:rPr>
              <w:tab/>
            </w:r>
            <w:r w:rsidRPr="00C53416">
              <w:rPr>
                <w:rStyle w:val="Hyperlink"/>
                <w:b/>
                <w:noProof/>
                <w:lang w:val="en"/>
              </w:rPr>
              <w:t>Create New Directory under CernerApps for Configuration Files</w:t>
            </w:r>
            <w:r>
              <w:rPr>
                <w:noProof/>
                <w:webHidden/>
              </w:rPr>
              <w:tab/>
            </w:r>
            <w:r>
              <w:rPr>
                <w:noProof/>
                <w:webHidden/>
              </w:rPr>
              <w:fldChar w:fldCharType="begin"/>
            </w:r>
            <w:r>
              <w:rPr>
                <w:noProof/>
                <w:webHidden/>
              </w:rPr>
              <w:instrText xml:space="preserve"> PAGEREF _Toc470717370 \h </w:instrText>
            </w:r>
            <w:r>
              <w:rPr>
                <w:noProof/>
                <w:webHidden/>
              </w:rPr>
            </w:r>
            <w:r>
              <w:rPr>
                <w:noProof/>
                <w:webHidden/>
              </w:rPr>
              <w:fldChar w:fldCharType="separate"/>
            </w:r>
            <w:r>
              <w:rPr>
                <w:noProof/>
                <w:webHidden/>
              </w:rPr>
              <w:t>6</w:t>
            </w:r>
            <w:r>
              <w:rPr>
                <w:noProof/>
                <w:webHidden/>
              </w:rPr>
              <w:fldChar w:fldCharType="end"/>
            </w:r>
          </w:hyperlink>
        </w:p>
        <w:p w:rsidR="00D02BAE" w:rsidRDefault="00D02BAE">
          <w:pPr>
            <w:pStyle w:val="TOC2"/>
            <w:tabs>
              <w:tab w:val="left" w:pos="880"/>
              <w:tab w:val="right" w:leader="dot" w:pos="9350"/>
            </w:tabs>
            <w:rPr>
              <w:rFonts w:asciiTheme="minorHAnsi" w:eastAsiaTheme="minorEastAsia" w:hAnsiTheme="minorHAnsi" w:cstheme="minorBidi"/>
              <w:noProof/>
            </w:rPr>
          </w:pPr>
          <w:hyperlink w:anchor="_Toc470717371" w:history="1">
            <w:r w:rsidRPr="00C53416">
              <w:rPr>
                <w:rStyle w:val="Hyperlink"/>
                <w:b/>
                <w:noProof/>
                <w:lang w:val="en"/>
              </w:rPr>
              <w:t>3.2</w:t>
            </w:r>
            <w:r>
              <w:rPr>
                <w:rFonts w:asciiTheme="minorHAnsi" w:eastAsiaTheme="minorEastAsia" w:hAnsiTheme="minorHAnsi" w:cstheme="minorBidi"/>
                <w:noProof/>
              </w:rPr>
              <w:tab/>
            </w:r>
            <w:r w:rsidRPr="00C53416">
              <w:rPr>
                <w:rStyle w:val="Hyperlink"/>
                <w:b/>
                <w:noProof/>
                <w:lang w:val="en"/>
              </w:rPr>
              <w:t>Edit the Files</w:t>
            </w:r>
            <w:r>
              <w:rPr>
                <w:noProof/>
                <w:webHidden/>
              </w:rPr>
              <w:tab/>
            </w:r>
            <w:r>
              <w:rPr>
                <w:noProof/>
                <w:webHidden/>
              </w:rPr>
              <w:fldChar w:fldCharType="begin"/>
            </w:r>
            <w:r>
              <w:rPr>
                <w:noProof/>
                <w:webHidden/>
              </w:rPr>
              <w:instrText xml:space="preserve"> PAGEREF _Toc470717371 \h </w:instrText>
            </w:r>
            <w:r>
              <w:rPr>
                <w:noProof/>
                <w:webHidden/>
              </w:rPr>
            </w:r>
            <w:r>
              <w:rPr>
                <w:noProof/>
                <w:webHidden/>
              </w:rPr>
              <w:fldChar w:fldCharType="separate"/>
            </w:r>
            <w:r>
              <w:rPr>
                <w:noProof/>
                <w:webHidden/>
              </w:rPr>
              <w:t>6</w:t>
            </w:r>
            <w:r>
              <w:rPr>
                <w:noProof/>
                <w:webHidden/>
              </w:rPr>
              <w:fldChar w:fldCharType="end"/>
            </w:r>
          </w:hyperlink>
        </w:p>
        <w:p w:rsidR="00D02BAE" w:rsidRDefault="00D02BAE">
          <w:pPr>
            <w:pStyle w:val="TOC3"/>
            <w:tabs>
              <w:tab w:val="left" w:pos="1320"/>
              <w:tab w:val="right" w:leader="dot" w:pos="9350"/>
            </w:tabs>
            <w:rPr>
              <w:rFonts w:asciiTheme="minorHAnsi" w:eastAsiaTheme="minorEastAsia" w:hAnsiTheme="minorHAnsi" w:cstheme="minorBidi"/>
              <w:noProof/>
            </w:rPr>
          </w:pPr>
          <w:hyperlink w:anchor="_Toc470717372" w:history="1">
            <w:r w:rsidRPr="00C53416">
              <w:rPr>
                <w:rStyle w:val="Hyperlink"/>
                <w:b/>
                <w:noProof/>
                <w:lang w:val="en"/>
              </w:rPr>
              <w:t>3.2.1</w:t>
            </w:r>
            <w:r>
              <w:rPr>
                <w:rFonts w:asciiTheme="minorHAnsi" w:eastAsiaTheme="minorEastAsia" w:hAnsiTheme="minorHAnsi" w:cstheme="minorBidi"/>
                <w:noProof/>
              </w:rPr>
              <w:tab/>
            </w:r>
            <w:r w:rsidRPr="00C53416">
              <w:rPr>
                <w:rStyle w:val="Hyperlink"/>
                <w:b/>
                <w:noProof/>
                <w:lang w:val="en"/>
              </w:rPr>
              <w:t>Edit Efcsys.xml</w:t>
            </w:r>
            <w:r>
              <w:rPr>
                <w:noProof/>
                <w:webHidden/>
              </w:rPr>
              <w:tab/>
            </w:r>
            <w:r>
              <w:rPr>
                <w:noProof/>
                <w:webHidden/>
              </w:rPr>
              <w:fldChar w:fldCharType="begin"/>
            </w:r>
            <w:r>
              <w:rPr>
                <w:noProof/>
                <w:webHidden/>
              </w:rPr>
              <w:instrText xml:space="preserve"> PAGEREF _Toc470717372 \h </w:instrText>
            </w:r>
            <w:r>
              <w:rPr>
                <w:noProof/>
                <w:webHidden/>
              </w:rPr>
            </w:r>
            <w:r>
              <w:rPr>
                <w:noProof/>
                <w:webHidden/>
              </w:rPr>
              <w:fldChar w:fldCharType="separate"/>
            </w:r>
            <w:r>
              <w:rPr>
                <w:noProof/>
                <w:webHidden/>
              </w:rPr>
              <w:t>6</w:t>
            </w:r>
            <w:r>
              <w:rPr>
                <w:noProof/>
                <w:webHidden/>
              </w:rPr>
              <w:fldChar w:fldCharType="end"/>
            </w:r>
          </w:hyperlink>
        </w:p>
        <w:p w:rsidR="00D02BAE" w:rsidRDefault="00D02BAE">
          <w:pPr>
            <w:pStyle w:val="TOC3"/>
            <w:tabs>
              <w:tab w:val="left" w:pos="1320"/>
              <w:tab w:val="right" w:leader="dot" w:pos="9350"/>
            </w:tabs>
            <w:rPr>
              <w:rFonts w:asciiTheme="minorHAnsi" w:eastAsiaTheme="minorEastAsia" w:hAnsiTheme="minorHAnsi" w:cstheme="minorBidi"/>
              <w:noProof/>
            </w:rPr>
          </w:pPr>
          <w:hyperlink w:anchor="_Toc470717373" w:history="1">
            <w:r w:rsidRPr="00C53416">
              <w:rPr>
                <w:rStyle w:val="Hyperlink"/>
                <w:b/>
                <w:noProof/>
                <w:lang w:val="en"/>
              </w:rPr>
              <w:t>3.2.2</w:t>
            </w:r>
            <w:r>
              <w:rPr>
                <w:rFonts w:asciiTheme="minorHAnsi" w:eastAsiaTheme="minorEastAsia" w:hAnsiTheme="minorHAnsi" w:cstheme="minorBidi"/>
                <w:noProof/>
              </w:rPr>
              <w:tab/>
            </w:r>
            <w:r w:rsidRPr="00C53416">
              <w:rPr>
                <w:rStyle w:val="Hyperlink"/>
                <w:b/>
                <w:noProof/>
                <w:lang w:val="en"/>
              </w:rPr>
              <w:t>Edit the MINCONTENT.XML File</w:t>
            </w:r>
            <w:r>
              <w:rPr>
                <w:noProof/>
                <w:webHidden/>
              </w:rPr>
              <w:tab/>
            </w:r>
            <w:r>
              <w:rPr>
                <w:noProof/>
                <w:webHidden/>
              </w:rPr>
              <w:fldChar w:fldCharType="begin"/>
            </w:r>
            <w:r>
              <w:rPr>
                <w:noProof/>
                <w:webHidden/>
              </w:rPr>
              <w:instrText xml:space="preserve"> PAGEREF _Toc470717373 \h </w:instrText>
            </w:r>
            <w:r>
              <w:rPr>
                <w:noProof/>
                <w:webHidden/>
              </w:rPr>
            </w:r>
            <w:r>
              <w:rPr>
                <w:noProof/>
                <w:webHidden/>
              </w:rPr>
              <w:fldChar w:fldCharType="separate"/>
            </w:r>
            <w:r>
              <w:rPr>
                <w:noProof/>
                <w:webHidden/>
              </w:rPr>
              <w:t>6</w:t>
            </w:r>
            <w:r>
              <w:rPr>
                <w:noProof/>
                <w:webHidden/>
              </w:rPr>
              <w:fldChar w:fldCharType="end"/>
            </w:r>
          </w:hyperlink>
        </w:p>
        <w:p w:rsidR="00D02BAE" w:rsidRDefault="00D02BAE">
          <w:pPr>
            <w:pStyle w:val="TOC3"/>
            <w:tabs>
              <w:tab w:val="left" w:pos="1320"/>
              <w:tab w:val="right" w:leader="dot" w:pos="9350"/>
            </w:tabs>
            <w:rPr>
              <w:rFonts w:asciiTheme="minorHAnsi" w:eastAsiaTheme="minorEastAsia" w:hAnsiTheme="minorHAnsi" w:cstheme="minorBidi"/>
              <w:noProof/>
            </w:rPr>
          </w:pPr>
          <w:hyperlink w:anchor="_Toc470717374" w:history="1">
            <w:r w:rsidRPr="00C53416">
              <w:rPr>
                <w:rStyle w:val="Hyperlink"/>
                <w:b/>
                <w:noProof/>
                <w:lang w:val="en"/>
              </w:rPr>
              <w:t>3.2.3</w:t>
            </w:r>
            <w:r>
              <w:rPr>
                <w:rFonts w:asciiTheme="minorHAnsi" w:eastAsiaTheme="minorEastAsia" w:hAnsiTheme="minorHAnsi" w:cstheme="minorBidi"/>
                <w:noProof/>
              </w:rPr>
              <w:tab/>
            </w:r>
            <w:r w:rsidRPr="00C53416">
              <w:rPr>
                <w:rStyle w:val="Hyperlink"/>
                <w:b/>
                <w:noProof/>
                <w:lang w:val="en"/>
              </w:rPr>
              <w:t>Edit the ServerInstalls.xml File</w:t>
            </w:r>
            <w:r>
              <w:rPr>
                <w:noProof/>
                <w:webHidden/>
              </w:rPr>
              <w:tab/>
            </w:r>
            <w:r>
              <w:rPr>
                <w:noProof/>
                <w:webHidden/>
              </w:rPr>
              <w:fldChar w:fldCharType="begin"/>
            </w:r>
            <w:r>
              <w:rPr>
                <w:noProof/>
                <w:webHidden/>
              </w:rPr>
              <w:instrText xml:space="preserve"> PAGEREF _Toc470717374 \h </w:instrText>
            </w:r>
            <w:r>
              <w:rPr>
                <w:noProof/>
                <w:webHidden/>
              </w:rPr>
            </w:r>
            <w:r>
              <w:rPr>
                <w:noProof/>
                <w:webHidden/>
              </w:rPr>
              <w:fldChar w:fldCharType="separate"/>
            </w:r>
            <w:r>
              <w:rPr>
                <w:noProof/>
                <w:webHidden/>
              </w:rPr>
              <w:t>6</w:t>
            </w:r>
            <w:r>
              <w:rPr>
                <w:noProof/>
                <w:webHidden/>
              </w:rPr>
              <w:fldChar w:fldCharType="end"/>
            </w:r>
          </w:hyperlink>
        </w:p>
        <w:p w:rsidR="00D02BAE" w:rsidRDefault="00D02BAE">
          <w:pPr>
            <w:pStyle w:val="TOC1"/>
            <w:tabs>
              <w:tab w:val="left" w:pos="440"/>
              <w:tab w:val="right" w:leader="dot" w:pos="9350"/>
            </w:tabs>
            <w:rPr>
              <w:rFonts w:asciiTheme="minorHAnsi" w:eastAsiaTheme="minorEastAsia" w:hAnsiTheme="minorHAnsi" w:cstheme="minorBidi"/>
              <w:noProof/>
            </w:rPr>
          </w:pPr>
          <w:hyperlink w:anchor="_Toc470717375" w:history="1">
            <w:r w:rsidRPr="00C53416">
              <w:rPr>
                <w:rStyle w:val="Hyperlink"/>
                <w:b/>
                <w:noProof/>
                <w:lang w:val="en"/>
              </w:rPr>
              <w:t>4</w:t>
            </w:r>
            <w:r>
              <w:rPr>
                <w:rFonts w:asciiTheme="minorHAnsi" w:eastAsiaTheme="minorEastAsia" w:hAnsiTheme="minorHAnsi" w:cstheme="minorBidi"/>
                <w:noProof/>
              </w:rPr>
              <w:tab/>
            </w:r>
            <w:r w:rsidRPr="00C53416">
              <w:rPr>
                <w:rStyle w:val="Hyperlink"/>
                <w:b/>
                <w:noProof/>
                <w:lang w:val="en"/>
              </w:rPr>
              <w:t>Storage Directories and Shares</w:t>
            </w:r>
            <w:r>
              <w:rPr>
                <w:noProof/>
                <w:webHidden/>
              </w:rPr>
              <w:tab/>
            </w:r>
            <w:r>
              <w:rPr>
                <w:noProof/>
                <w:webHidden/>
              </w:rPr>
              <w:fldChar w:fldCharType="begin"/>
            </w:r>
            <w:r>
              <w:rPr>
                <w:noProof/>
                <w:webHidden/>
              </w:rPr>
              <w:instrText xml:space="preserve"> PAGEREF _Toc470717375 \h </w:instrText>
            </w:r>
            <w:r>
              <w:rPr>
                <w:noProof/>
                <w:webHidden/>
              </w:rPr>
            </w:r>
            <w:r>
              <w:rPr>
                <w:noProof/>
                <w:webHidden/>
              </w:rPr>
              <w:fldChar w:fldCharType="separate"/>
            </w:r>
            <w:r>
              <w:rPr>
                <w:noProof/>
                <w:webHidden/>
              </w:rPr>
              <w:t>6</w:t>
            </w:r>
            <w:r>
              <w:rPr>
                <w:noProof/>
                <w:webHidden/>
              </w:rPr>
              <w:fldChar w:fldCharType="end"/>
            </w:r>
          </w:hyperlink>
        </w:p>
        <w:p w:rsidR="00D02BAE" w:rsidRDefault="00D02BAE">
          <w:pPr>
            <w:pStyle w:val="TOC2"/>
            <w:tabs>
              <w:tab w:val="left" w:pos="880"/>
              <w:tab w:val="right" w:leader="dot" w:pos="9350"/>
            </w:tabs>
            <w:rPr>
              <w:rFonts w:asciiTheme="minorHAnsi" w:eastAsiaTheme="minorEastAsia" w:hAnsiTheme="minorHAnsi" w:cstheme="minorBidi"/>
              <w:noProof/>
            </w:rPr>
          </w:pPr>
          <w:hyperlink w:anchor="_Toc470717376" w:history="1">
            <w:r w:rsidRPr="00C53416">
              <w:rPr>
                <w:rStyle w:val="Hyperlink"/>
                <w:b/>
                <w:noProof/>
                <w:lang w:val="en"/>
              </w:rPr>
              <w:t>4.1</w:t>
            </w:r>
            <w:r>
              <w:rPr>
                <w:rFonts w:asciiTheme="minorHAnsi" w:eastAsiaTheme="minorEastAsia" w:hAnsiTheme="minorHAnsi" w:cstheme="minorBidi"/>
                <w:noProof/>
              </w:rPr>
              <w:tab/>
            </w:r>
            <w:r w:rsidRPr="00C53416">
              <w:rPr>
                <w:rStyle w:val="Hyperlink"/>
                <w:b/>
                <w:noProof/>
                <w:lang w:val="en"/>
              </w:rPr>
              <w:t>Overview</w:t>
            </w:r>
            <w:r>
              <w:rPr>
                <w:noProof/>
                <w:webHidden/>
              </w:rPr>
              <w:tab/>
            </w:r>
            <w:r>
              <w:rPr>
                <w:noProof/>
                <w:webHidden/>
              </w:rPr>
              <w:fldChar w:fldCharType="begin"/>
            </w:r>
            <w:r>
              <w:rPr>
                <w:noProof/>
                <w:webHidden/>
              </w:rPr>
              <w:instrText xml:space="preserve"> PAGEREF _Toc470717376 \h </w:instrText>
            </w:r>
            <w:r>
              <w:rPr>
                <w:noProof/>
                <w:webHidden/>
              </w:rPr>
            </w:r>
            <w:r>
              <w:rPr>
                <w:noProof/>
                <w:webHidden/>
              </w:rPr>
              <w:fldChar w:fldCharType="separate"/>
            </w:r>
            <w:r>
              <w:rPr>
                <w:noProof/>
                <w:webHidden/>
              </w:rPr>
              <w:t>6</w:t>
            </w:r>
            <w:r>
              <w:rPr>
                <w:noProof/>
                <w:webHidden/>
              </w:rPr>
              <w:fldChar w:fldCharType="end"/>
            </w:r>
          </w:hyperlink>
        </w:p>
        <w:p w:rsidR="00D02BAE" w:rsidRDefault="00D02BAE">
          <w:pPr>
            <w:pStyle w:val="TOC2"/>
            <w:tabs>
              <w:tab w:val="left" w:pos="880"/>
              <w:tab w:val="right" w:leader="dot" w:pos="9350"/>
            </w:tabs>
            <w:rPr>
              <w:rFonts w:asciiTheme="minorHAnsi" w:eastAsiaTheme="minorEastAsia" w:hAnsiTheme="minorHAnsi" w:cstheme="minorBidi"/>
              <w:noProof/>
            </w:rPr>
          </w:pPr>
          <w:hyperlink w:anchor="_Toc470717377" w:history="1">
            <w:r w:rsidRPr="00C53416">
              <w:rPr>
                <w:rStyle w:val="Hyperlink"/>
                <w:b/>
                <w:noProof/>
                <w:lang w:val="en"/>
              </w:rPr>
              <w:t>4.2</w:t>
            </w:r>
            <w:r>
              <w:rPr>
                <w:rFonts w:asciiTheme="minorHAnsi" w:eastAsiaTheme="minorEastAsia" w:hAnsiTheme="minorHAnsi" w:cstheme="minorBidi"/>
                <w:noProof/>
              </w:rPr>
              <w:tab/>
            </w:r>
            <w:r w:rsidRPr="00C53416">
              <w:rPr>
                <w:rStyle w:val="Hyperlink"/>
                <w:b/>
                <w:noProof/>
                <w:lang w:val="en"/>
              </w:rPr>
              <w:t>Directories and Sharing</w:t>
            </w:r>
            <w:r>
              <w:rPr>
                <w:noProof/>
                <w:webHidden/>
              </w:rPr>
              <w:tab/>
            </w:r>
            <w:r>
              <w:rPr>
                <w:noProof/>
                <w:webHidden/>
              </w:rPr>
              <w:fldChar w:fldCharType="begin"/>
            </w:r>
            <w:r>
              <w:rPr>
                <w:noProof/>
                <w:webHidden/>
              </w:rPr>
              <w:instrText xml:space="preserve"> PAGEREF _Toc470717377 \h </w:instrText>
            </w:r>
            <w:r>
              <w:rPr>
                <w:noProof/>
                <w:webHidden/>
              </w:rPr>
            </w:r>
            <w:r>
              <w:rPr>
                <w:noProof/>
                <w:webHidden/>
              </w:rPr>
              <w:fldChar w:fldCharType="separate"/>
            </w:r>
            <w:r>
              <w:rPr>
                <w:noProof/>
                <w:webHidden/>
              </w:rPr>
              <w:t>7</w:t>
            </w:r>
            <w:r>
              <w:rPr>
                <w:noProof/>
                <w:webHidden/>
              </w:rPr>
              <w:fldChar w:fldCharType="end"/>
            </w:r>
          </w:hyperlink>
        </w:p>
        <w:p w:rsidR="00D02BAE" w:rsidRDefault="00D02BAE">
          <w:pPr>
            <w:pStyle w:val="TOC1"/>
            <w:tabs>
              <w:tab w:val="left" w:pos="440"/>
              <w:tab w:val="right" w:leader="dot" w:pos="9350"/>
            </w:tabs>
            <w:rPr>
              <w:rFonts w:asciiTheme="minorHAnsi" w:eastAsiaTheme="minorEastAsia" w:hAnsiTheme="minorHAnsi" w:cstheme="minorBidi"/>
              <w:noProof/>
            </w:rPr>
          </w:pPr>
          <w:hyperlink w:anchor="_Toc470717378" w:history="1">
            <w:r w:rsidRPr="00C53416">
              <w:rPr>
                <w:rStyle w:val="Hyperlink"/>
                <w:b/>
                <w:noProof/>
                <w:lang w:val="en"/>
              </w:rPr>
              <w:t>5</w:t>
            </w:r>
            <w:r>
              <w:rPr>
                <w:rFonts w:asciiTheme="minorHAnsi" w:eastAsiaTheme="minorEastAsia" w:hAnsiTheme="minorHAnsi" w:cstheme="minorBidi"/>
                <w:noProof/>
              </w:rPr>
              <w:tab/>
            </w:r>
            <w:r w:rsidRPr="00C53416">
              <w:rPr>
                <w:rStyle w:val="Hyperlink"/>
                <w:b/>
                <w:noProof/>
                <w:lang w:val="en"/>
              </w:rPr>
              <w:t>Install the Application</w:t>
            </w:r>
            <w:r>
              <w:rPr>
                <w:noProof/>
                <w:webHidden/>
              </w:rPr>
              <w:tab/>
            </w:r>
            <w:r>
              <w:rPr>
                <w:noProof/>
                <w:webHidden/>
              </w:rPr>
              <w:fldChar w:fldCharType="begin"/>
            </w:r>
            <w:r>
              <w:rPr>
                <w:noProof/>
                <w:webHidden/>
              </w:rPr>
              <w:instrText xml:space="preserve"> PAGEREF _Toc470717378 \h </w:instrText>
            </w:r>
            <w:r>
              <w:rPr>
                <w:noProof/>
                <w:webHidden/>
              </w:rPr>
            </w:r>
            <w:r>
              <w:rPr>
                <w:noProof/>
                <w:webHidden/>
              </w:rPr>
              <w:fldChar w:fldCharType="separate"/>
            </w:r>
            <w:r>
              <w:rPr>
                <w:noProof/>
                <w:webHidden/>
              </w:rPr>
              <w:t>8</w:t>
            </w:r>
            <w:r>
              <w:rPr>
                <w:noProof/>
                <w:webHidden/>
              </w:rPr>
              <w:fldChar w:fldCharType="end"/>
            </w:r>
          </w:hyperlink>
        </w:p>
        <w:p w:rsidR="00D02BAE" w:rsidRDefault="00D02BAE">
          <w:pPr>
            <w:pStyle w:val="TOC2"/>
            <w:tabs>
              <w:tab w:val="left" w:pos="880"/>
              <w:tab w:val="right" w:leader="dot" w:pos="9350"/>
            </w:tabs>
            <w:rPr>
              <w:rFonts w:asciiTheme="minorHAnsi" w:eastAsiaTheme="minorEastAsia" w:hAnsiTheme="minorHAnsi" w:cstheme="minorBidi"/>
              <w:noProof/>
            </w:rPr>
          </w:pPr>
          <w:hyperlink w:anchor="_Toc470717379" w:history="1">
            <w:r w:rsidRPr="00C53416">
              <w:rPr>
                <w:rStyle w:val="Hyperlink"/>
                <w:b/>
                <w:noProof/>
                <w:lang w:val="en"/>
              </w:rPr>
              <w:t>5.1</w:t>
            </w:r>
            <w:r>
              <w:rPr>
                <w:rFonts w:asciiTheme="minorHAnsi" w:eastAsiaTheme="minorEastAsia" w:hAnsiTheme="minorHAnsi" w:cstheme="minorBidi"/>
                <w:noProof/>
              </w:rPr>
              <w:tab/>
            </w:r>
            <w:r w:rsidRPr="00C53416">
              <w:rPr>
                <w:rStyle w:val="Hyperlink"/>
                <w:b/>
                <w:noProof/>
                <w:lang w:val="en"/>
              </w:rPr>
              <w:t>Get the Kit</w:t>
            </w:r>
            <w:r>
              <w:rPr>
                <w:noProof/>
                <w:webHidden/>
              </w:rPr>
              <w:tab/>
            </w:r>
            <w:r>
              <w:rPr>
                <w:noProof/>
                <w:webHidden/>
              </w:rPr>
              <w:fldChar w:fldCharType="begin"/>
            </w:r>
            <w:r>
              <w:rPr>
                <w:noProof/>
                <w:webHidden/>
              </w:rPr>
              <w:instrText xml:space="preserve"> PAGEREF _Toc470717379 \h </w:instrText>
            </w:r>
            <w:r>
              <w:rPr>
                <w:noProof/>
                <w:webHidden/>
              </w:rPr>
            </w:r>
            <w:r>
              <w:rPr>
                <w:noProof/>
                <w:webHidden/>
              </w:rPr>
              <w:fldChar w:fldCharType="separate"/>
            </w:r>
            <w:r>
              <w:rPr>
                <w:noProof/>
                <w:webHidden/>
              </w:rPr>
              <w:t>8</w:t>
            </w:r>
            <w:r>
              <w:rPr>
                <w:noProof/>
                <w:webHidden/>
              </w:rPr>
              <w:fldChar w:fldCharType="end"/>
            </w:r>
          </w:hyperlink>
        </w:p>
        <w:p w:rsidR="00D02BAE" w:rsidRDefault="00D02BAE">
          <w:pPr>
            <w:pStyle w:val="TOC2"/>
            <w:tabs>
              <w:tab w:val="left" w:pos="880"/>
              <w:tab w:val="right" w:leader="dot" w:pos="9350"/>
            </w:tabs>
            <w:rPr>
              <w:rFonts w:asciiTheme="minorHAnsi" w:eastAsiaTheme="minorEastAsia" w:hAnsiTheme="minorHAnsi" w:cstheme="minorBidi"/>
              <w:noProof/>
            </w:rPr>
          </w:pPr>
          <w:hyperlink w:anchor="_Toc470717380" w:history="1">
            <w:r w:rsidRPr="00C53416">
              <w:rPr>
                <w:rStyle w:val="Hyperlink"/>
                <w:b/>
                <w:noProof/>
                <w:lang w:val="en"/>
              </w:rPr>
              <w:t>5.2</w:t>
            </w:r>
            <w:r>
              <w:rPr>
                <w:rFonts w:asciiTheme="minorHAnsi" w:eastAsiaTheme="minorEastAsia" w:hAnsiTheme="minorHAnsi" w:cstheme="minorBidi"/>
                <w:noProof/>
              </w:rPr>
              <w:tab/>
            </w:r>
            <w:r w:rsidRPr="00C53416">
              <w:rPr>
                <w:rStyle w:val="Hyperlink"/>
                <w:b/>
                <w:noProof/>
                <w:lang w:val="en"/>
              </w:rPr>
              <w:t>Log onto the Server</w:t>
            </w:r>
            <w:r>
              <w:rPr>
                <w:noProof/>
                <w:webHidden/>
              </w:rPr>
              <w:tab/>
            </w:r>
            <w:r>
              <w:rPr>
                <w:noProof/>
                <w:webHidden/>
              </w:rPr>
              <w:fldChar w:fldCharType="begin"/>
            </w:r>
            <w:r>
              <w:rPr>
                <w:noProof/>
                <w:webHidden/>
              </w:rPr>
              <w:instrText xml:space="preserve"> PAGEREF _Toc470717380 \h </w:instrText>
            </w:r>
            <w:r>
              <w:rPr>
                <w:noProof/>
                <w:webHidden/>
              </w:rPr>
            </w:r>
            <w:r>
              <w:rPr>
                <w:noProof/>
                <w:webHidden/>
              </w:rPr>
              <w:fldChar w:fldCharType="separate"/>
            </w:r>
            <w:r>
              <w:rPr>
                <w:noProof/>
                <w:webHidden/>
              </w:rPr>
              <w:t>8</w:t>
            </w:r>
            <w:r>
              <w:rPr>
                <w:noProof/>
                <w:webHidden/>
              </w:rPr>
              <w:fldChar w:fldCharType="end"/>
            </w:r>
          </w:hyperlink>
        </w:p>
        <w:p w:rsidR="00D02BAE" w:rsidRDefault="00D02BAE">
          <w:pPr>
            <w:pStyle w:val="TOC2"/>
            <w:tabs>
              <w:tab w:val="left" w:pos="880"/>
              <w:tab w:val="right" w:leader="dot" w:pos="9350"/>
            </w:tabs>
            <w:rPr>
              <w:rFonts w:asciiTheme="minorHAnsi" w:eastAsiaTheme="minorEastAsia" w:hAnsiTheme="minorHAnsi" w:cstheme="minorBidi"/>
              <w:noProof/>
            </w:rPr>
          </w:pPr>
          <w:hyperlink w:anchor="_Toc470717381" w:history="1">
            <w:r w:rsidRPr="00C53416">
              <w:rPr>
                <w:rStyle w:val="Hyperlink"/>
                <w:b/>
                <w:noProof/>
                <w:lang w:val="en"/>
              </w:rPr>
              <w:t>5.3</w:t>
            </w:r>
            <w:r>
              <w:rPr>
                <w:rFonts w:asciiTheme="minorHAnsi" w:eastAsiaTheme="minorEastAsia" w:hAnsiTheme="minorHAnsi" w:cstheme="minorBidi"/>
                <w:noProof/>
              </w:rPr>
              <w:tab/>
            </w:r>
            <w:r w:rsidRPr="00C53416">
              <w:rPr>
                <w:rStyle w:val="Hyperlink"/>
                <w:b/>
                <w:noProof/>
              </w:rPr>
              <w:t>Backgroundroot Share</w:t>
            </w:r>
            <w:r>
              <w:rPr>
                <w:noProof/>
                <w:webHidden/>
              </w:rPr>
              <w:tab/>
            </w:r>
            <w:r>
              <w:rPr>
                <w:noProof/>
                <w:webHidden/>
              </w:rPr>
              <w:fldChar w:fldCharType="begin"/>
            </w:r>
            <w:r>
              <w:rPr>
                <w:noProof/>
                <w:webHidden/>
              </w:rPr>
              <w:instrText xml:space="preserve"> PAGEREF _Toc470717381 \h </w:instrText>
            </w:r>
            <w:r>
              <w:rPr>
                <w:noProof/>
                <w:webHidden/>
              </w:rPr>
            </w:r>
            <w:r>
              <w:rPr>
                <w:noProof/>
                <w:webHidden/>
              </w:rPr>
              <w:fldChar w:fldCharType="separate"/>
            </w:r>
            <w:r>
              <w:rPr>
                <w:noProof/>
                <w:webHidden/>
              </w:rPr>
              <w:t>8</w:t>
            </w:r>
            <w:r>
              <w:rPr>
                <w:noProof/>
                <w:webHidden/>
              </w:rPr>
              <w:fldChar w:fldCharType="end"/>
            </w:r>
          </w:hyperlink>
        </w:p>
        <w:p w:rsidR="00D02BAE" w:rsidRDefault="00D02BAE">
          <w:pPr>
            <w:pStyle w:val="TOC3"/>
            <w:tabs>
              <w:tab w:val="left" w:pos="1320"/>
              <w:tab w:val="right" w:leader="dot" w:pos="9350"/>
            </w:tabs>
            <w:rPr>
              <w:rFonts w:asciiTheme="minorHAnsi" w:eastAsiaTheme="minorEastAsia" w:hAnsiTheme="minorHAnsi" w:cstheme="minorBidi"/>
              <w:noProof/>
            </w:rPr>
          </w:pPr>
          <w:hyperlink w:anchor="_Toc470717382" w:history="1">
            <w:r w:rsidRPr="00C53416">
              <w:rPr>
                <w:rStyle w:val="Hyperlink"/>
                <w:b/>
                <w:noProof/>
              </w:rPr>
              <w:t>5.3.1</w:t>
            </w:r>
            <w:r>
              <w:rPr>
                <w:rFonts w:asciiTheme="minorHAnsi" w:eastAsiaTheme="minorEastAsia" w:hAnsiTheme="minorHAnsi" w:cstheme="minorBidi"/>
                <w:noProof/>
              </w:rPr>
              <w:tab/>
            </w:r>
            <w:r w:rsidRPr="00C53416">
              <w:rPr>
                <w:rStyle w:val="Hyperlink"/>
                <w:b/>
                <w:noProof/>
              </w:rPr>
              <w:t>Background on the backgroundroot Share</w:t>
            </w:r>
            <w:r>
              <w:rPr>
                <w:noProof/>
                <w:webHidden/>
              </w:rPr>
              <w:tab/>
            </w:r>
            <w:r>
              <w:rPr>
                <w:noProof/>
                <w:webHidden/>
              </w:rPr>
              <w:fldChar w:fldCharType="begin"/>
            </w:r>
            <w:r>
              <w:rPr>
                <w:noProof/>
                <w:webHidden/>
              </w:rPr>
              <w:instrText xml:space="preserve"> PAGEREF _Toc470717382 \h </w:instrText>
            </w:r>
            <w:r>
              <w:rPr>
                <w:noProof/>
                <w:webHidden/>
              </w:rPr>
            </w:r>
            <w:r>
              <w:rPr>
                <w:noProof/>
                <w:webHidden/>
              </w:rPr>
              <w:fldChar w:fldCharType="separate"/>
            </w:r>
            <w:r>
              <w:rPr>
                <w:noProof/>
                <w:webHidden/>
              </w:rPr>
              <w:t>8</w:t>
            </w:r>
            <w:r>
              <w:rPr>
                <w:noProof/>
                <w:webHidden/>
              </w:rPr>
              <w:fldChar w:fldCharType="end"/>
            </w:r>
          </w:hyperlink>
        </w:p>
        <w:p w:rsidR="00D02BAE" w:rsidRDefault="00D02BAE">
          <w:pPr>
            <w:pStyle w:val="TOC3"/>
            <w:tabs>
              <w:tab w:val="left" w:pos="1320"/>
              <w:tab w:val="right" w:leader="dot" w:pos="9350"/>
            </w:tabs>
            <w:rPr>
              <w:rFonts w:asciiTheme="minorHAnsi" w:eastAsiaTheme="minorEastAsia" w:hAnsiTheme="minorHAnsi" w:cstheme="minorBidi"/>
              <w:noProof/>
            </w:rPr>
          </w:pPr>
          <w:hyperlink w:anchor="_Toc470717383" w:history="1">
            <w:r w:rsidRPr="00C53416">
              <w:rPr>
                <w:rStyle w:val="Hyperlink"/>
                <w:b/>
                <w:noProof/>
              </w:rPr>
              <w:t>5.3.2</w:t>
            </w:r>
            <w:r>
              <w:rPr>
                <w:rFonts w:asciiTheme="minorHAnsi" w:eastAsiaTheme="minorEastAsia" w:hAnsiTheme="minorHAnsi" w:cstheme="minorBidi"/>
                <w:noProof/>
              </w:rPr>
              <w:tab/>
            </w:r>
            <w:r w:rsidRPr="00C53416">
              <w:rPr>
                <w:rStyle w:val="Hyperlink"/>
                <w:b/>
                <w:noProof/>
              </w:rPr>
              <w:t>Create the backgroundroot Share</w:t>
            </w:r>
            <w:r>
              <w:rPr>
                <w:noProof/>
                <w:webHidden/>
              </w:rPr>
              <w:tab/>
            </w:r>
            <w:r>
              <w:rPr>
                <w:noProof/>
                <w:webHidden/>
              </w:rPr>
              <w:fldChar w:fldCharType="begin"/>
            </w:r>
            <w:r>
              <w:rPr>
                <w:noProof/>
                <w:webHidden/>
              </w:rPr>
              <w:instrText xml:space="preserve"> PAGEREF _Toc470717383 \h </w:instrText>
            </w:r>
            <w:r>
              <w:rPr>
                <w:noProof/>
                <w:webHidden/>
              </w:rPr>
            </w:r>
            <w:r>
              <w:rPr>
                <w:noProof/>
                <w:webHidden/>
              </w:rPr>
              <w:fldChar w:fldCharType="separate"/>
            </w:r>
            <w:r>
              <w:rPr>
                <w:noProof/>
                <w:webHidden/>
              </w:rPr>
              <w:t>8</w:t>
            </w:r>
            <w:r>
              <w:rPr>
                <w:noProof/>
                <w:webHidden/>
              </w:rPr>
              <w:fldChar w:fldCharType="end"/>
            </w:r>
          </w:hyperlink>
        </w:p>
        <w:p w:rsidR="00D02BAE" w:rsidRDefault="00D02BAE">
          <w:pPr>
            <w:pStyle w:val="TOC3"/>
            <w:tabs>
              <w:tab w:val="left" w:pos="1320"/>
              <w:tab w:val="right" w:leader="dot" w:pos="9350"/>
            </w:tabs>
            <w:rPr>
              <w:rFonts w:asciiTheme="minorHAnsi" w:eastAsiaTheme="minorEastAsia" w:hAnsiTheme="minorHAnsi" w:cstheme="minorBidi"/>
              <w:noProof/>
            </w:rPr>
          </w:pPr>
          <w:hyperlink w:anchor="_Toc470717384" w:history="1">
            <w:r w:rsidRPr="00C53416">
              <w:rPr>
                <w:rStyle w:val="Hyperlink"/>
                <w:b/>
                <w:noProof/>
                <w:lang w:val="en"/>
              </w:rPr>
              <w:t>5.3.3</w:t>
            </w:r>
            <w:r>
              <w:rPr>
                <w:rFonts w:asciiTheme="minorHAnsi" w:eastAsiaTheme="minorEastAsia" w:hAnsiTheme="minorHAnsi" w:cstheme="minorBidi"/>
                <w:noProof/>
              </w:rPr>
              <w:tab/>
            </w:r>
            <w:r w:rsidRPr="00C53416">
              <w:rPr>
                <w:rStyle w:val="Hyperlink"/>
                <w:b/>
                <w:noProof/>
                <w:lang w:val="en"/>
              </w:rPr>
              <w:t>Run the Installation Kit</w:t>
            </w:r>
            <w:r>
              <w:rPr>
                <w:noProof/>
                <w:webHidden/>
              </w:rPr>
              <w:tab/>
            </w:r>
            <w:r>
              <w:rPr>
                <w:noProof/>
                <w:webHidden/>
              </w:rPr>
              <w:fldChar w:fldCharType="begin"/>
            </w:r>
            <w:r>
              <w:rPr>
                <w:noProof/>
                <w:webHidden/>
              </w:rPr>
              <w:instrText xml:space="preserve"> PAGEREF _Toc470717384 \h </w:instrText>
            </w:r>
            <w:r>
              <w:rPr>
                <w:noProof/>
                <w:webHidden/>
              </w:rPr>
            </w:r>
            <w:r>
              <w:rPr>
                <w:noProof/>
                <w:webHidden/>
              </w:rPr>
              <w:fldChar w:fldCharType="separate"/>
            </w:r>
            <w:r>
              <w:rPr>
                <w:noProof/>
                <w:webHidden/>
              </w:rPr>
              <w:t>9</w:t>
            </w:r>
            <w:r>
              <w:rPr>
                <w:noProof/>
                <w:webHidden/>
              </w:rPr>
              <w:fldChar w:fldCharType="end"/>
            </w:r>
          </w:hyperlink>
        </w:p>
        <w:p w:rsidR="00D02BAE" w:rsidRDefault="00D02BAE">
          <w:pPr>
            <w:pStyle w:val="TOC1"/>
            <w:tabs>
              <w:tab w:val="left" w:pos="440"/>
              <w:tab w:val="right" w:leader="dot" w:pos="9350"/>
            </w:tabs>
            <w:rPr>
              <w:rFonts w:asciiTheme="minorHAnsi" w:eastAsiaTheme="minorEastAsia" w:hAnsiTheme="minorHAnsi" w:cstheme="minorBidi"/>
              <w:noProof/>
            </w:rPr>
          </w:pPr>
          <w:hyperlink w:anchor="_Toc470717385" w:history="1">
            <w:r w:rsidRPr="00C53416">
              <w:rPr>
                <w:rStyle w:val="Hyperlink"/>
                <w:b/>
                <w:noProof/>
                <w:lang w:val="en"/>
              </w:rPr>
              <w:t>6</w:t>
            </w:r>
            <w:r>
              <w:rPr>
                <w:rFonts w:asciiTheme="minorHAnsi" w:eastAsiaTheme="minorEastAsia" w:hAnsiTheme="minorHAnsi" w:cstheme="minorBidi"/>
                <w:noProof/>
              </w:rPr>
              <w:tab/>
            </w:r>
            <w:r w:rsidRPr="00C53416">
              <w:rPr>
                <w:rStyle w:val="Hyperlink"/>
                <w:b/>
                <w:noProof/>
                <w:lang w:val="en"/>
              </w:rPr>
              <w:t>Create the New Organization</w:t>
            </w:r>
            <w:r>
              <w:rPr>
                <w:noProof/>
                <w:webHidden/>
              </w:rPr>
              <w:tab/>
            </w:r>
            <w:r>
              <w:rPr>
                <w:noProof/>
                <w:webHidden/>
              </w:rPr>
              <w:fldChar w:fldCharType="begin"/>
            </w:r>
            <w:r>
              <w:rPr>
                <w:noProof/>
                <w:webHidden/>
              </w:rPr>
              <w:instrText xml:space="preserve"> PAGEREF _Toc470717385 \h </w:instrText>
            </w:r>
            <w:r>
              <w:rPr>
                <w:noProof/>
                <w:webHidden/>
              </w:rPr>
            </w:r>
            <w:r>
              <w:rPr>
                <w:noProof/>
                <w:webHidden/>
              </w:rPr>
              <w:fldChar w:fldCharType="separate"/>
            </w:r>
            <w:r>
              <w:rPr>
                <w:noProof/>
                <w:webHidden/>
              </w:rPr>
              <w:t>9</w:t>
            </w:r>
            <w:r>
              <w:rPr>
                <w:noProof/>
                <w:webHidden/>
              </w:rPr>
              <w:fldChar w:fldCharType="end"/>
            </w:r>
          </w:hyperlink>
        </w:p>
        <w:p w:rsidR="00D02BAE" w:rsidRDefault="00D02BAE">
          <w:pPr>
            <w:pStyle w:val="TOC1"/>
            <w:tabs>
              <w:tab w:val="left" w:pos="440"/>
              <w:tab w:val="right" w:leader="dot" w:pos="9350"/>
            </w:tabs>
            <w:rPr>
              <w:rFonts w:asciiTheme="minorHAnsi" w:eastAsiaTheme="minorEastAsia" w:hAnsiTheme="minorHAnsi" w:cstheme="minorBidi"/>
              <w:noProof/>
            </w:rPr>
          </w:pPr>
          <w:hyperlink w:anchor="_Toc470717386" w:history="1">
            <w:r w:rsidRPr="00C53416">
              <w:rPr>
                <w:rStyle w:val="Hyperlink"/>
                <w:b/>
                <w:noProof/>
                <w:lang w:val="en"/>
              </w:rPr>
              <w:t>7</w:t>
            </w:r>
            <w:r>
              <w:rPr>
                <w:rFonts w:asciiTheme="minorHAnsi" w:eastAsiaTheme="minorEastAsia" w:hAnsiTheme="minorHAnsi" w:cstheme="minorBidi"/>
                <w:noProof/>
              </w:rPr>
              <w:tab/>
            </w:r>
            <w:r w:rsidRPr="00C53416">
              <w:rPr>
                <w:rStyle w:val="Hyperlink"/>
                <w:b/>
                <w:noProof/>
                <w:lang w:val="en"/>
              </w:rPr>
              <w:t>Create the Upload Subdirectories</w:t>
            </w:r>
            <w:r>
              <w:rPr>
                <w:noProof/>
                <w:webHidden/>
              </w:rPr>
              <w:tab/>
            </w:r>
            <w:r>
              <w:rPr>
                <w:noProof/>
                <w:webHidden/>
              </w:rPr>
              <w:fldChar w:fldCharType="begin"/>
            </w:r>
            <w:r>
              <w:rPr>
                <w:noProof/>
                <w:webHidden/>
              </w:rPr>
              <w:instrText xml:space="preserve"> PAGEREF _Toc470717386 \h </w:instrText>
            </w:r>
            <w:r>
              <w:rPr>
                <w:noProof/>
                <w:webHidden/>
              </w:rPr>
            </w:r>
            <w:r>
              <w:rPr>
                <w:noProof/>
                <w:webHidden/>
              </w:rPr>
              <w:fldChar w:fldCharType="separate"/>
            </w:r>
            <w:r>
              <w:rPr>
                <w:noProof/>
                <w:webHidden/>
              </w:rPr>
              <w:t>10</w:t>
            </w:r>
            <w:r>
              <w:rPr>
                <w:noProof/>
                <w:webHidden/>
              </w:rPr>
              <w:fldChar w:fldCharType="end"/>
            </w:r>
          </w:hyperlink>
        </w:p>
        <w:p w:rsidR="00D02BAE" w:rsidRDefault="00D02BAE">
          <w:pPr>
            <w:pStyle w:val="TOC1"/>
            <w:tabs>
              <w:tab w:val="left" w:pos="440"/>
              <w:tab w:val="right" w:leader="dot" w:pos="9350"/>
            </w:tabs>
            <w:rPr>
              <w:rFonts w:asciiTheme="minorHAnsi" w:eastAsiaTheme="minorEastAsia" w:hAnsiTheme="minorHAnsi" w:cstheme="minorBidi"/>
              <w:noProof/>
            </w:rPr>
          </w:pPr>
          <w:hyperlink w:anchor="_Toc470717387" w:history="1">
            <w:r w:rsidRPr="00C53416">
              <w:rPr>
                <w:rStyle w:val="Hyperlink"/>
                <w:b/>
                <w:noProof/>
                <w:lang w:val="en"/>
              </w:rPr>
              <w:t>8</w:t>
            </w:r>
            <w:r>
              <w:rPr>
                <w:rFonts w:asciiTheme="minorHAnsi" w:eastAsiaTheme="minorEastAsia" w:hAnsiTheme="minorHAnsi" w:cstheme="minorBidi"/>
                <w:noProof/>
              </w:rPr>
              <w:tab/>
            </w:r>
            <w:r w:rsidRPr="00C53416">
              <w:rPr>
                <w:rStyle w:val="Hyperlink"/>
                <w:b/>
                <w:noProof/>
                <w:lang w:val="en"/>
              </w:rPr>
              <w:t>Services Configuration and Installation</w:t>
            </w:r>
            <w:r>
              <w:rPr>
                <w:noProof/>
                <w:webHidden/>
              </w:rPr>
              <w:tab/>
            </w:r>
            <w:r>
              <w:rPr>
                <w:noProof/>
                <w:webHidden/>
              </w:rPr>
              <w:fldChar w:fldCharType="begin"/>
            </w:r>
            <w:r>
              <w:rPr>
                <w:noProof/>
                <w:webHidden/>
              </w:rPr>
              <w:instrText xml:space="preserve"> PAGEREF _Toc470717387 \h </w:instrText>
            </w:r>
            <w:r>
              <w:rPr>
                <w:noProof/>
                <w:webHidden/>
              </w:rPr>
            </w:r>
            <w:r>
              <w:rPr>
                <w:noProof/>
                <w:webHidden/>
              </w:rPr>
              <w:fldChar w:fldCharType="separate"/>
            </w:r>
            <w:r>
              <w:rPr>
                <w:noProof/>
                <w:webHidden/>
              </w:rPr>
              <w:t>10</w:t>
            </w:r>
            <w:r>
              <w:rPr>
                <w:noProof/>
                <w:webHidden/>
              </w:rPr>
              <w:fldChar w:fldCharType="end"/>
            </w:r>
          </w:hyperlink>
        </w:p>
        <w:p w:rsidR="00D02BAE" w:rsidRDefault="00D02BAE">
          <w:pPr>
            <w:pStyle w:val="TOC2"/>
            <w:tabs>
              <w:tab w:val="left" w:pos="880"/>
              <w:tab w:val="right" w:leader="dot" w:pos="9350"/>
            </w:tabs>
            <w:rPr>
              <w:rFonts w:asciiTheme="minorHAnsi" w:eastAsiaTheme="minorEastAsia" w:hAnsiTheme="minorHAnsi" w:cstheme="minorBidi"/>
              <w:noProof/>
            </w:rPr>
          </w:pPr>
          <w:hyperlink w:anchor="_Toc470717388" w:history="1">
            <w:r w:rsidRPr="00C53416">
              <w:rPr>
                <w:rStyle w:val="Hyperlink"/>
                <w:b/>
                <w:noProof/>
                <w:lang w:val="en"/>
              </w:rPr>
              <w:t>8.1</w:t>
            </w:r>
            <w:r>
              <w:rPr>
                <w:rFonts w:asciiTheme="minorHAnsi" w:eastAsiaTheme="minorEastAsia" w:hAnsiTheme="minorHAnsi" w:cstheme="minorBidi"/>
                <w:noProof/>
              </w:rPr>
              <w:tab/>
            </w:r>
            <w:r w:rsidRPr="00C53416">
              <w:rPr>
                <w:rStyle w:val="Hyperlink"/>
                <w:b/>
                <w:noProof/>
                <w:lang w:val="en"/>
              </w:rPr>
              <w:t>Create and Revise the Pollers</w:t>
            </w:r>
            <w:r>
              <w:rPr>
                <w:noProof/>
                <w:webHidden/>
              </w:rPr>
              <w:tab/>
            </w:r>
            <w:r>
              <w:rPr>
                <w:noProof/>
                <w:webHidden/>
              </w:rPr>
              <w:fldChar w:fldCharType="begin"/>
            </w:r>
            <w:r>
              <w:rPr>
                <w:noProof/>
                <w:webHidden/>
              </w:rPr>
              <w:instrText xml:space="preserve"> PAGEREF _Toc470717388 \h </w:instrText>
            </w:r>
            <w:r>
              <w:rPr>
                <w:noProof/>
                <w:webHidden/>
              </w:rPr>
            </w:r>
            <w:r>
              <w:rPr>
                <w:noProof/>
                <w:webHidden/>
              </w:rPr>
              <w:fldChar w:fldCharType="separate"/>
            </w:r>
            <w:r>
              <w:rPr>
                <w:noProof/>
                <w:webHidden/>
              </w:rPr>
              <w:t>10</w:t>
            </w:r>
            <w:r>
              <w:rPr>
                <w:noProof/>
                <w:webHidden/>
              </w:rPr>
              <w:fldChar w:fldCharType="end"/>
            </w:r>
          </w:hyperlink>
        </w:p>
        <w:p w:rsidR="00D02BAE" w:rsidRDefault="00D02BAE">
          <w:pPr>
            <w:pStyle w:val="TOC2"/>
            <w:tabs>
              <w:tab w:val="left" w:pos="880"/>
              <w:tab w:val="right" w:leader="dot" w:pos="9350"/>
            </w:tabs>
            <w:rPr>
              <w:rFonts w:asciiTheme="minorHAnsi" w:eastAsiaTheme="minorEastAsia" w:hAnsiTheme="minorHAnsi" w:cstheme="minorBidi"/>
              <w:noProof/>
            </w:rPr>
          </w:pPr>
          <w:hyperlink w:anchor="_Toc470717389" w:history="1">
            <w:r w:rsidRPr="00C53416">
              <w:rPr>
                <w:rStyle w:val="Hyperlink"/>
                <w:b/>
                <w:noProof/>
              </w:rPr>
              <w:t>8.2</w:t>
            </w:r>
            <w:r>
              <w:rPr>
                <w:rFonts w:asciiTheme="minorHAnsi" w:eastAsiaTheme="minorEastAsia" w:hAnsiTheme="minorHAnsi" w:cstheme="minorBidi"/>
                <w:noProof/>
              </w:rPr>
              <w:tab/>
            </w:r>
            <w:r w:rsidRPr="00C53416">
              <w:rPr>
                <w:rStyle w:val="Hyperlink"/>
                <w:b/>
                <w:noProof/>
              </w:rPr>
              <w:t>Install the Services</w:t>
            </w:r>
            <w:r>
              <w:rPr>
                <w:noProof/>
                <w:webHidden/>
              </w:rPr>
              <w:tab/>
            </w:r>
            <w:r>
              <w:rPr>
                <w:noProof/>
                <w:webHidden/>
              </w:rPr>
              <w:fldChar w:fldCharType="begin"/>
            </w:r>
            <w:r>
              <w:rPr>
                <w:noProof/>
                <w:webHidden/>
              </w:rPr>
              <w:instrText xml:space="preserve"> PAGEREF _Toc470717389 \h </w:instrText>
            </w:r>
            <w:r>
              <w:rPr>
                <w:noProof/>
                <w:webHidden/>
              </w:rPr>
            </w:r>
            <w:r>
              <w:rPr>
                <w:noProof/>
                <w:webHidden/>
              </w:rPr>
              <w:fldChar w:fldCharType="separate"/>
            </w:r>
            <w:r>
              <w:rPr>
                <w:noProof/>
                <w:webHidden/>
              </w:rPr>
              <w:t>11</w:t>
            </w:r>
            <w:r>
              <w:rPr>
                <w:noProof/>
                <w:webHidden/>
              </w:rPr>
              <w:fldChar w:fldCharType="end"/>
            </w:r>
          </w:hyperlink>
        </w:p>
        <w:p w:rsidR="00D02BAE" w:rsidRDefault="00D02BAE">
          <w:pPr>
            <w:pStyle w:val="TOC2"/>
            <w:tabs>
              <w:tab w:val="left" w:pos="880"/>
              <w:tab w:val="right" w:leader="dot" w:pos="9350"/>
            </w:tabs>
            <w:rPr>
              <w:rFonts w:asciiTheme="minorHAnsi" w:eastAsiaTheme="minorEastAsia" w:hAnsiTheme="minorHAnsi" w:cstheme="minorBidi"/>
              <w:noProof/>
            </w:rPr>
          </w:pPr>
          <w:hyperlink w:anchor="_Toc470717390" w:history="1">
            <w:r w:rsidRPr="00C53416">
              <w:rPr>
                <w:rStyle w:val="Hyperlink"/>
                <w:b/>
                <w:noProof/>
              </w:rPr>
              <w:t>8.3</w:t>
            </w:r>
            <w:r>
              <w:rPr>
                <w:rFonts w:asciiTheme="minorHAnsi" w:eastAsiaTheme="minorEastAsia" w:hAnsiTheme="minorHAnsi" w:cstheme="minorBidi"/>
                <w:noProof/>
              </w:rPr>
              <w:tab/>
            </w:r>
            <w:r w:rsidRPr="00C53416">
              <w:rPr>
                <w:rStyle w:val="Hyperlink"/>
                <w:b/>
                <w:noProof/>
              </w:rPr>
              <w:t>Start the Services</w:t>
            </w:r>
            <w:r>
              <w:rPr>
                <w:noProof/>
                <w:webHidden/>
              </w:rPr>
              <w:tab/>
            </w:r>
            <w:r>
              <w:rPr>
                <w:noProof/>
                <w:webHidden/>
              </w:rPr>
              <w:fldChar w:fldCharType="begin"/>
            </w:r>
            <w:r>
              <w:rPr>
                <w:noProof/>
                <w:webHidden/>
              </w:rPr>
              <w:instrText xml:space="preserve"> PAGEREF _Toc470717390 \h </w:instrText>
            </w:r>
            <w:r>
              <w:rPr>
                <w:noProof/>
                <w:webHidden/>
              </w:rPr>
            </w:r>
            <w:r>
              <w:rPr>
                <w:noProof/>
                <w:webHidden/>
              </w:rPr>
              <w:fldChar w:fldCharType="separate"/>
            </w:r>
            <w:r>
              <w:rPr>
                <w:noProof/>
                <w:webHidden/>
              </w:rPr>
              <w:t>11</w:t>
            </w:r>
            <w:r>
              <w:rPr>
                <w:noProof/>
                <w:webHidden/>
              </w:rPr>
              <w:fldChar w:fldCharType="end"/>
            </w:r>
          </w:hyperlink>
        </w:p>
        <w:p w:rsidR="00D02BAE" w:rsidRDefault="00D02BAE">
          <w:pPr>
            <w:pStyle w:val="TOC1"/>
            <w:tabs>
              <w:tab w:val="left" w:pos="440"/>
              <w:tab w:val="right" w:leader="dot" w:pos="9350"/>
            </w:tabs>
            <w:rPr>
              <w:rFonts w:asciiTheme="minorHAnsi" w:eastAsiaTheme="minorEastAsia" w:hAnsiTheme="minorHAnsi" w:cstheme="minorBidi"/>
              <w:noProof/>
            </w:rPr>
          </w:pPr>
          <w:hyperlink w:anchor="_Toc470717391" w:history="1">
            <w:r w:rsidRPr="00C53416">
              <w:rPr>
                <w:rStyle w:val="Hyperlink"/>
                <w:b/>
                <w:noProof/>
              </w:rPr>
              <w:t>9</w:t>
            </w:r>
            <w:r>
              <w:rPr>
                <w:rFonts w:asciiTheme="minorHAnsi" w:eastAsiaTheme="minorEastAsia" w:hAnsiTheme="minorHAnsi" w:cstheme="minorBidi"/>
                <w:noProof/>
              </w:rPr>
              <w:tab/>
            </w:r>
            <w:r w:rsidRPr="00C53416">
              <w:rPr>
                <w:rStyle w:val="Hyperlink"/>
                <w:b/>
                <w:noProof/>
              </w:rPr>
              <w:t>Review Installation Configuration</w:t>
            </w:r>
            <w:r>
              <w:rPr>
                <w:noProof/>
                <w:webHidden/>
              </w:rPr>
              <w:tab/>
            </w:r>
            <w:r>
              <w:rPr>
                <w:noProof/>
                <w:webHidden/>
              </w:rPr>
              <w:fldChar w:fldCharType="begin"/>
            </w:r>
            <w:r>
              <w:rPr>
                <w:noProof/>
                <w:webHidden/>
              </w:rPr>
              <w:instrText xml:space="preserve"> PAGEREF _Toc470717391 \h </w:instrText>
            </w:r>
            <w:r>
              <w:rPr>
                <w:noProof/>
                <w:webHidden/>
              </w:rPr>
            </w:r>
            <w:r>
              <w:rPr>
                <w:noProof/>
                <w:webHidden/>
              </w:rPr>
              <w:fldChar w:fldCharType="separate"/>
            </w:r>
            <w:r>
              <w:rPr>
                <w:noProof/>
                <w:webHidden/>
              </w:rPr>
              <w:t>11</w:t>
            </w:r>
            <w:r>
              <w:rPr>
                <w:noProof/>
                <w:webHidden/>
              </w:rPr>
              <w:fldChar w:fldCharType="end"/>
            </w:r>
          </w:hyperlink>
        </w:p>
        <w:p w:rsidR="00D02BAE" w:rsidRDefault="00D02BAE">
          <w:pPr>
            <w:pStyle w:val="TOC1"/>
            <w:tabs>
              <w:tab w:val="left" w:pos="660"/>
              <w:tab w:val="right" w:leader="dot" w:pos="9350"/>
            </w:tabs>
            <w:rPr>
              <w:rFonts w:asciiTheme="minorHAnsi" w:eastAsiaTheme="minorEastAsia" w:hAnsiTheme="minorHAnsi" w:cstheme="minorBidi"/>
              <w:noProof/>
            </w:rPr>
          </w:pPr>
          <w:hyperlink w:anchor="_Toc470717392" w:history="1">
            <w:r w:rsidRPr="00C53416">
              <w:rPr>
                <w:rStyle w:val="Hyperlink"/>
                <w:b/>
                <w:noProof/>
              </w:rPr>
              <w:t>10</w:t>
            </w:r>
            <w:r>
              <w:rPr>
                <w:rFonts w:asciiTheme="minorHAnsi" w:eastAsiaTheme="minorEastAsia" w:hAnsiTheme="minorHAnsi" w:cstheme="minorBidi"/>
                <w:noProof/>
              </w:rPr>
              <w:tab/>
            </w:r>
            <w:r w:rsidRPr="00C53416">
              <w:rPr>
                <w:rStyle w:val="Hyperlink"/>
                <w:b/>
                <w:noProof/>
              </w:rPr>
              <w:t>Perform the Smoke Test</w:t>
            </w:r>
            <w:r>
              <w:rPr>
                <w:noProof/>
                <w:webHidden/>
              </w:rPr>
              <w:tab/>
            </w:r>
            <w:r>
              <w:rPr>
                <w:noProof/>
                <w:webHidden/>
              </w:rPr>
              <w:fldChar w:fldCharType="begin"/>
            </w:r>
            <w:r>
              <w:rPr>
                <w:noProof/>
                <w:webHidden/>
              </w:rPr>
              <w:instrText xml:space="preserve"> PAGEREF _Toc470717392 \h </w:instrText>
            </w:r>
            <w:r>
              <w:rPr>
                <w:noProof/>
                <w:webHidden/>
              </w:rPr>
            </w:r>
            <w:r>
              <w:rPr>
                <w:noProof/>
                <w:webHidden/>
              </w:rPr>
              <w:fldChar w:fldCharType="separate"/>
            </w:r>
            <w:r>
              <w:rPr>
                <w:noProof/>
                <w:webHidden/>
              </w:rPr>
              <w:t>12</w:t>
            </w:r>
            <w:r>
              <w:rPr>
                <w:noProof/>
                <w:webHidden/>
              </w:rPr>
              <w:fldChar w:fldCharType="end"/>
            </w:r>
          </w:hyperlink>
        </w:p>
        <w:p w:rsidR="00D02BAE" w:rsidRDefault="00D02BAE">
          <w:pPr>
            <w:pStyle w:val="TOC1"/>
            <w:tabs>
              <w:tab w:val="left" w:pos="660"/>
              <w:tab w:val="right" w:leader="dot" w:pos="9350"/>
            </w:tabs>
            <w:rPr>
              <w:rFonts w:asciiTheme="minorHAnsi" w:eastAsiaTheme="minorEastAsia" w:hAnsiTheme="minorHAnsi" w:cstheme="minorBidi"/>
              <w:noProof/>
            </w:rPr>
          </w:pPr>
          <w:hyperlink w:anchor="_Toc470717393" w:history="1">
            <w:r w:rsidRPr="00C53416">
              <w:rPr>
                <w:rStyle w:val="Hyperlink"/>
                <w:b/>
                <w:noProof/>
              </w:rPr>
              <w:t>11</w:t>
            </w:r>
            <w:r>
              <w:rPr>
                <w:rFonts w:asciiTheme="minorHAnsi" w:eastAsiaTheme="minorEastAsia" w:hAnsiTheme="minorHAnsi" w:cstheme="minorBidi"/>
                <w:noProof/>
              </w:rPr>
              <w:tab/>
            </w:r>
            <w:r w:rsidRPr="00C53416">
              <w:rPr>
                <w:rStyle w:val="Hyperlink"/>
                <w:b/>
                <w:noProof/>
              </w:rPr>
              <w:t>Release the Environment for Use</w:t>
            </w:r>
            <w:r>
              <w:rPr>
                <w:noProof/>
                <w:webHidden/>
              </w:rPr>
              <w:tab/>
            </w:r>
            <w:r>
              <w:rPr>
                <w:noProof/>
                <w:webHidden/>
              </w:rPr>
              <w:fldChar w:fldCharType="begin"/>
            </w:r>
            <w:r>
              <w:rPr>
                <w:noProof/>
                <w:webHidden/>
              </w:rPr>
              <w:instrText xml:space="preserve"> PAGEREF _Toc470717393 \h </w:instrText>
            </w:r>
            <w:r>
              <w:rPr>
                <w:noProof/>
                <w:webHidden/>
              </w:rPr>
            </w:r>
            <w:r>
              <w:rPr>
                <w:noProof/>
                <w:webHidden/>
              </w:rPr>
              <w:fldChar w:fldCharType="separate"/>
            </w:r>
            <w:r>
              <w:rPr>
                <w:noProof/>
                <w:webHidden/>
              </w:rPr>
              <w:t>13</w:t>
            </w:r>
            <w:r>
              <w:rPr>
                <w:noProof/>
                <w:webHidden/>
              </w:rPr>
              <w:fldChar w:fldCharType="end"/>
            </w:r>
          </w:hyperlink>
        </w:p>
        <w:p w:rsidR="00D82640" w:rsidRDefault="00D82640">
          <w:r>
            <w:rPr>
              <w:b/>
              <w:bCs/>
              <w:noProof/>
            </w:rPr>
            <w:fldChar w:fldCharType="end"/>
          </w:r>
        </w:p>
      </w:sdtContent>
    </w:sdt>
    <w:p w:rsidR="009D1CEE" w:rsidRDefault="009D1CEE">
      <w:pPr>
        <w:rPr>
          <w:rFonts w:eastAsiaTheme="majorEastAsia"/>
          <w:b/>
          <w:color w:val="2E74B5" w:themeColor="accent1" w:themeShade="BF"/>
          <w:sz w:val="32"/>
          <w:szCs w:val="32"/>
          <w:lang w:val="en"/>
        </w:rPr>
      </w:pPr>
      <w:r>
        <w:rPr>
          <w:b/>
          <w:lang w:val="en"/>
        </w:rPr>
        <w:br w:type="page"/>
      </w:r>
    </w:p>
    <w:p w:rsidR="00FC3777" w:rsidRDefault="00FC3777" w:rsidP="00DC4BC9">
      <w:pPr>
        <w:pStyle w:val="Heading1"/>
        <w:rPr>
          <w:rFonts w:ascii="Arial" w:hAnsi="Arial" w:cs="Arial"/>
          <w:b/>
          <w:lang w:val="en"/>
        </w:rPr>
      </w:pPr>
      <w:bookmarkStart w:id="1" w:name="_Toc470717356"/>
      <w:r>
        <w:rPr>
          <w:rFonts w:ascii="Arial" w:hAnsi="Arial" w:cs="Arial"/>
          <w:b/>
          <w:lang w:val="en"/>
        </w:rPr>
        <w:lastRenderedPageBreak/>
        <w:t>Overview</w:t>
      </w:r>
      <w:bookmarkEnd w:id="1"/>
    </w:p>
    <w:p w:rsidR="00FC3777" w:rsidRDefault="00FC3777" w:rsidP="00F41573">
      <w:pPr>
        <w:widowControl w:val="0"/>
        <w:autoSpaceDE w:val="0"/>
        <w:autoSpaceDN w:val="0"/>
        <w:adjustRightInd w:val="0"/>
        <w:spacing w:after="200" w:line="276" w:lineRule="auto"/>
        <w:rPr>
          <w:lang w:val="en"/>
        </w:rPr>
      </w:pPr>
      <w:r>
        <w:rPr>
          <w:lang w:val="en"/>
        </w:rPr>
        <w:t xml:space="preserve">Environment cloning consists of duplicating the databases, image shares, and configuration files associated with an existing environment.  </w:t>
      </w:r>
      <w:r w:rsidR="00DC4BC9">
        <w:rPr>
          <w:lang w:val="en"/>
        </w:rPr>
        <w:t>Once duplicated references to the environment name need to be changed in the databases and configuration files.  The kit must be run to lay in the web site and application.  Subsequently, services can be installed.</w:t>
      </w:r>
    </w:p>
    <w:p w:rsidR="00CA673D" w:rsidRDefault="00CA673D" w:rsidP="00F41573">
      <w:pPr>
        <w:widowControl w:val="0"/>
        <w:autoSpaceDE w:val="0"/>
        <w:autoSpaceDN w:val="0"/>
        <w:adjustRightInd w:val="0"/>
        <w:spacing w:after="200" w:line="276" w:lineRule="auto"/>
        <w:rPr>
          <w:lang w:val="en"/>
        </w:rPr>
      </w:pPr>
      <w:r>
        <w:rPr>
          <w:lang w:val="en"/>
        </w:rPr>
        <w:t>As suggested in the abstract, there are drawbacks.  You don’t get clean data and since people can change things on the system, you may inherit problems caused by tinkering.</w:t>
      </w:r>
    </w:p>
    <w:p w:rsidR="00CA673D" w:rsidRDefault="00CA673D" w:rsidP="00F41573">
      <w:pPr>
        <w:widowControl w:val="0"/>
        <w:autoSpaceDE w:val="0"/>
        <w:autoSpaceDN w:val="0"/>
        <w:adjustRightInd w:val="0"/>
        <w:spacing w:after="200" w:line="276" w:lineRule="auto"/>
        <w:rPr>
          <w:lang w:val="en"/>
        </w:rPr>
      </w:pPr>
      <w:r>
        <w:rPr>
          <w:lang w:val="en"/>
        </w:rPr>
        <w:t>The solution?  Create a clean model that is configured properly and contains the data that you want.  If you have the time, you might be much happier.  If you don’t have that time, then cloning is your best option.</w:t>
      </w:r>
    </w:p>
    <w:p w:rsidR="00CA673D" w:rsidRDefault="00CA673D" w:rsidP="00F41573">
      <w:pPr>
        <w:widowControl w:val="0"/>
        <w:autoSpaceDE w:val="0"/>
        <w:autoSpaceDN w:val="0"/>
        <w:adjustRightInd w:val="0"/>
        <w:spacing w:after="200" w:line="276" w:lineRule="auto"/>
        <w:rPr>
          <w:lang w:val="en"/>
        </w:rPr>
      </w:pPr>
      <w:r>
        <w:rPr>
          <w:lang w:val="en"/>
        </w:rPr>
        <w:t>The thing you don’t want to do is move clone across domains.  There is a lot more to change and if you need LPA enabled, that is even more fun.  Even cloning within a domain can be painful if routers are involved.  You want to make sure they are reconfigured properly.</w:t>
      </w:r>
    </w:p>
    <w:p w:rsidR="00A93EEC" w:rsidRDefault="00A93EEC" w:rsidP="00F41573">
      <w:pPr>
        <w:widowControl w:val="0"/>
        <w:autoSpaceDE w:val="0"/>
        <w:autoSpaceDN w:val="0"/>
        <w:adjustRightInd w:val="0"/>
        <w:spacing w:after="200" w:line="276" w:lineRule="auto"/>
        <w:rPr>
          <w:lang w:val="en"/>
        </w:rPr>
      </w:pPr>
      <w:r>
        <w:rPr>
          <w:lang w:val="en"/>
        </w:rPr>
        <w:t xml:space="preserve">NOTE:  Much of this process is based on examples of cloning in the USMLVV1D0A domain.  Be sure to verify group names in use for a </w:t>
      </w:r>
      <w:proofErr w:type="spellStart"/>
      <w:r>
        <w:rPr>
          <w:lang w:val="en"/>
        </w:rPr>
        <w:t>DevCloud</w:t>
      </w:r>
      <w:proofErr w:type="spellEnd"/>
      <w:r>
        <w:rPr>
          <w:lang w:val="en"/>
        </w:rPr>
        <w:t xml:space="preserve"> environment.  The </w:t>
      </w:r>
      <w:proofErr w:type="spellStart"/>
      <w:r>
        <w:rPr>
          <w:lang w:val="en"/>
        </w:rPr>
        <w:t>adminuser</w:t>
      </w:r>
      <w:proofErr w:type="spellEnd"/>
      <w:r>
        <w:rPr>
          <w:lang w:val="en"/>
        </w:rPr>
        <w:t xml:space="preserve"> (and usual password) do exist in the </w:t>
      </w:r>
      <w:proofErr w:type="spellStart"/>
      <w:r>
        <w:rPr>
          <w:lang w:val="en"/>
        </w:rPr>
        <w:t>DevCloud</w:t>
      </w:r>
      <w:proofErr w:type="spellEnd"/>
      <w:r>
        <w:rPr>
          <w:lang w:val="en"/>
        </w:rPr>
        <w:t>.</w:t>
      </w:r>
    </w:p>
    <w:p w:rsidR="00FC3777" w:rsidRPr="00FC3777" w:rsidRDefault="00FC3777" w:rsidP="00DC4BC9">
      <w:pPr>
        <w:pStyle w:val="Heading1"/>
        <w:rPr>
          <w:rFonts w:ascii="Arial" w:hAnsi="Arial" w:cs="Arial"/>
          <w:b/>
          <w:sz w:val="28"/>
          <w:szCs w:val="28"/>
          <w:lang w:val="en"/>
        </w:rPr>
      </w:pPr>
      <w:bookmarkStart w:id="2" w:name="_Toc470717357"/>
      <w:r w:rsidRPr="00FC3777">
        <w:rPr>
          <w:rFonts w:ascii="Arial" w:hAnsi="Arial" w:cs="Arial"/>
          <w:b/>
          <w:sz w:val="28"/>
          <w:szCs w:val="28"/>
          <w:lang w:val="en"/>
        </w:rPr>
        <w:t>Databases</w:t>
      </w:r>
      <w:bookmarkEnd w:id="2"/>
    </w:p>
    <w:p w:rsidR="00393294" w:rsidRPr="00393294" w:rsidRDefault="00393294" w:rsidP="005935BB">
      <w:pPr>
        <w:pStyle w:val="Heading2"/>
        <w:rPr>
          <w:rFonts w:ascii="Arial" w:hAnsi="Arial" w:cs="Arial"/>
          <w:b/>
          <w:sz w:val="28"/>
          <w:szCs w:val="28"/>
          <w:lang w:val="en"/>
        </w:rPr>
      </w:pPr>
      <w:bookmarkStart w:id="3" w:name="_Toc470717358"/>
      <w:r w:rsidRPr="00393294">
        <w:rPr>
          <w:rFonts w:ascii="Arial" w:hAnsi="Arial" w:cs="Arial"/>
          <w:b/>
          <w:sz w:val="28"/>
          <w:szCs w:val="28"/>
          <w:lang w:val="en"/>
        </w:rPr>
        <w:t>Overview</w:t>
      </w:r>
      <w:bookmarkEnd w:id="3"/>
    </w:p>
    <w:p w:rsidR="00FC3777" w:rsidRDefault="00FC3777" w:rsidP="00F41573">
      <w:pPr>
        <w:widowControl w:val="0"/>
        <w:autoSpaceDE w:val="0"/>
        <w:autoSpaceDN w:val="0"/>
        <w:adjustRightInd w:val="0"/>
        <w:spacing w:after="200" w:line="276" w:lineRule="auto"/>
        <w:rPr>
          <w:lang w:val="en"/>
        </w:rPr>
      </w:pPr>
      <w:r>
        <w:rPr>
          <w:lang w:val="en"/>
        </w:rPr>
        <w:t xml:space="preserve">The databases used for a clone are obtained through backups generated using the DM Backup and Restore process.  Click </w:t>
      </w:r>
      <w:hyperlink r:id="rId8" w:history="1">
        <w:r w:rsidRPr="00FC3777">
          <w:rPr>
            <w:rStyle w:val="Hyperlink"/>
            <w:lang w:val="en"/>
          </w:rPr>
          <w:t>here</w:t>
        </w:r>
      </w:hyperlink>
      <w:r>
        <w:rPr>
          <w:lang w:val="en"/>
        </w:rPr>
        <w:t xml:space="preserve"> for information on that process.</w:t>
      </w:r>
    </w:p>
    <w:p w:rsidR="00595DE0" w:rsidRPr="00F41573" w:rsidRDefault="00CA673D" w:rsidP="00595DE0">
      <w:pPr>
        <w:widowControl w:val="0"/>
        <w:autoSpaceDE w:val="0"/>
        <w:autoSpaceDN w:val="0"/>
        <w:adjustRightInd w:val="0"/>
        <w:spacing w:after="200" w:line="276" w:lineRule="auto"/>
        <w:rPr>
          <w:lang w:val="en"/>
        </w:rPr>
      </w:pPr>
      <w:r>
        <w:rPr>
          <w:lang w:val="en"/>
        </w:rPr>
        <w:t xml:space="preserve">Once you have the necessary </w:t>
      </w:r>
      <w:r w:rsidR="006D4647">
        <w:rPr>
          <w:lang w:val="en"/>
        </w:rPr>
        <w:t>.</w:t>
      </w:r>
      <w:proofErr w:type="spellStart"/>
      <w:r w:rsidR="00595DE0" w:rsidRPr="00F41573">
        <w:rPr>
          <w:lang w:val="en"/>
        </w:rPr>
        <w:t>dat</w:t>
      </w:r>
      <w:proofErr w:type="spellEnd"/>
      <w:r w:rsidR="00595DE0" w:rsidRPr="00F41573">
        <w:rPr>
          <w:lang w:val="en"/>
        </w:rPr>
        <w:t xml:space="preserve"> files for environment you wish to clone</w:t>
      </w:r>
      <w:r w:rsidR="006D4647">
        <w:rPr>
          <w:lang w:val="en"/>
        </w:rPr>
        <w:t>, do the following.</w:t>
      </w:r>
    </w:p>
    <w:p w:rsidR="00595DE0" w:rsidRPr="005935BB" w:rsidRDefault="00595DE0" w:rsidP="00B108AB">
      <w:pPr>
        <w:pStyle w:val="Heading2"/>
        <w:rPr>
          <w:rFonts w:ascii="Arial" w:hAnsi="Arial" w:cs="Arial"/>
          <w:b/>
          <w:lang w:val="en"/>
        </w:rPr>
      </w:pPr>
      <w:bookmarkStart w:id="4" w:name="_Toc470717359"/>
      <w:r w:rsidRPr="005935BB">
        <w:rPr>
          <w:rFonts w:ascii="Arial" w:hAnsi="Arial" w:cs="Arial"/>
          <w:b/>
          <w:sz w:val="28"/>
          <w:szCs w:val="28"/>
          <w:lang w:val="en"/>
        </w:rPr>
        <w:t xml:space="preserve">Create the </w:t>
      </w:r>
      <w:r w:rsidR="00393294" w:rsidRPr="005935BB">
        <w:rPr>
          <w:rFonts w:ascii="Arial" w:hAnsi="Arial" w:cs="Arial"/>
          <w:b/>
          <w:sz w:val="28"/>
          <w:szCs w:val="28"/>
          <w:lang w:val="en"/>
        </w:rPr>
        <w:t>N</w:t>
      </w:r>
      <w:r w:rsidRPr="005935BB">
        <w:rPr>
          <w:rFonts w:ascii="Arial" w:hAnsi="Arial" w:cs="Arial"/>
          <w:b/>
          <w:sz w:val="28"/>
          <w:szCs w:val="28"/>
          <w:lang w:val="en"/>
        </w:rPr>
        <w:t xml:space="preserve">ew </w:t>
      </w:r>
      <w:r w:rsidR="00393294" w:rsidRPr="005935BB">
        <w:rPr>
          <w:rFonts w:ascii="Arial" w:hAnsi="Arial" w:cs="Arial"/>
          <w:b/>
          <w:sz w:val="28"/>
          <w:szCs w:val="28"/>
          <w:lang w:val="en"/>
        </w:rPr>
        <w:t>D</w:t>
      </w:r>
      <w:r w:rsidRPr="005935BB">
        <w:rPr>
          <w:rFonts w:ascii="Arial" w:hAnsi="Arial" w:cs="Arial"/>
          <w:b/>
          <w:sz w:val="28"/>
          <w:szCs w:val="28"/>
          <w:lang w:val="en"/>
        </w:rPr>
        <w:t xml:space="preserve">ata and </w:t>
      </w:r>
      <w:r w:rsidR="00393294" w:rsidRPr="005935BB">
        <w:rPr>
          <w:rFonts w:ascii="Arial" w:hAnsi="Arial" w:cs="Arial"/>
          <w:b/>
          <w:sz w:val="28"/>
          <w:szCs w:val="28"/>
          <w:lang w:val="en"/>
        </w:rPr>
        <w:t>L</w:t>
      </w:r>
      <w:r w:rsidRPr="005935BB">
        <w:rPr>
          <w:rFonts w:ascii="Arial" w:hAnsi="Arial" w:cs="Arial"/>
          <w:b/>
          <w:sz w:val="28"/>
          <w:szCs w:val="28"/>
          <w:lang w:val="en"/>
        </w:rPr>
        <w:t xml:space="preserve">og </w:t>
      </w:r>
      <w:r w:rsidR="00393294" w:rsidRPr="005935BB">
        <w:rPr>
          <w:rFonts w:ascii="Arial" w:hAnsi="Arial" w:cs="Arial"/>
          <w:b/>
          <w:sz w:val="28"/>
          <w:szCs w:val="28"/>
          <w:lang w:val="en"/>
        </w:rPr>
        <w:t>D</w:t>
      </w:r>
      <w:r w:rsidRPr="005935BB">
        <w:rPr>
          <w:rFonts w:ascii="Arial" w:hAnsi="Arial" w:cs="Arial"/>
          <w:b/>
          <w:sz w:val="28"/>
          <w:szCs w:val="28"/>
          <w:lang w:val="en"/>
        </w:rPr>
        <w:t>irectories</w:t>
      </w:r>
      <w:bookmarkEnd w:id="4"/>
    </w:p>
    <w:p w:rsidR="007B5198" w:rsidRDefault="006D4647" w:rsidP="00595DE0">
      <w:pPr>
        <w:widowControl w:val="0"/>
        <w:autoSpaceDE w:val="0"/>
        <w:autoSpaceDN w:val="0"/>
        <w:adjustRightInd w:val="0"/>
        <w:spacing w:after="200" w:line="276" w:lineRule="auto"/>
        <w:rPr>
          <w:lang w:val="en"/>
        </w:rPr>
      </w:pPr>
      <w:proofErr w:type="spellStart"/>
      <w:r>
        <w:rPr>
          <w:lang w:val="en"/>
        </w:rPr>
        <w:t>Data_Dev</w:t>
      </w:r>
      <w:proofErr w:type="spellEnd"/>
      <w:r>
        <w:rPr>
          <w:lang w:val="en"/>
        </w:rPr>
        <w:t xml:space="preserve"> and </w:t>
      </w:r>
      <w:proofErr w:type="spellStart"/>
      <w:r>
        <w:rPr>
          <w:lang w:val="en"/>
        </w:rPr>
        <w:t>Log_Dev</w:t>
      </w:r>
      <w:proofErr w:type="spellEnd"/>
      <w:r>
        <w:rPr>
          <w:lang w:val="en"/>
        </w:rPr>
        <w:t xml:space="preserve"> directories live on the server where your databases will be.  You can use the imbedded document to create the directories for your new environment.  </w:t>
      </w:r>
    </w:p>
    <w:p w:rsidR="007B5198" w:rsidRDefault="007B5198" w:rsidP="00595DE0">
      <w:pPr>
        <w:widowControl w:val="0"/>
        <w:autoSpaceDE w:val="0"/>
        <w:autoSpaceDN w:val="0"/>
        <w:adjustRightInd w:val="0"/>
        <w:spacing w:after="200" w:line="276" w:lineRule="auto"/>
        <w:rPr>
          <w:lang w:val="en"/>
        </w:rPr>
      </w:pPr>
      <w:r>
        <w:rPr>
          <w:lang w:val="en"/>
        </w:rPr>
        <w:object w:dxaOrig="2111" w:dyaOrig="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5pt;height:41.5pt" o:ole="">
            <v:imagedata r:id="rId9" o:title=""/>
          </v:shape>
          <o:OLEObject Type="Embed" ProgID="Package" ShapeID="_x0000_i1025" DrawAspect="Content" ObjectID="_1544459209" r:id="rId10"/>
        </w:object>
      </w:r>
    </w:p>
    <w:p w:rsidR="007B5198" w:rsidRPr="007B5198" w:rsidRDefault="006D4647" w:rsidP="007B5198">
      <w:pPr>
        <w:pStyle w:val="ListParagraph"/>
        <w:widowControl w:val="0"/>
        <w:numPr>
          <w:ilvl w:val="0"/>
          <w:numId w:val="5"/>
        </w:numPr>
        <w:autoSpaceDE w:val="0"/>
        <w:autoSpaceDN w:val="0"/>
        <w:adjustRightInd w:val="0"/>
        <w:spacing w:after="200" w:line="276" w:lineRule="auto"/>
        <w:rPr>
          <w:lang w:val="en"/>
        </w:rPr>
      </w:pPr>
      <w:r w:rsidRPr="007B5198">
        <w:rPr>
          <w:lang w:val="en"/>
        </w:rPr>
        <w:t>You will have to rename the file so it ends with .</w:t>
      </w:r>
      <w:proofErr w:type="spellStart"/>
      <w:r w:rsidRPr="007B5198">
        <w:rPr>
          <w:lang w:val="en"/>
        </w:rPr>
        <w:t>cmd</w:t>
      </w:r>
      <w:proofErr w:type="spellEnd"/>
      <w:r w:rsidRPr="007B5198">
        <w:rPr>
          <w:lang w:val="en"/>
        </w:rPr>
        <w:t xml:space="preserve"> for it to be functional.  </w:t>
      </w:r>
    </w:p>
    <w:p w:rsidR="006D4647" w:rsidRPr="007B5198" w:rsidRDefault="006D4647" w:rsidP="007B5198">
      <w:pPr>
        <w:pStyle w:val="ListParagraph"/>
        <w:widowControl w:val="0"/>
        <w:numPr>
          <w:ilvl w:val="0"/>
          <w:numId w:val="5"/>
        </w:numPr>
        <w:autoSpaceDE w:val="0"/>
        <w:autoSpaceDN w:val="0"/>
        <w:adjustRightInd w:val="0"/>
        <w:spacing w:after="200" w:line="276" w:lineRule="auto"/>
        <w:rPr>
          <w:lang w:val="en"/>
        </w:rPr>
      </w:pPr>
      <w:r w:rsidRPr="007B5198">
        <w:rPr>
          <w:lang w:val="en"/>
        </w:rPr>
        <w:t>In addition, do the following edits:</w:t>
      </w:r>
    </w:p>
    <w:p w:rsidR="006D4647" w:rsidRPr="007B5198" w:rsidRDefault="006D4647" w:rsidP="007B5198">
      <w:pPr>
        <w:pStyle w:val="ListParagraph"/>
        <w:widowControl w:val="0"/>
        <w:numPr>
          <w:ilvl w:val="0"/>
          <w:numId w:val="6"/>
        </w:numPr>
        <w:autoSpaceDE w:val="0"/>
        <w:autoSpaceDN w:val="0"/>
        <w:adjustRightInd w:val="0"/>
        <w:spacing w:after="200" w:line="276" w:lineRule="auto"/>
        <w:rPr>
          <w:lang w:val="en"/>
        </w:rPr>
      </w:pPr>
      <w:r w:rsidRPr="007B5198">
        <w:rPr>
          <w:lang w:val="en"/>
        </w:rPr>
        <w:t>Replace all of the RRHH values with the RRHH of your new environment.</w:t>
      </w:r>
    </w:p>
    <w:p w:rsidR="006D4647" w:rsidRPr="007B5198" w:rsidRDefault="006D4647" w:rsidP="007B5198">
      <w:pPr>
        <w:pStyle w:val="ListParagraph"/>
        <w:widowControl w:val="0"/>
        <w:numPr>
          <w:ilvl w:val="0"/>
          <w:numId w:val="6"/>
        </w:numPr>
        <w:autoSpaceDE w:val="0"/>
        <w:autoSpaceDN w:val="0"/>
        <w:adjustRightInd w:val="0"/>
        <w:spacing w:after="200" w:line="276" w:lineRule="auto"/>
        <w:rPr>
          <w:lang w:val="en"/>
        </w:rPr>
      </w:pPr>
      <w:r w:rsidRPr="007B5198">
        <w:rPr>
          <w:lang w:val="en"/>
        </w:rPr>
        <w:t xml:space="preserve">Verify the drive letter where the </w:t>
      </w:r>
      <w:proofErr w:type="spellStart"/>
      <w:r w:rsidRPr="007B5198">
        <w:rPr>
          <w:lang w:val="en"/>
        </w:rPr>
        <w:t>Data_dev</w:t>
      </w:r>
      <w:proofErr w:type="spellEnd"/>
      <w:r w:rsidRPr="007B5198">
        <w:rPr>
          <w:lang w:val="en"/>
        </w:rPr>
        <w:t xml:space="preserve"> and </w:t>
      </w:r>
      <w:proofErr w:type="spellStart"/>
      <w:r w:rsidRPr="007B5198">
        <w:rPr>
          <w:lang w:val="en"/>
        </w:rPr>
        <w:t>Log_dev</w:t>
      </w:r>
      <w:proofErr w:type="spellEnd"/>
      <w:r w:rsidRPr="007B5198">
        <w:rPr>
          <w:lang w:val="en"/>
        </w:rPr>
        <w:t xml:space="preserve"> directories live for your databases and change the value in the file to reflect the proper drive location.</w:t>
      </w:r>
    </w:p>
    <w:p w:rsidR="006D4647" w:rsidRPr="007B5198" w:rsidRDefault="006D4647" w:rsidP="007B5198">
      <w:pPr>
        <w:pStyle w:val="ListParagraph"/>
        <w:widowControl w:val="0"/>
        <w:numPr>
          <w:ilvl w:val="0"/>
          <w:numId w:val="5"/>
        </w:numPr>
        <w:autoSpaceDE w:val="0"/>
        <w:autoSpaceDN w:val="0"/>
        <w:adjustRightInd w:val="0"/>
        <w:spacing w:after="200" w:line="276" w:lineRule="auto"/>
        <w:rPr>
          <w:lang w:val="en"/>
        </w:rPr>
      </w:pPr>
      <w:r w:rsidRPr="007B5198">
        <w:rPr>
          <w:lang w:val="en"/>
        </w:rPr>
        <w:t>Once you have edited the file, you can run the command and the necessary subdirectories will be created.</w:t>
      </w:r>
    </w:p>
    <w:p w:rsidR="006D4647" w:rsidRDefault="006D4647" w:rsidP="00595DE0">
      <w:pPr>
        <w:widowControl w:val="0"/>
        <w:autoSpaceDE w:val="0"/>
        <w:autoSpaceDN w:val="0"/>
        <w:adjustRightInd w:val="0"/>
        <w:spacing w:after="200" w:line="276" w:lineRule="auto"/>
        <w:rPr>
          <w:lang w:val="en"/>
        </w:rPr>
      </w:pPr>
      <w:r>
        <w:rPr>
          <w:lang w:val="en"/>
        </w:rPr>
        <w:t>You will want to keep the file handy to use the path values during the install of the databases.</w:t>
      </w:r>
    </w:p>
    <w:p w:rsidR="006D4647" w:rsidRPr="007B5198" w:rsidRDefault="00393294" w:rsidP="00B108AB">
      <w:pPr>
        <w:pStyle w:val="Heading2"/>
        <w:rPr>
          <w:rFonts w:ascii="Arial" w:hAnsi="Arial" w:cs="Arial"/>
          <w:b/>
          <w:sz w:val="28"/>
          <w:szCs w:val="28"/>
          <w:lang w:val="en"/>
        </w:rPr>
      </w:pPr>
      <w:bookmarkStart w:id="5" w:name="_Toc470717360"/>
      <w:r>
        <w:rPr>
          <w:rFonts w:ascii="Arial" w:hAnsi="Arial" w:cs="Arial"/>
          <w:b/>
          <w:sz w:val="28"/>
          <w:szCs w:val="28"/>
          <w:lang w:val="en"/>
        </w:rPr>
        <w:lastRenderedPageBreak/>
        <w:t>Creating</w:t>
      </w:r>
      <w:r w:rsidR="007B5198" w:rsidRPr="007B5198">
        <w:rPr>
          <w:rFonts w:ascii="Arial" w:hAnsi="Arial" w:cs="Arial"/>
          <w:b/>
          <w:sz w:val="28"/>
          <w:szCs w:val="28"/>
          <w:lang w:val="en"/>
        </w:rPr>
        <w:t xml:space="preserve"> the New Databases in SQL Server Management Studio</w:t>
      </w:r>
      <w:bookmarkEnd w:id="5"/>
    </w:p>
    <w:p w:rsidR="006D4647" w:rsidRDefault="007B5198" w:rsidP="00595DE0">
      <w:pPr>
        <w:widowControl w:val="0"/>
        <w:autoSpaceDE w:val="0"/>
        <w:autoSpaceDN w:val="0"/>
        <w:adjustRightInd w:val="0"/>
        <w:spacing w:after="200" w:line="276" w:lineRule="auto"/>
        <w:rPr>
          <w:lang w:val="en"/>
        </w:rPr>
      </w:pPr>
      <w:r>
        <w:rPr>
          <w:lang w:val="en"/>
        </w:rPr>
        <w:t>If you are lucky (or smart) you will restore the databases using SQL 2014.  It is much easier there than in SQL 2008, because of better support for the Data and Log locations that you will be using.</w:t>
      </w:r>
    </w:p>
    <w:p w:rsidR="007B5198" w:rsidRPr="0041140D" w:rsidRDefault="007B5198" w:rsidP="0041140D">
      <w:pPr>
        <w:pStyle w:val="ListParagraph"/>
        <w:widowControl w:val="0"/>
        <w:numPr>
          <w:ilvl w:val="0"/>
          <w:numId w:val="7"/>
        </w:numPr>
        <w:autoSpaceDE w:val="0"/>
        <w:autoSpaceDN w:val="0"/>
        <w:adjustRightInd w:val="0"/>
        <w:spacing w:after="200" w:line="276" w:lineRule="auto"/>
        <w:rPr>
          <w:lang w:val="en"/>
        </w:rPr>
      </w:pPr>
      <w:r w:rsidRPr="0041140D">
        <w:rPr>
          <w:lang w:val="en"/>
        </w:rPr>
        <w:t xml:space="preserve">On the candidate server, open the </w:t>
      </w:r>
      <w:r w:rsidRPr="0041140D">
        <w:rPr>
          <w:b/>
          <w:lang w:val="en"/>
        </w:rPr>
        <w:t>SQL Server 2014 Management Studio</w:t>
      </w:r>
      <w:r w:rsidRPr="0041140D">
        <w:rPr>
          <w:lang w:val="en"/>
        </w:rPr>
        <w:t>.  (If this is the first time you have opened it, it will take a bit to open.</w:t>
      </w:r>
    </w:p>
    <w:p w:rsidR="007B5198" w:rsidRPr="0041140D" w:rsidRDefault="007B5198" w:rsidP="0041140D">
      <w:pPr>
        <w:pStyle w:val="ListParagraph"/>
        <w:widowControl w:val="0"/>
        <w:numPr>
          <w:ilvl w:val="0"/>
          <w:numId w:val="7"/>
        </w:numPr>
        <w:autoSpaceDE w:val="0"/>
        <w:autoSpaceDN w:val="0"/>
        <w:adjustRightInd w:val="0"/>
        <w:spacing w:after="200" w:line="276" w:lineRule="auto"/>
        <w:rPr>
          <w:lang w:val="en"/>
        </w:rPr>
      </w:pPr>
      <w:r w:rsidRPr="0041140D">
        <w:rPr>
          <w:lang w:val="en"/>
        </w:rPr>
        <w:t xml:space="preserve">Log onto SQL Server using </w:t>
      </w:r>
      <w:r w:rsidRPr="0041140D">
        <w:rPr>
          <w:b/>
          <w:lang w:val="en"/>
        </w:rPr>
        <w:t>Windows Authentication</w:t>
      </w:r>
      <w:r w:rsidRPr="0041140D">
        <w:rPr>
          <w:lang w:val="en"/>
        </w:rPr>
        <w:t>.</w:t>
      </w:r>
    </w:p>
    <w:p w:rsidR="007B5198" w:rsidRPr="0041140D" w:rsidRDefault="007B5198" w:rsidP="0041140D">
      <w:pPr>
        <w:pStyle w:val="ListParagraph"/>
        <w:widowControl w:val="0"/>
        <w:numPr>
          <w:ilvl w:val="0"/>
          <w:numId w:val="7"/>
        </w:numPr>
        <w:autoSpaceDE w:val="0"/>
        <w:autoSpaceDN w:val="0"/>
        <w:adjustRightInd w:val="0"/>
        <w:spacing w:after="200" w:line="276" w:lineRule="auto"/>
        <w:rPr>
          <w:lang w:val="en"/>
        </w:rPr>
      </w:pPr>
      <w:r w:rsidRPr="0041140D">
        <w:rPr>
          <w:lang w:val="en"/>
        </w:rPr>
        <w:t xml:space="preserve">On the left, near the top, right-click on the </w:t>
      </w:r>
      <w:r w:rsidRPr="0041140D">
        <w:rPr>
          <w:b/>
          <w:lang w:val="en"/>
        </w:rPr>
        <w:t>Databases</w:t>
      </w:r>
      <w:r w:rsidRPr="0041140D">
        <w:rPr>
          <w:lang w:val="en"/>
        </w:rPr>
        <w:t xml:space="preserve"> entry in the list.</w:t>
      </w:r>
    </w:p>
    <w:p w:rsidR="007B5198" w:rsidRPr="00B45C6F" w:rsidRDefault="007B5198" w:rsidP="0041140D">
      <w:pPr>
        <w:pStyle w:val="ListParagraph"/>
        <w:widowControl w:val="0"/>
        <w:numPr>
          <w:ilvl w:val="0"/>
          <w:numId w:val="7"/>
        </w:numPr>
        <w:autoSpaceDE w:val="0"/>
        <w:autoSpaceDN w:val="0"/>
        <w:adjustRightInd w:val="0"/>
        <w:spacing w:after="200" w:line="276" w:lineRule="auto"/>
        <w:rPr>
          <w:lang w:val="en"/>
        </w:rPr>
      </w:pPr>
      <w:r w:rsidRPr="00B45C6F">
        <w:rPr>
          <w:lang w:val="en"/>
        </w:rPr>
        <w:t xml:space="preserve">Click on </w:t>
      </w:r>
      <w:r w:rsidRPr="00B45C6F">
        <w:rPr>
          <w:b/>
          <w:lang w:val="en"/>
        </w:rPr>
        <w:t>Restore Database…</w:t>
      </w:r>
    </w:p>
    <w:p w:rsidR="007B5198" w:rsidRPr="0041140D" w:rsidRDefault="007B5198" w:rsidP="0041140D">
      <w:pPr>
        <w:pStyle w:val="ListParagraph"/>
        <w:widowControl w:val="0"/>
        <w:numPr>
          <w:ilvl w:val="0"/>
          <w:numId w:val="7"/>
        </w:numPr>
        <w:autoSpaceDE w:val="0"/>
        <w:autoSpaceDN w:val="0"/>
        <w:adjustRightInd w:val="0"/>
        <w:spacing w:after="200" w:line="276" w:lineRule="auto"/>
        <w:rPr>
          <w:lang w:val="en"/>
        </w:rPr>
      </w:pPr>
      <w:r w:rsidRPr="0041140D">
        <w:rPr>
          <w:lang w:val="en"/>
        </w:rPr>
        <w:t xml:space="preserve">In the well on the right, select the </w:t>
      </w:r>
      <w:r w:rsidRPr="0041140D">
        <w:rPr>
          <w:b/>
          <w:lang w:val="en"/>
        </w:rPr>
        <w:t>Device</w:t>
      </w:r>
      <w:r w:rsidRPr="0041140D">
        <w:rPr>
          <w:lang w:val="en"/>
        </w:rPr>
        <w:t xml:space="preserve"> radio button.</w:t>
      </w:r>
    </w:p>
    <w:p w:rsidR="007B5198" w:rsidRPr="0041140D" w:rsidRDefault="007B5198" w:rsidP="0041140D">
      <w:pPr>
        <w:pStyle w:val="ListParagraph"/>
        <w:widowControl w:val="0"/>
        <w:numPr>
          <w:ilvl w:val="0"/>
          <w:numId w:val="7"/>
        </w:numPr>
        <w:autoSpaceDE w:val="0"/>
        <w:autoSpaceDN w:val="0"/>
        <w:adjustRightInd w:val="0"/>
        <w:spacing w:after="200" w:line="276" w:lineRule="auto"/>
        <w:rPr>
          <w:lang w:val="en"/>
        </w:rPr>
      </w:pPr>
      <w:r w:rsidRPr="0041140D">
        <w:rPr>
          <w:lang w:val="en"/>
        </w:rPr>
        <w:t xml:space="preserve">Click on the </w:t>
      </w:r>
      <w:r>
        <w:rPr>
          <w:noProof/>
        </w:rPr>
        <w:drawing>
          <wp:inline distT="0" distB="0" distL="0" distR="0" wp14:anchorId="26E07034" wp14:editId="4A69E14C">
            <wp:extent cx="2286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516" cy="194597"/>
                    </a:xfrm>
                    <a:prstGeom prst="rect">
                      <a:avLst/>
                    </a:prstGeom>
                  </pic:spPr>
                </pic:pic>
              </a:graphicData>
            </a:graphic>
          </wp:inline>
        </w:drawing>
      </w:r>
      <w:r w:rsidRPr="0041140D">
        <w:rPr>
          <w:lang w:val="en"/>
        </w:rPr>
        <w:t xml:space="preserve"> button on the far right.</w:t>
      </w:r>
    </w:p>
    <w:p w:rsidR="00F40195" w:rsidRPr="0041140D" w:rsidRDefault="00F40195" w:rsidP="0041140D">
      <w:pPr>
        <w:pStyle w:val="ListParagraph"/>
        <w:widowControl w:val="0"/>
        <w:numPr>
          <w:ilvl w:val="0"/>
          <w:numId w:val="7"/>
        </w:numPr>
        <w:autoSpaceDE w:val="0"/>
        <w:autoSpaceDN w:val="0"/>
        <w:adjustRightInd w:val="0"/>
        <w:spacing w:after="200" w:line="276" w:lineRule="auto"/>
        <w:rPr>
          <w:lang w:val="en"/>
        </w:rPr>
      </w:pPr>
      <w:r w:rsidRPr="0041140D">
        <w:rPr>
          <w:lang w:val="en"/>
        </w:rPr>
        <w:t xml:space="preserve">Make sure the </w:t>
      </w:r>
      <w:r w:rsidRPr="0041140D">
        <w:rPr>
          <w:b/>
          <w:lang w:val="en"/>
        </w:rPr>
        <w:t>Backup media type</w:t>
      </w:r>
      <w:r w:rsidRPr="0041140D">
        <w:rPr>
          <w:lang w:val="en"/>
        </w:rPr>
        <w:t xml:space="preserve"> dropdown is focused on </w:t>
      </w:r>
      <w:r w:rsidRPr="0041140D">
        <w:rPr>
          <w:b/>
          <w:lang w:val="en"/>
        </w:rPr>
        <w:t>File</w:t>
      </w:r>
      <w:r w:rsidRPr="0041140D">
        <w:rPr>
          <w:lang w:val="en"/>
        </w:rPr>
        <w:t>.</w:t>
      </w:r>
    </w:p>
    <w:p w:rsidR="00F40195" w:rsidRPr="0041140D" w:rsidRDefault="00F40195" w:rsidP="0041140D">
      <w:pPr>
        <w:pStyle w:val="ListParagraph"/>
        <w:widowControl w:val="0"/>
        <w:numPr>
          <w:ilvl w:val="0"/>
          <w:numId w:val="7"/>
        </w:numPr>
        <w:autoSpaceDE w:val="0"/>
        <w:autoSpaceDN w:val="0"/>
        <w:adjustRightInd w:val="0"/>
        <w:spacing w:after="200" w:line="276" w:lineRule="auto"/>
        <w:rPr>
          <w:lang w:val="en"/>
        </w:rPr>
      </w:pPr>
      <w:r w:rsidRPr="0041140D">
        <w:rPr>
          <w:lang w:val="en"/>
        </w:rPr>
        <w:t xml:space="preserve">Click the </w:t>
      </w:r>
      <w:r w:rsidRPr="0041140D">
        <w:rPr>
          <w:b/>
          <w:lang w:val="en"/>
        </w:rPr>
        <w:t>Add</w:t>
      </w:r>
      <w:r w:rsidRPr="0041140D">
        <w:rPr>
          <w:lang w:val="en"/>
        </w:rPr>
        <w:t xml:space="preserve"> button.</w:t>
      </w:r>
    </w:p>
    <w:p w:rsidR="00F40195" w:rsidRPr="0041140D" w:rsidRDefault="00F40195" w:rsidP="0041140D">
      <w:pPr>
        <w:pStyle w:val="ListParagraph"/>
        <w:widowControl w:val="0"/>
        <w:numPr>
          <w:ilvl w:val="0"/>
          <w:numId w:val="7"/>
        </w:numPr>
        <w:autoSpaceDE w:val="0"/>
        <w:autoSpaceDN w:val="0"/>
        <w:adjustRightInd w:val="0"/>
        <w:spacing w:after="200" w:line="276" w:lineRule="auto"/>
        <w:rPr>
          <w:lang w:val="en"/>
        </w:rPr>
      </w:pPr>
      <w:r w:rsidRPr="0041140D">
        <w:rPr>
          <w:lang w:val="en"/>
        </w:rPr>
        <w:t>Navigate to the location of the .</w:t>
      </w:r>
      <w:proofErr w:type="spellStart"/>
      <w:r w:rsidRPr="0041140D">
        <w:rPr>
          <w:lang w:val="en"/>
        </w:rPr>
        <w:t>dat</w:t>
      </w:r>
      <w:proofErr w:type="spellEnd"/>
      <w:r w:rsidRPr="0041140D">
        <w:rPr>
          <w:lang w:val="en"/>
        </w:rPr>
        <w:t xml:space="preserve"> files that you will be using.</w:t>
      </w:r>
    </w:p>
    <w:p w:rsidR="00F40195" w:rsidRPr="0041140D" w:rsidRDefault="00F40195" w:rsidP="0041140D">
      <w:pPr>
        <w:pStyle w:val="ListParagraph"/>
        <w:widowControl w:val="0"/>
        <w:numPr>
          <w:ilvl w:val="0"/>
          <w:numId w:val="7"/>
        </w:numPr>
        <w:autoSpaceDE w:val="0"/>
        <w:autoSpaceDN w:val="0"/>
        <w:adjustRightInd w:val="0"/>
        <w:spacing w:after="200" w:line="276" w:lineRule="auto"/>
        <w:rPr>
          <w:lang w:val="en"/>
        </w:rPr>
      </w:pPr>
      <w:r w:rsidRPr="0041140D">
        <w:rPr>
          <w:lang w:val="en"/>
        </w:rPr>
        <w:t xml:space="preserve">Change the dropdown to the </w:t>
      </w:r>
      <w:r w:rsidRPr="0041140D">
        <w:rPr>
          <w:b/>
          <w:lang w:val="en"/>
        </w:rPr>
        <w:t xml:space="preserve">All </w:t>
      </w:r>
      <w:proofErr w:type="gramStart"/>
      <w:r w:rsidRPr="0041140D">
        <w:rPr>
          <w:b/>
          <w:lang w:val="en"/>
        </w:rPr>
        <w:t>Files(</w:t>
      </w:r>
      <w:proofErr w:type="gramEnd"/>
      <w:r w:rsidRPr="0041140D">
        <w:rPr>
          <w:b/>
          <w:lang w:val="en"/>
        </w:rPr>
        <w:t>*)</w:t>
      </w:r>
      <w:r w:rsidRPr="0041140D">
        <w:rPr>
          <w:lang w:val="en"/>
        </w:rPr>
        <w:t xml:space="preserve"> value and the .</w:t>
      </w:r>
      <w:proofErr w:type="spellStart"/>
      <w:r w:rsidRPr="0041140D">
        <w:rPr>
          <w:lang w:val="en"/>
        </w:rPr>
        <w:t>dat</w:t>
      </w:r>
      <w:proofErr w:type="spellEnd"/>
      <w:r w:rsidRPr="0041140D">
        <w:rPr>
          <w:lang w:val="en"/>
        </w:rPr>
        <w:t xml:space="preserve"> files will appear.</w:t>
      </w:r>
    </w:p>
    <w:p w:rsidR="00F40195" w:rsidRPr="0041140D" w:rsidRDefault="00F40195" w:rsidP="0041140D">
      <w:pPr>
        <w:pStyle w:val="ListParagraph"/>
        <w:widowControl w:val="0"/>
        <w:numPr>
          <w:ilvl w:val="0"/>
          <w:numId w:val="7"/>
        </w:numPr>
        <w:autoSpaceDE w:val="0"/>
        <w:autoSpaceDN w:val="0"/>
        <w:adjustRightInd w:val="0"/>
        <w:spacing w:after="200" w:line="276" w:lineRule="auto"/>
        <w:rPr>
          <w:lang w:val="en"/>
        </w:rPr>
      </w:pPr>
      <w:r w:rsidRPr="0041140D">
        <w:rPr>
          <w:lang w:val="en"/>
        </w:rPr>
        <w:t>Double-click on the first .</w:t>
      </w:r>
      <w:proofErr w:type="spellStart"/>
      <w:r w:rsidRPr="0041140D">
        <w:rPr>
          <w:lang w:val="en"/>
        </w:rPr>
        <w:t>dat</w:t>
      </w:r>
      <w:proofErr w:type="spellEnd"/>
      <w:r w:rsidRPr="0041140D">
        <w:rPr>
          <w:lang w:val="en"/>
        </w:rPr>
        <w:t xml:space="preserve"> file for the database that you want to restore.</w:t>
      </w:r>
    </w:p>
    <w:p w:rsidR="00F40195" w:rsidRPr="0041140D" w:rsidRDefault="00F40195" w:rsidP="0041140D">
      <w:pPr>
        <w:pStyle w:val="ListParagraph"/>
        <w:widowControl w:val="0"/>
        <w:numPr>
          <w:ilvl w:val="0"/>
          <w:numId w:val="7"/>
        </w:numPr>
        <w:autoSpaceDE w:val="0"/>
        <w:autoSpaceDN w:val="0"/>
        <w:adjustRightInd w:val="0"/>
        <w:spacing w:after="200" w:line="276" w:lineRule="auto"/>
        <w:rPr>
          <w:lang w:val="en"/>
        </w:rPr>
      </w:pPr>
      <w:r w:rsidRPr="0041140D">
        <w:rPr>
          <w:lang w:val="en"/>
        </w:rPr>
        <w:t>Highlight the name of the .</w:t>
      </w:r>
      <w:proofErr w:type="spellStart"/>
      <w:r w:rsidRPr="0041140D">
        <w:rPr>
          <w:lang w:val="en"/>
        </w:rPr>
        <w:t>dat</w:t>
      </w:r>
      <w:proofErr w:type="spellEnd"/>
      <w:r w:rsidRPr="0041140D">
        <w:rPr>
          <w:lang w:val="en"/>
        </w:rPr>
        <w:t xml:space="preserve"> file.</w:t>
      </w:r>
    </w:p>
    <w:p w:rsidR="00F40195" w:rsidRPr="0041140D" w:rsidRDefault="00F40195" w:rsidP="0041140D">
      <w:pPr>
        <w:pStyle w:val="ListParagraph"/>
        <w:widowControl w:val="0"/>
        <w:numPr>
          <w:ilvl w:val="0"/>
          <w:numId w:val="7"/>
        </w:numPr>
        <w:autoSpaceDE w:val="0"/>
        <w:autoSpaceDN w:val="0"/>
        <w:adjustRightInd w:val="0"/>
        <w:spacing w:after="200" w:line="276" w:lineRule="auto"/>
        <w:rPr>
          <w:lang w:val="en"/>
        </w:rPr>
      </w:pPr>
      <w:r w:rsidRPr="0041140D">
        <w:rPr>
          <w:lang w:val="en"/>
        </w:rPr>
        <w:t xml:space="preserve">Click the </w:t>
      </w:r>
      <w:r w:rsidRPr="0041140D">
        <w:rPr>
          <w:b/>
          <w:lang w:val="en"/>
        </w:rPr>
        <w:t>OK</w:t>
      </w:r>
      <w:r w:rsidRPr="0041140D">
        <w:rPr>
          <w:lang w:val="en"/>
        </w:rPr>
        <w:t xml:space="preserve"> button.</w:t>
      </w:r>
    </w:p>
    <w:p w:rsidR="00F40195" w:rsidRPr="0041140D" w:rsidRDefault="00F40195" w:rsidP="0041140D">
      <w:pPr>
        <w:pStyle w:val="ListParagraph"/>
        <w:widowControl w:val="0"/>
        <w:numPr>
          <w:ilvl w:val="0"/>
          <w:numId w:val="7"/>
        </w:numPr>
        <w:autoSpaceDE w:val="0"/>
        <w:autoSpaceDN w:val="0"/>
        <w:adjustRightInd w:val="0"/>
        <w:spacing w:after="200" w:line="276" w:lineRule="auto"/>
        <w:rPr>
          <w:lang w:val="en"/>
        </w:rPr>
      </w:pPr>
      <w:r w:rsidRPr="0041140D">
        <w:rPr>
          <w:lang w:val="en"/>
        </w:rPr>
        <w:t xml:space="preserve">In the </w:t>
      </w:r>
      <w:r w:rsidRPr="0041140D">
        <w:rPr>
          <w:b/>
          <w:lang w:val="en"/>
        </w:rPr>
        <w:t>Destination Database</w:t>
      </w:r>
      <w:r w:rsidRPr="0041140D">
        <w:rPr>
          <w:lang w:val="en"/>
        </w:rPr>
        <w:t xml:space="preserve"> field, change the RRHH (last four letters of the database name) to the RRHH value for the environment that you are creating.</w:t>
      </w:r>
    </w:p>
    <w:p w:rsidR="00F40195" w:rsidRPr="0041140D" w:rsidRDefault="00F40195" w:rsidP="0041140D">
      <w:pPr>
        <w:pStyle w:val="ListParagraph"/>
        <w:widowControl w:val="0"/>
        <w:numPr>
          <w:ilvl w:val="0"/>
          <w:numId w:val="7"/>
        </w:numPr>
        <w:autoSpaceDE w:val="0"/>
        <w:autoSpaceDN w:val="0"/>
        <w:adjustRightInd w:val="0"/>
        <w:spacing w:after="200" w:line="276" w:lineRule="auto"/>
        <w:rPr>
          <w:lang w:val="en"/>
        </w:rPr>
      </w:pPr>
      <w:r w:rsidRPr="0041140D">
        <w:rPr>
          <w:lang w:val="en"/>
        </w:rPr>
        <w:t xml:space="preserve">Make sure the checkbox in the </w:t>
      </w:r>
      <w:r w:rsidRPr="0041140D">
        <w:rPr>
          <w:b/>
          <w:lang w:val="en"/>
        </w:rPr>
        <w:t>Restore</w:t>
      </w:r>
      <w:r w:rsidRPr="0041140D">
        <w:rPr>
          <w:lang w:val="en"/>
        </w:rPr>
        <w:t xml:space="preserve"> column in the </w:t>
      </w:r>
      <w:r w:rsidRPr="0041140D">
        <w:rPr>
          <w:b/>
          <w:lang w:val="en"/>
        </w:rPr>
        <w:t>Backup sets to restore</w:t>
      </w:r>
      <w:r w:rsidRPr="0041140D">
        <w:rPr>
          <w:lang w:val="en"/>
        </w:rPr>
        <w:t xml:space="preserve"> section is checked.</w:t>
      </w:r>
    </w:p>
    <w:p w:rsidR="00F40195" w:rsidRPr="0041140D" w:rsidRDefault="00F40195" w:rsidP="0041140D">
      <w:pPr>
        <w:pStyle w:val="ListParagraph"/>
        <w:widowControl w:val="0"/>
        <w:numPr>
          <w:ilvl w:val="0"/>
          <w:numId w:val="7"/>
        </w:numPr>
        <w:autoSpaceDE w:val="0"/>
        <w:autoSpaceDN w:val="0"/>
        <w:adjustRightInd w:val="0"/>
        <w:spacing w:after="200" w:line="276" w:lineRule="auto"/>
        <w:rPr>
          <w:lang w:val="en"/>
        </w:rPr>
      </w:pPr>
      <w:r w:rsidRPr="0041140D">
        <w:rPr>
          <w:lang w:val="en"/>
        </w:rPr>
        <w:t xml:space="preserve">Click on the </w:t>
      </w:r>
      <w:r w:rsidRPr="0041140D">
        <w:rPr>
          <w:b/>
          <w:lang w:val="en"/>
        </w:rPr>
        <w:t>Files</w:t>
      </w:r>
      <w:r w:rsidRPr="0041140D">
        <w:rPr>
          <w:lang w:val="en"/>
        </w:rPr>
        <w:t xml:space="preserve"> option in the upper left.</w:t>
      </w:r>
    </w:p>
    <w:p w:rsidR="00F40195" w:rsidRPr="0041140D" w:rsidRDefault="00F40195" w:rsidP="0041140D">
      <w:pPr>
        <w:pStyle w:val="ListParagraph"/>
        <w:widowControl w:val="0"/>
        <w:numPr>
          <w:ilvl w:val="0"/>
          <w:numId w:val="7"/>
        </w:numPr>
        <w:autoSpaceDE w:val="0"/>
        <w:autoSpaceDN w:val="0"/>
        <w:adjustRightInd w:val="0"/>
        <w:spacing w:after="200" w:line="276" w:lineRule="auto"/>
        <w:rPr>
          <w:lang w:val="en"/>
        </w:rPr>
      </w:pPr>
      <w:r w:rsidRPr="0041140D">
        <w:rPr>
          <w:lang w:val="en"/>
        </w:rPr>
        <w:t xml:space="preserve">In the well on the right, near the top, check on the </w:t>
      </w:r>
      <w:r w:rsidRPr="0041140D">
        <w:rPr>
          <w:b/>
          <w:lang w:val="en"/>
        </w:rPr>
        <w:t>Relocate all files to this folder</w:t>
      </w:r>
      <w:r w:rsidRPr="0041140D">
        <w:rPr>
          <w:lang w:val="en"/>
        </w:rPr>
        <w:t xml:space="preserve"> checkbox.</w:t>
      </w:r>
    </w:p>
    <w:p w:rsidR="00F40195" w:rsidRPr="0041140D" w:rsidRDefault="00F40195" w:rsidP="0041140D">
      <w:pPr>
        <w:pStyle w:val="ListParagraph"/>
        <w:widowControl w:val="0"/>
        <w:numPr>
          <w:ilvl w:val="0"/>
          <w:numId w:val="7"/>
        </w:numPr>
        <w:autoSpaceDE w:val="0"/>
        <w:autoSpaceDN w:val="0"/>
        <w:adjustRightInd w:val="0"/>
        <w:spacing w:after="200" w:line="276" w:lineRule="auto"/>
        <w:rPr>
          <w:lang w:val="en"/>
        </w:rPr>
      </w:pPr>
      <w:r w:rsidRPr="0041140D">
        <w:rPr>
          <w:lang w:val="en"/>
        </w:rPr>
        <w:t xml:space="preserve">Edit the </w:t>
      </w:r>
      <w:r w:rsidR="00B86FE2" w:rsidRPr="0041140D">
        <w:rPr>
          <w:lang w:val="en"/>
        </w:rPr>
        <w:t>CreateDbDirs.cmd file.</w:t>
      </w:r>
    </w:p>
    <w:p w:rsidR="00B86FE2" w:rsidRPr="0041140D" w:rsidRDefault="00B86FE2" w:rsidP="0041140D">
      <w:pPr>
        <w:pStyle w:val="ListParagraph"/>
        <w:widowControl w:val="0"/>
        <w:numPr>
          <w:ilvl w:val="0"/>
          <w:numId w:val="7"/>
        </w:numPr>
        <w:autoSpaceDE w:val="0"/>
        <w:autoSpaceDN w:val="0"/>
        <w:adjustRightInd w:val="0"/>
        <w:spacing w:after="200" w:line="276" w:lineRule="auto"/>
        <w:rPr>
          <w:lang w:val="en"/>
        </w:rPr>
      </w:pPr>
      <w:r w:rsidRPr="0041140D">
        <w:rPr>
          <w:lang w:val="en"/>
        </w:rPr>
        <w:t xml:space="preserve">Copy the location of the </w:t>
      </w:r>
      <w:proofErr w:type="spellStart"/>
      <w:r w:rsidRPr="0041140D">
        <w:rPr>
          <w:lang w:val="en"/>
        </w:rPr>
        <w:t>Data_dev</w:t>
      </w:r>
      <w:proofErr w:type="spellEnd"/>
      <w:r w:rsidRPr="0041140D">
        <w:rPr>
          <w:lang w:val="en"/>
        </w:rPr>
        <w:t xml:space="preserve"> directory for the database you are creating.</w:t>
      </w:r>
    </w:p>
    <w:p w:rsidR="00B86FE2" w:rsidRPr="0041140D" w:rsidRDefault="00B86FE2" w:rsidP="0041140D">
      <w:pPr>
        <w:pStyle w:val="ListParagraph"/>
        <w:widowControl w:val="0"/>
        <w:numPr>
          <w:ilvl w:val="0"/>
          <w:numId w:val="7"/>
        </w:numPr>
        <w:autoSpaceDE w:val="0"/>
        <w:autoSpaceDN w:val="0"/>
        <w:adjustRightInd w:val="0"/>
        <w:spacing w:after="200" w:line="276" w:lineRule="auto"/>
        <w:rPr>
          <w:lang w:val="en"/>
        </w:rPr>
      </w:pPr>
      <w:r w:rsidRPr="0041140D">
        <w:rPr>
          <w:lang w:val="en"/>
        </w:rPr>
        <w:t xml:space="preserve">Copy the location into the </w:t>
      </w:r>
      <w:r w:rsidRPr="0041140D">
        <w:rPr>
          <w:b/>
          <w:lang w:val="en"/>
        </w:rPr>
        <w:t>Data file folder</w:t>
      </w:r>
      <w:r w:rsidRPr="0041140D">
        <w:rPr>
          <w:lang w:val="en"/>
        </w:rPr>
        <w:t xml:space="preserve"> field.</w:t>
      </w:r>
    </w:p>
    <w:p w:rsidR="00B86FE2" w:rsidRPr="0041140D" w:rsidRDefault="00B86FE2" w:rsidP="0041140D">
      <w:pPr>
        <w:pStyle w:val="ListParagraph"/>
        <w:widowControl w:val="0"/>
        <w:numPr>
          <w:ilvl w:val="0"/>
          <w:numId w:val="7"/>
        </w:numPr>
        <w:autoSpaceDE w:val="0"/>
        <w:autoSpaceDN w:val="0"/>
        <w:adjustRightInd w:val="0"/>
        <w:spacing w:after="200" w:line="276" w:lineRule="auto"/>
        <w:rPr>
          <w:lang w:val="en"/>
        </w:rPr>
      </w:pPr>
      <w:r w:rsidRPr="0041140D">
        <w:rPr>
          <w:lang w:val="en"/>
        </w:rPr>
        <w:t xml:space="preserve">Copy that value into the </w:t>
      </w:r>
      <w:r w:rsidRPr="0041140D">
        <w:rPr>
          <w:b/>
          <w:lang w:val="en"/>
        </w:rPr>
        <w:t>Log file folder</w:t>
      </w:r>
      <w:r w:rsidRPr="0041140D">
        <w:rPr>
          <w:lang w:val="en"/>
        </w:rPr>
        <w:t xml:space="preserve"> field and change the word Data to Log.</w:t>
      </w:r>
    </w:p>
    <w:p w:rsidR="00B86FE2" w:rsidRPr="0041140D" w:rsidRDefault="00B86FE2" w:rsidP="0041140D">
      <w:pPr>
        <w:pStyle w:val="ListParagraph"/>
        <w:widowControl w:val="0"/>
        <w:numPr>
          <w:ilvl w:val="0"/>
          <w:numId w:val="7"/>
        </w:numPr>
        <w:autoSpaceDE w:val="0"/>
        <w:autoSpaceDN w:val="0"/>
        <w:adjustRightInd w:val="0"/>
        <w:spacing w:after="200" w:line="276" w:lineRule="auto"/>
        <w:rPr>
          <w:lang w:val="en"/>
        </w:rPr>
      </w:pPr>
      <w:r w:rsidRPr="0041140D">
        <w:rPr>
          <w:lang w:val="en"/>
        </w:rPr>
        <w:t xml:space="preserve">Click on the </w:t>
      </w:r>
      <w:r w:rsidRPr="0041140D">
        <w:rPr>
          <w:b/>
          <w:lang w:val="en"/>
        </w:rPr>
        <w:t>Options</w:t>
      </w:r>
      <w:r w:rsidRPr="0041140D">
        <w:rPr>
          <w:lang w:val="en"/>
        </w:rPr>
        <w:t xml:space="preserve"> item in the upper left.</w:t>
      </w:r>
    </w:p>
    <w:p w:rsidR="00B86FE2" w:rsidRPr="0041140D" w:rsidRDefault="00B86FE2" w:rsidP="0041140D">
      <w:pPr>
        <w:pStyle w:val="ListParagraph"/>
        <w:widowControl w:val="0"/>
        <w:numPr>
          <w:ilvl w:val="0"/>
          <w:numId w:val="7"/>
        </w:numPr>
        <w:autoSpaceDE w:val="0"/>
        <w:autoSpaceDN w:val="0"/>
        <w:adjustRightInd w:val="0"/>
        <w:spacing w:after="200" w:line="276" w:lineRule="auto"/>
        <w:rPr>
          <w:lang w:val="en"/>
        </w:rPr>
      </w:pPr>
      <w:r w:rsidRPr="0041140D">
        <w:rPr>
          <w:lang w:val="en"/>
        </w:rPr>
        <w:t xml:space="preserve">Under </w:t>
      </w:r>
      <w:proofErr w:type="gramStart"/>
      <w:r w:rsidRPr="0041140D">
        <w:rPr>
          <w:lang w:val="en"/>
        </w:rPr>
        <w:t>Restore</w:t>
      </w:r>
      <w:proofErr w:type="gramEnd"/>
      <w:r w:rsidRPr="0041140D">
        <w:rPr>
          <w:lang w:val="en"/>
        </w:rPr>
        <w:t xml:space="preserve"> options, check the box next to </w:t>
      </w:r>
      <w:r w:rsidRPr="0041140D">
        <w:rPr>
          <w:b/>
          <w:lang w:val="en"/>
        </w:rPr>
        <w:t>Overwrite the existing database (WITH REPLACE)</w:t>
      </w:r>
      <w:r w:rsidRPr="0041140D">
        <w:rPr>
          <w:lang w:val="en"/>
        </w:rPr>
        <w:t xml:space="preserve"> name.</w:t>
      </w:r>
    </w:p>
    <w:p w:rsidR="00B86FE2" w:rsidRPr="0041140D" w:rsidRDefault="00B86FE2" w:rsidP="0041140D">
      <w:pPr>
        <w:pStyle w:val="ListParagraph"/>
        <w:widowControl w:val="0"/>
        <w:numPr>
          <w:ilvl w:val="0"/>
          <w:numId w:val="7"/>
        </w:numPr>
        <w:autoSpaceDE w:val="0"/>
        <w:autoSpaceDN w:val="0"/>
        <w:adjustRightInd w:val="0"/>
        <w:spacing w:after="200" w:line="276" w:lineRule="auto"/>
        <w:rPr>
          <w:lang w:val="en"/>
        </w:rPr>
      </w:pPr>
      <w:r w:rsidRPr="0041140D">
        <w:rPr>
          <w:lang w:val="en"/>
        </w:rPr>
        <w:t xml:space="preserve">Make sure none of the boxes in the </w:t>
      </w:r>
      <w:r w:rsidRPr="0041140D">
        <w:rPr>
          <w:b/>
          <w:lang w:val="en"/>
        </w:rPr>
        <w:t>Tail-Log backup</w:t>
      </w:r>
      <w:r w:rsidRPr="0041140D">
        <w:rPr>
          <w:lang w:val="en"/>
        </w:rPr>
        <w:t xml:space="preserve"> section are checked.</w:t>
      </w:r>
    </w:p>
    <w:p w:rsidR="00B86FE2" w:rsidRPr="0041140D" w:rsidRDefault="00B86FE2" w:rsidP="0041140D">
      <w:pPr>
        <w:pStyle w:val="ListParagraph"/>
        <w:widowControl w:val="0"/>
        <w:numPr>
          <w:ilvl w:val="0"/>
          <w:numId w:val="7"/>
        </w:numPr>
        <w:autoSpaceDE w:val="0"/>
        <w:autoSpaceDN w:val="0"/>
        <w:adjustRightInd w:val="0"/>
        <w:spacing w:after="200" w:line="276" w:lineRule="auto"/>
        <w:rPr>
          <w:lang w:val="en"/>
        </w:rPr>
      </w:pPr>
      <w:r w:rsidRPr="0041140D">
        <w:rPr>
          <w:lang w:val="en"/>
        </w:rPr>
        <w:t xml:space="preserve">Scroll to the bottom and click the </w:t>
      </w:r>
      <w:r w:rsidRPr="0041140D">
        <w:rPr>
          <w:b/>
          <w:lang w:val="en"/>
        </w:rPr>
        <w:t>OK</w:t>
      </w:r>
      <w:r w:rsidRPr="0041140D">
        <w:rPr>
          <w:lang w:val="en"/>
        </w:rPr>
        <w:t xml:space="preserve"> button.</w:t>
      </w:r>
    </w:p>
    <w:p w:rsidR="003D1EA3" w:rsidRPr="0041140D" w:rsidRDefault="0041140D" w:rsidP="0041140D">
      <w:pPr>
        <w:pStyle w:val="ListParagraph"/>
        <w:widowControl w:val="0"/>
        <w:numPr>
          <w:ilvl w:val="0"/>
          <w:numId w:val="7"/>
        </w:numPr>
        <w:autoSpaceDE w:val="0"/>
        <w:autoSpaceDN w:val="0"/>
        <w:adjustRightInd w:val="0"/>
        <w:spacing w:after="200" w:line="276" w:lineRule="auto"/>
        <w:rPr>
          <w:lang w:val="en"/>
        </w:rPr>
      </w:pPr>
      <w:r w:rsidRPr="0041140D">
        <w:rPr>
          <w:lang w:val="en"/>
        </w:rPr>
        <w:t>Once the restore is completed, repeat the above process for the other two databases.</w:t>
      </w:r>
    </w:p>
    <w:p w:rsidR="00B86FE2" w:rsidRDefault="004A3589" w:rsidP="00595DE0">
      <w:pPr>
        <w:widowControl w:val="0"/>
        <w:autoSpaceDE w:val="0"/>
        <w:autoSpaceDN w:val="0"/>
        <w:adjustRightInd w:val="0"/>
        <w:spacing w:after="200" w:line="276" w:lineRule="auto"/>
        <w:rPr>
          <w:lang w:val="en"/>
        </w:rPr>
      </w:pPr>
      <w:r>
        <w:rPr>
          <w:lang w:val="en"/>
        </w:rPr>
        <w:t xml:space="preserve">If you have to use SQL 2008, the </w:t>
      </w:r>
      <w:proofErr w:type="spellStart"/>
      <w:r>
        <w:rPr>
          <w:lang w:val="en"/>
        </w:rPr>
        <w:t>Data_dev</w:t>
      </w:r>
      <w:proofErr w:type="spellEnd"/>
      <w:r>
        <w:rPr>
          <w:lang w:val="en"/>
        </w:rPr>
        <w:t xml:space="preserve"> value has to be copied in for each of the entries in the display.  The last file listed is the </w:t>
      </w:r>
      <w:proofErr w:type="spellStart"/>
      <w:r>
        <w:rPr>
          <w:lang w:val="en"/>
        </w:rPr>
        <w:t>Log_dev</w:t>
      </w:r>
      <w:proofErr w:type="spellEnd"/>
      <w:r>
        <w:rPr>
          <w:lang w:val="en"/>
        </w:rPr>
        <w:t xml:space="preserve"> value.</w:t>
      </w:r>
    </w:p>
    <w:p w:rsidR="00595DE0" w:rsidRDefault="004A3589" w:rsidP="00B108AB">
      <w:pPr>
        <w:pStyle w:val="Heading2"/>
        <w:rPr>
          <w:rFonts w:ascii="Arial" w:hAnsi="Arial" w:cs="Arial"/>
          <w:b/>
          <w:sz w:val="28"/>
          <w:szCs w:val="28"/>
          <w:lang w:val="en"/>
        </w:rPr>
      </w:pPr>
      <w:bookmarkStart w:id="6" w:name="_Toc470717361"/>
      <w:r>
        <w:rPr>
          <w:rFonts w:ascii="Arial" w:hAnsi="Arial" w:cs="Arial"/>
          <w:b/>
          <w:sz w:val="28"/>
          <w:szCs w:val="28"/>
          <w:lang w:val="en"/>
        </w:rPr>
        <w:t>Edit the Database T</w:t>
      </w:r>
      <w:r w:rsidRPr="004A3589">
        <w:rPr>
          <w:rFonts w:ascii="Arial" w:hAnsi="Arial" w:cs="Arial"/>
          <w:b/>
          <w:sz w:val="28"/>
          <w:szCs w:val="28"/>
          <w:lang w:val="en"/>
        </w:rPr>
        <w:t>ables</w:t>
      </w:r>
      <w:bookmarkEnd w:id="6"/>
    </w:p>
    <w:p w:rsidR="004A3589" w:rsidRPr="004A3589" w:rsidRDefault="004A3589" w:rsidP="00595DE0">
      <w:pPr>
        <w:widowControl w:val="0"/>
        <w:autoSpaceDE w:val="0"/>
        <w:autoSpaceDN w:val="0"/>
        <w:adjustRightInd w:val="0"/>
        <w:spacing w:after="200" w:line="276" w:lineRule="auto"/>
        <w:rPr>
          <w:lang w:val="en"/>
        </w:rPr>
      </w:pPr>
      <w:r w:rsidRPr="004A3589">
        <w:rPr>
          <w:lang w:val="en"/>
        </w:rPr>
        <w:t>Each of the databases has tables that you must edit.</w:t>
      </w:r>
    </w:p>
    <w:p w:rsidR="00595DE0" w:rsidRDefault="004A3589" w:rsidP="00B108AB">
      <w:pPr>
        <w:pStyle w:val="Heading3"/>
        <w:rPr>
          <w:rFonts w:ascii="Arial" w:hAnsi="Arial" w:cs="Arial"/>
          <w:b/>
          <w:lang w:val="en"/>
        </w:rPr>
      </w:pPr>
      <w:bookmarkStart w:id="7" w:name="_Toc470717362"/>
      <w:r w:rsidRPr="004A3589">
        <w:rPr>
          <w:rFonts w:ascii="Arial" w:hAnsi="Arial" w:cs="Arial"/>
          <w:b/>
          <w:lang w:val="en"/>
        </w:rPr>
        <w:t>IAD Database</w:t>
      </w:r>
      <w:r w:rsidR="005935BB">
        <w:rPr>
          <w:rFonts w:ascii="Arial" w:hAnsi="Arial" w:cs="Arial"/>
          <w:b/>
          <w:lang w:val="en"/>
        </w:rPr>
        <w:t xml:space="preserve"> Edits</w:t>
      </w:r>
      <w:bookmarkEnd w:id="7"/>
    </w:p>
    <w:p w:rsidR="00C06B4F" w:rsidRPr="00C06B4F" w:rsidRDefault="00C06B4F" w:rsidP="00C06B4F">
      <w:pPr>
        <w:pStyle w:val="ListParagraph"/>
        <w:numPr>
          <w:ilvl w:val="0"/>
          <w:numId w:val="22"/>
        </w:numPr>
        <w:rPr>
          <w:lang w:val="en"/>
        </w:rPr>
      </w:pPr>
      <w:r w:rsidRPr="00C06B4F">
        <w:rPr>
          <w:lang w:val="en"/>
        </w:rPr>
        <w:t xml:space="preserve">Delete the contents of the </w:t>
      </w:r>
      <w:proofErr w:type="spellStart"/>
      <w:r w:rsidRPr="00C06B4F">
        <w:rPr>
          <w:lang w:val="en"/>
        </w:rPr>
        <w:t>AuditIntegrity</w:t>
      </w:r>
      <w:proofErr w:type="spellEnd"/>
      <w:r w:rsidRPr="00C06B4F">
        <w:rPr>
          <w:lang w:val="en"/>
        </w:rPr>
        <w:t xml:space="preserve"> and </w:t>
      </w:r>
      <w:proofErr w:type="spellStart"/>
      <w:r w:rsidRPr="00C06B4F">
        <w:rPr>
          <w:lang w:val="en"/>
        </w:rPr>
        <w:t>EventsEx</w:t>
      </w:r>
      <w:proofErr w:type="spellEnd"/>
      <w:r w:rsidRPr="00C06B4F">
        <w:rPr>
          <w:lang w:val="en"/>
        </w:rPr>
        <w:t xml:space="preserve"> tables.</w:t>
      </w:r>
    </w:p>
    <w:p w:rsidR="00C06B4F" w:rsidRPr="00C06B4F" w:rsidRDefault="00C06B4F" w:rsidP="00C06B4F">
      <w:pPr>
        <w:pStyle w:val="ListParagraph"/>
        <w:numPr>
          <w:ilvl w:val="0"/>
          <w:numId w:val="22"/>
        </w:numPr>
        <w:rPr>
          <w:lang w:val="en"/>
        </w:rPr>
      </w:pPr>
      <w:r w:rsidRPr="00C06B4F">
        <w:rPr>
          <w:lang w:val="en"/>
        </w:rPr>
        <w:lastRenderedPageBreak/>
        <w:t xml:space="preserve">Revise the </w:t>
      </w:r>
      <w:proofErr w:type="spellStart"/>
      <w:r w:rsidRPr="00C06B4F">
        <w:rPr>
          <w:lang w:val="en"/>
        </w:rPr>
        <w:t>DbInfo</w:t>
      </w:r>
      <w:proofErr w:type="spellEnd"/>
      <w:r w:rsidRPr="00C06B4F">
        <w:rPr>
          <w:lang w:val="en"/>
        </w:rPr>
        <w:t xml:space="preserve"> table to a build number lower that the kit you will run.</w:t>
      </w:r>
    </w:p>
    <w:p w:rsidR="004A3589" w:rsidRPr="004A3589" w:rsidRDefault="004A3589" w:rsidP="00B108AB">
      <w:pPr>
        <w:pStyle w:val="Heading3"/>
        <w:rPr>
          <w:rFonts w:ascii="Arial" w:hAnsi="Arial" w:cs="Arial"/>
          <w:b/>
          <w:lang w:val="en"/>
        </w:rPr>
      </w:pPr>
      <w:bookmarkStart w:id="8" w:name="_Toc470717363"/>
      <w:r w:rsidRPr="004A3589">
        <w:rPr>
          <w:rFonts w:ascii="Arial" w:hAnsi="Arial" w:cs="Arial"/>
          <w:b/>
          <w:lang w:val="en"/>
        </w:rPr>
        <w:t>IDB Database</w:t>
      </w:r>
      <w:r w:rsidR="005935BB">
        <w:rPr>
          <w:rFonts w:ascii="Arial" w:hAnsi="Arial" w:cs="Arial"/>
          <w:b/>
          <w:lang w:val="en"/>
        </w:rPr>
        <w:t xml:space="preserve"> Edits</w:t>
      </w:r>
      <w:bookmarkEnd w:id="8"/>
    </w:p>
    <w:p w:rsidR="00595DE0" w:rsidRPr="00C06B4F" w:rsidRDefault="00595DE0" w:rsidP="00C06B4F">
      <w:pPr>
        <w:pStyle w:val="ListParagraph"/>
        <w:numPr>
          <w:ilvl w:val="0"/>
          <w:numId w:val="24"/>
        </w:numPr>
        <w:rPr>
          <w:lang w:val="en"/>
        </w:rPr>
      </w:pPr>
      <w:r w:rsidRPr="00C06B4F">
        <w:rPr>
          <w:lang w:val="en"/>
        </w:rPr>
        <w:t xml:space="preserve">Restore the </w:t>
      </w:r>
      <w:proofErr w:type="spellStart"/>
      <w:r w:rsidRPr="00C06B4F">
        <w:rPr>
          <w:b/>
          <w:lang w:val="en"/>
        </w:rPr>
        <w:t>TotalKBFree</w:t>
      </w:r>
      <w:proofErr w:type="spellEnd"/>
      <w:r w:rsidRPr="00C06B4F">
        <w:rPr>
          <w:lang w:val="en"/>
        </w:rPr>
        <w:t xml:space="preserve"> values in the </w:t>
      </w:r>
      <w:proofErr w:type="spellStart"/>
      <w:r w:rsidRPr="00C06B4F">
        <w:rPr>
          <w:b/>
          <w:lang w:val="en"/>
        </w:rPr>
        <w:t>ActiveMagDevices</w:t>
      </w:r>
      <w:proofErr w:type="spellEnd"/>
      <w:r w:rsidRPr="00C06B4F">
        <w:rPr>
          <w:lang w:val="en"/>
        </w:rPr>
        <w:t xml:space="preserve"> </w:t>
      </w:r>
      <w:r w:rsidR="00B30102" w:rsidRPr="00C06B4F">
        <w:rPr>
          <w:lang w:val="en"/>
        </w:rPr>
        <w:t xml:space="preserve">table </w:t>
      </w:r>
      <w:r w:rsidR="004A3589" w:rsidRPr="00C06B4F">
        <w:rPr>
          <w:lang w:val="en"/>
        </w:rPr>
        <w:t xml:space="preserve">by restoring them to the values in the </w:t>
      </w:r>
      <w:proofErr w:type="spellStart"/>
      <w:r w:rsidR="004A3589" w:rsidRPr="00C06B4F">
        <w:rPr>
          <w:b/>
          <w:lang w:val="en"/>
        </w:rPr>
        <w:t>TotalKBAllocated</w:t>
      </w:r>
      <w:proofErr w:type="spellEnd"/>
      <w:r w:rsidR="00FC392D" w:rsidRPr="00C06B4F">
        <w:rPr>
          <w:lang w:val="en"/>
        </w:rPr>
        <w:t xml:space="preserve"> column.</w:t>
      </w:r>
    </w:p>
    <w:p w:rsidR="00595DE0" w:rsidRPr="00C06B4F" w:rsidRDefault="00595DE0" w:rsidP="00C06B4F">
      <w:pPr>
        <w:pStyle w:val="ListParagraph"/>
        <w:numPr>
          <w:ilvl w:val="0"/>
          <w:numId w:val="24"/>
        </w:numPr>
        <w:rPr>
          <w:lang w:val="en"/>
        </w:rPr>
      </w:pPr>
      <w:r w:rsidRPr="00C06B4F">
        <w:rPr>
          <w:lang w:val="en"/>
        </w:rPr>
        <w:t xml:space="preserve">Delete the contents of the </w:t>
      </w:r>
      <w:proofErr w:type="spellStart"/>
      <w:r w:rsidRPr="00C06B4F">
        <w:rPr>
          <w:b/>
          <w:lang w:val="en"/>
        </w:rPr>
        <w:t>CacheSubscribers</w:t>
      </w:r>
      <w:proofErr w:type="spellEnd"/>
      <w:r w:rsidRPr="00C06B4F">
        <w:rPr>
          <w:lang w:val="en"/>
        </w:rPr>
        <w:t xml:space="preserve"> table.</w:t>
      </w:r>
    </w:p>
    <w:p w:rsidR="00595DE0" w:rsidRPr="00C06B4F" w:rsidRDefault="00595DE0" w:rsidP="00C06B4F">
      <w:pPr>
        <w:pStyle w:val="ListParagraph"/>
        <w:numPr>
          <w:ilvl w:val="0"/>
          <w:numId w:val="24"/>
        </w:numPr>
        <w:rPr>
          <w:lang w:val="en"/>
        </w:rPr>
      </w:pPr>
      <w:r w:rsidRPr="00C06B4F">
        <w:rPr>
          <w:lang w:val="en"/>
        </w:rPr>
        <w:t xml:space="preserve">Modify the </w:t>
      </w:r>
      <w:proofErr w:type="spellStart"/>
      <w:r w:rsidRPr="00C06B4F">
        <w:rPr>
          <w:b/>
          <w:lang w:val="en"/>
        </w:rPr>
        <w:t>MagDevices</w:t>
      </w:r>
      <w:proofErr w:type="spellEnd"/>
      <w:r w:rsidRPr="00C06B4F">
        <w:rPr>
          <w:lang w:val="en"/>
        </w:rPr>
        <w:t xml:space="preserve"> table to reflect the names of the new storage shares.</w:t>
      </w:r>
    </w:p>
    <w:p w:rsidR="00393294" w:rsidRPr="00C06B4F" w:rsidRDefault="00B30102" w:rsidP="00C06B4F">
      <w:pPr>
        <w:pStyle w:val="ListParagraph"/>
        <w:numPr>
          <w:ilvl w:val="0"/>
          <w:numId w:val="24"/>
        </w:numPr>
        <w:rPr>
          <w:lang w:val="en"/>
        </w:rPr>
      </w:pPr>
      <w:r w:rsidRPr="00C06B4F">
        <w:rPr>
          <w:lang w:val="en"/>
        </w:rPr>
        <w:t xml:space="preserve">Revise the </w:t>
      </w:r>
      <w:proofErr w:type="spellStart"/>
      <w:r w:rsidRPr="00C06B4F">
        <w:rPr>
          <w:b/>
          <w:lang w:val="en"/>
        </w:rPr>
        <w:t>DbInfo</w:t>
      </w:r>
      <w:proofErr w:type="spellEnd"/>
      <w:r w:rsidRPr="00C06B4F">
        <w:rPr>
          <w:lang w:val="en"/>
        </w:rPr>
        <w:t xml:space="preserve"> table to a build number lower than the kit you will run.</w:t>
      </w:r>
      <w:r w:rsidR="00393294" w:rsidRPr="00C06B4F">
        <w:rPr>
          <w:lang w:val="en"/>
        </w:rPr>
        <w:t xml:space="preserve"> </w:t>
      </w:r>
    </w:p>
    <w:p w:rsidR="00FC392D" w:rsidRPr="00FC392D" w:rsidRDefault="00FC392D" w:rsidP="00B108AB">
      <w:pPr>
        <w:pStyle w:val="Heading3"/>
        <w:rPr>
          <w:rFonts w:ascii="Arial" w:hAnsi="Arial" w:cs="Arial"/>
          <w:b/>
          <w:lang w:val="en"/>
        </w:rPr>
      </w:pPr>
      <w:bookmarkStart w:id="9" w:name="_Toc470717364"/>
      <w:r w:rsidRPr="00FC392D">
        <w:rPr>
          <w:rFonts w:ascii="Arial" w:hAnsi="Arial" w:cs="Arial"/>
          <w:b/>
          <w:lang w:val="en"/>
        </w:rPr>
        <w:t>IDT Database</w:t>
      </w:r>
      <w:r w:rsidR="005935BB">
        <w:rPr>
          <w:rFonts w:ascii="Arial" w:hAnsi="Arial" w:cs="Arial"/>
          <w:b/>
          <w:lang w:val="en"/>
        </w:rPr>
        <w:t xml:space="preserve"> Edits</w:t>
      </w:r>
      <w:bookmarkEnd w:id="9"/>
    </w:p>
    <w:p w:rsidR="00595DE0" w:rsidRPr="00C06B4F" w:rsidRDefault="00595DE0" w:rsidP="00C06B4F">
      <w:pPr>
        <w:pStyle w:val="ListParagraph"/>
        <w:numPr>
          <w:ilvl w:val="0"/>
          <w:numId w:val="25"/>
        </w:numPr>
        <w:rPr>
          <w:lang w:val="en"/>
        </w:rPr>
      </w:pPr>
      <w:r w:rsidRPr="00C06B4F">
        <w:rPr>
          <w:lang w:val="en"/>
        </w:rPr>
        <w:t xml:space="preserve">Delete the contents of the following tables:  </w:t>
      </w:r>
      <w:proofErr w:type="spellStart"/>
      <w:r w:rsidRPr="00C06B4F">
        <w:rPr>
          <w:lang w:val="en"/>
        </w:rPr>
        <w:t>BackgroundJobs</w:t>
      </w:r>
      <w:proofErr w:type="spellEnd"/>
      <w:r w:rsidRPr="00C06B4F">
        <w:rPr>
          <w:lang w:val="en"/>
        </w:rPr>
        <w:t xml:space="preserve">; </w:t>
      </w:r>
      <w:proofErr w:type="spellStart"/>
      <w:r w:rsidRPr="00C06B4F">
        <w:rPr>
          <w:lang w:val="en"/>
        </w:rPr>
        <w:t>ServiceInstances</w:t>
      </w:r>
      <w:proofErr w:type="spellEnd"/>
      <w:r w:rsidRPr="00C06B4F">
        <w:rPr>
          <w:lang w:val="en"/>
        </w:rPr>
        <w:t xml:space="preserve">; </w:t>
      </w:r>
      <w:proofErr w:type="spellStart"/>
      <w:r w:rsidRPr="00C06B4F">
        <w:rPr>
          <w:lang w:val="en"/>
        </w:rPr>
        <w:t>StatusTracker</w:t>
      </w:r>
      <w:proofErr w:type="spellEnd"/>
      <w:r w:rsidRPr="00C06B4F">
        <w:rPr>
          <w:lang w:val="en"/>
        </w:rPr>
        <w:t xml:space="preserve">; </w:t>
      </w:r>
      <w:proofErr w:type="spellStart"/>
      <w:r w:rsidRPr="00C06B4F">
        <w:rPr>
          <w:lang w:val="en"/>
        </w:rPr>
        <w:t>TransactionQueue</w:t>
      </w:r>
      <w:proofErr w:type="spellEnd"/>
    </w:p>
    <w:p w:rsidR="00B30102" w:rsidRPr="00C06B4F" w:rsidRDefault="00B30102" w:rsidP="00C06B4F">
      <w:pPr>
        <w:pStyle w:val="ListParagraph"/>
        <w:numPr>
          <w:ilvl w:val="0"/>
          <w:numId w:val="25"/>
        </w:numPr>
        <w:rPr>
          <w:lang w:val="en"/>
        </w:rPr>
      </w:pPr>
      <w:r w:rsidRPr="00C06B4F">
        <w:rPr>
          <w:lang w:val="en"/>
        </w:rPr>
        <w:t xml:space="preserve">Revise the </w:t>
      </w:r>
      <w:proofErr w:type="spellStart"/>
      <w:r w:rsidRPr="00C06B4F">
        <w:rPr>
          <w:b/>
          <w:lang w:val="en"/>
        </w:rPr>
        <w:t>DbInfo</w:t>
      </w:r>
      <w:proofErr w:type="spellEnd"/>
      <w:r w:rsidRPr="00C06B4F">
        <w:rPr>
          <w:lang w:val="en"/>
        </w:rPr>
        <w:t xml:space="preserve"> table to a build number lower than the kit you will run.</w:t>
      </w:r>
    </w:p>
    <w:p w:rsidR="00FC392D" w:rsidRPr="00D02BAE" w:rsidRDefault="00FC392D" w:rsidP="00B108AB">
      <w:pPr>
        <w:pStyle w:val="Heading2"/>
        <w:rPr>
          <w:rFonts w:ascii="Arial" w:hAnsi="Arial" w:cs="Arial"/>
          <w:b/>
          <w:sz w:val="28"/>
          <w:szCs w:val="28"/>
          <w:lang w:val="en"/>
        </w:rPr>
      </w:pPr>
      <w:bookmarkStart w:id="10" w:name="_Toc470717365"/>
      <w:r w:rsidRPr="00D02BAE">
        <w:rPr>
          <w:rFonts w:ascii="Arial" w:hAnsi="Arial" w:cs="Arial"/>
          <w:b/>
          <w:sz w:val="28"/>
          <w:szCs w:val="28"/>
          <w:lang w:val="en"/>
        </w:rPr>
        <w:t>Run the Add Logon SQL</w:t>
      </w:r>
      <w:bookmarkEnd w:id="10"/>
    </w:p>
    <w:p w:rsidR="00FC392D" w:rsidRDefault="00FC392D" w:rsidP="00595DE0">
      <w:pPr>
        <w:widowControl w:val="0"/>
        <w:autoSpaceDE w:val="0"/>
        <w:autoSpaceDN w:val="0"/>
        <w:adjustRightInd w:val="0"/>
        <w:spacing w:after="200" w:line="276" w:lineRule="auto"/>
        <w:rPr>
          <w:lang w:val="en"/>
        </w:rPr>
      </w:pPr>
      <w:r>
        <w:rPr>
          <w:lang w:val="en"/>
        </w:rPr>
        <w:t>The following SQL needs to be run on each of the databases.</w:t>
      </w:r>
    </w:p>
    <w:p w:rsidR="00FC392D" w:rsidRDefault="00FC392D" w:rsidP="00595DE0">
      <w:pPr>
        <w:widowControl w:val="0"/>
        <w:autoSpaceDE w:val="0"/>
        <w:autoSpaceDN w:val="0"/>
        <w:adjustRightInd w:val="0"/>
        <w:spacing w:after="200" w:line="276" w:lineRule="auto"/>
        <w:rPr>
          <w:lang w:val="en"/>
        </w:rPr>
      </w:pPr>
      <w:r>
        <w:rPr>
          <w:lang w:val="en"/>
        </w:rPr>
        <w:object w:dxaOrig="1410" w:dyaOrig="830">
          <v:shape id="_x0000_i1026" type="#_x0000_t75" style="width:70.5pt;height:41.5pt" o:ole="">
            <v:imagedata r:id="rId12" o:title=""/>
          </v:shape>
          <o:OLEObject Type="Embed" ProgID="Package" ShapeID="_x0000_i1026" DrawAspect="Content" ObjectID="_1544459210" r:id="rId13"/>
        </w:object>
      </w:r>
    </w:p>
    <w:p w:rsidR="00FC392D" w:rsidRPr="00D02BAE" w:rsidRDefault="00FC392D" w:rsidP="00D02BAE">
      <w:pPr>
        <w:pStyle w:val="Heading2"/>
        <w:rPr>
          <w:rFonts w:ascii="Arial" w:hAnsi="Arial" w:cs="Arial"/>
          <w:b/>
          <w:sz w:val="28"/>
          <w:szCs w:val="28"/>
          <w:lang w:val="en"/>
        </w:rPr>
      </w:pPr>
      <w:bookmarkStart w:id="11" w:name="_Toc470717366"/>
      <w:r w:rsidRPr="00D02BAE">
        <w:rPr>
          <w:rFonts w:ascii="Arial" w:hAnsi="Arial" w:cs="Arial"/>
          <w:b/>
          <w:sz w:val="28"/>
          <w:szCs w:val="28"/>
          <w:lang w:val="en"/>
        </w:rPr>
        <w:t>Obtain the View Rebuild SQL</w:t>
      </w:r>
      <w:bookmarkEnd w:id="11"/>
    </w:p>
    <w:p w:rsidR="00FC392D" w:rsidRPr="009424A0" w:rsidRDefault="00FC392D" w:rsidP="009424A0">
      <w:pPr>
        <w:pStyle w:val="ListParagraph"/>
        <w:widowControl w:val="0"/>
        <w:numPr>
          <w:ilvl w:val="0"/>
          <w:numId w:val="10"/>
        </w:numPr>
        <w:autoSpaceDE w:val="0"/>
        <w:autoSpaceDN w:val="0"/>
        <w:adjustRightInd w:val="0"/>
        <w:spacing w:after="200" w:line="276" w:lineRule="auto"/>
        <w:rPr>
          <w:lang w:val="en"/>
        </w:rPr>
      </w:pPr>
      <w:r w:rsidRPr="009424A0">
        <w:rPr>
          <w:lang w:val="en"/>
        </w:rPr>
        <w:t xml:space="preserve">Go to </w:t>
      </w:r>
      <w:hyperlink r:id="rId14" w:history="1">
        <w:r w:rsidRPr="009424A0">
          <w:rPr>
            <w:rStyle w:val="Hyperlink"/>
            <w:lang w:val="en"/>
          </w:rPr>
          <w:t>https://github.cerner.com/dm/utilities</w:t>
        </w:r>
      </w:hyperlink>
    </w:p>
    <w:p w:rsidR="00FC392D" w:rsidRPr="009424A0" w:rsidRDefault="00FC392D" w:rsidP="009424A0">
      <w:pPr>
        <w:pStyle w:val="ListParagraph"/>
        <w:widowControl w:val="0"/>
        <w:numPr>
          <w:ilvl w:val="0"/>
          <w:numId w:val="10"/>
        </w:numPr>
        <w:autoSpaceDE w:val="0"/>
        <w:autoSpaceDN w:val="0"/>
        <w:adjustRightInd w:val="0"/>
        <w:spacing w:after="200" w:line="276" w:lineRule="auto"/>
        <w:rPr>
          <w:lang w:val="en"/>
        </w:rPr>
      </w:pPr>
      <w:r w:rsidRPr="009424A0">
        <w:rPr>
          <w:lang w:val="en"/>
        </w:rPr>
        <w:t xml:space="preserve">Switch the </w:t>
      </w:r>
      <w:r w:rsidRPr="009424A0">
        <w:rPr>
          <w:b/>
          <w:lang w:val="en"/>
        </w:rPr>
        <w:t>Branch</w:t>
      </w:r>
      <w:r w:rsidRPr="009424A0">
        <w:rPr>
          <w:lang w:val="en"/>
        </w:rPr>
        <w:t xml:space="preserve">: dropdown to </w:t>
      </w:r>
      <w:r w:rsidRPr="009424A0">
        <w:rPr>
          <w:b/>
          <w:lang w:val="en"/>
        </w:rPr>
        <w:t>master</w:t>
      </w:r>
      <w:r w:rsidRPr="009424A0">
        <w:rPr>
          <w:lang w:val="en"/>
        </w:rPr>
        <w:t>.</w:t>
      </w:r>
    </w:p>
    <w:p w:rsidR="009424A0" w:rsidRPr="009424A0" w:rsidRDefault="009424A0" w:rsidP="009424A0">
      <w:pPr>
        <w:pStyle w:val="ListParagraph"/>
        <w:widowControl w:val="0"/>
        <w:numPr>
          <w:ilvl w:val="0"/>
          <w:numId w:val="10"/>
        </w:numPr>
        <w:autoSpaceDE w:val="0"/>
        <w:autoSpaceDN w:val="0"/>
        <w:adjustRightInd w:val="0"/>
        <w:spacing w:after="200" w:line="276" w:lineRule="auto"/>
        <w:rPr>
          <w:lang w:val="en"/>
        </w:rPr>
      </w:pPr>
      <w:r w:rsidRPr="009424A0">
        <w:rPr>
          <w:lang w:val="en"/>
        </w:rPr>
        <w:t xml:space="preserve">Double-click on the </w:t>
      </w:r>
      <w:r w:rsidRPr="009424A0">
        <w:rPr>
          <w:b/>
          <w:lang w:val="en"/>
        </w:rPr>
        <w:t>SQL</w:t>
      </w:r>
      <w:r w:rsidRPr="009424A0">
        <w:rPr>
          <w:lang w:val="en"/>
        </w:rPr>
        <w:t xml:space="preserve"> folder.</w:t>
      </w:r>
    </w:p>
    <w:p w:rsidR="009424A0" w:rsidRPr="009424A0" w:rsidRDefault="009424A0" w:rsidP="009424A0">
      <w:pPr>
        <w:pStyle w:val="ListParagraph"/>
        <w:widowControl w:val="0"/>
        <w:numPr>
          <w:ilvl w:val="0"/>
          <w:numId w:val="10"/>
        </w:numPr>
        <w:autoSpaceDE w:val="0"/>
        <w:autoSpaceDN w:val="0"/>
        <w:adjustRightInd w:val="0"/>
        <w:spacing w:after="200" w:line="276" w:lineRule="auto"/>
        <w:rPr>
          <w:lang w:val="en"/>
        </w:rPr>
      </w:pPr>
      <w:r w:rsidRPr="009424A0">
        <w:rPr>
          <w:lang w:val="en"/>
        </w:rPr>
        <w:t>Copy the three SQL files.</w:t>
      </w:r>
    </w:p>
    <w:p w:rsidR="00FC392D" w:rsidRPr="00D02BAE" w:rsidRDefault="00FC392D" w:rsidP="00D02BAE">
      <w:pPr>
        <w:pStyle w:val="Heading2"/>
        <w:rPr>
          <w:rFonts w:ascii="Arial" w:hAnsi="Arial" w:cs="Arial"/>
          <w:b/>
          <w:sz w:val="28"/>
          <w:szCs w:val="28"/>
          <w:lang w:val="en"/>
        </w:rPr>
      </w:pPr>
      <w:bookmarkStart w:id="12" w:name="_Toc470717367"/>
      <w:r w:rsidRPr="00D02BAE">
        <w:rPr>
          <w:rFonts w:ascii="Arial" w:hAnsi="Arial" w:cs="Arial"/>
          <w:b/>
          <w:sz w:val="28"/>
          <w:szCs w:val="28"/>
          <w:lang w:val="en"/>
        </w:rPr>
        <w:t>Run the View Rebuild SQL</w:t>
      </w:r>
      <w:bookmarkEnd w:id="12"/>
    </w:p>
    <w:p w:rsidR="00595DE0" w:rsidRDefault="009424A0" w:rsidP="00595DE0">
      <w:pPr>
        <w:widowControl w:val="0"/>
        <w:autoSpaceDE w:val="0"/>
        <w:autoSpaceDN w:val="0"/>
        <w:adjustRightInd w:val="0"/>
        <w:spacing w:after="200" w:line="276" w:lineRule="auto"/>
        <w:rPr>
          <w:lang w:val="en"/>
        </w:rPr>
      </w:pPr>
      <w:r>
        <w:rPr>
          <w:lang w:val="en"/>
        </w:rPr>
        <w:t>Run the 3 files on the respective databases in the following order:</w:t>
      </w:r>
    </w:p>
    <w:p w:rsidR="009424A0" w:rsidRPr="009424A0" w:rsidRDefault="009424A0" w:rsidP="009424A0">
      <w:pPr>
        <w:pStyle w:val="ListParagraph"/>
        <w:widowControl w:val="0"/>
        <w:numPr>
          <w:ilvl w:val="0"/>
          <w:numId w:val="9"/>
        </w:numPr>
        <w:autoSpaceDE w:val="0"/>
        <w:autoSpaceDN w:val="0"/>
        <w:adjustRightInd w:val="0"/>
        <w:spacing w:after="200" w:line="276" w:lineRule="auto"/>
        <w:rPr>
          <w:lang w:val="en"/>
        </w:rPr>
      </w:pPr>
      <w:r>
        <w:rPr>
          <w:lang w:val="en"/>
        </w:rPr>
        <w:t>IDB</w:t>
      </w:r>
    </w:p>
    <w:p w:rsidR="009424A0" w:rsidRPr="009424A0" w:rsidRDefault="009424A0" w:rsidP="009424A0">
      <w:pPr>
        <w:pStyle w:val="ListParagraph"/>
        <w:widowControl w:val="0"/>
        <w:numPr>
          <w:ilvl w:val="0"/>
          <w:numId w:val="9"/>
        </w:numPr>
        <w:autoSpaceDE w:val="0"/>
        <w:autoSpaceDN w:val="0"/>
        <w:adjustRightInd w:val="0"/>
        <w:spacing w:after="200" w:line="276" w:lineRule="auto"/>
        <w:rPr>
          <w:lang w:val="en"/>
        </w:rPr>
      </w:pPr>
      <w:r>
        <w:rPr>
          <w:lang w:val="en"/>
        </w:rPr>
        <w:t>IDT</w:t>
      </w:r>
    </w:p>
    <w:p w:rsidR="009424A0" w:rsidRDefault="009424A0" w:rsidP="009424A0">
      <w:pPr>
        <w:pStyle w:val="ListParagraph"/>
        <w:widowControl w:val="0"/>
        <w:numPr>
          <w:ilvl w:val="0"/>
          <w:numId w:val="9"/>
        </w:numPr>
        <w:autoSpaceDE w:val="0"/>
        <w:autoSpaceDN w:val="0"/>
        <w:adjustRightInd w:val="0"/>
        <w:spacing w:after="200" w:line="276" w:lineRule="auto"/>
        <w:rPr>
          <w:lang w:val="en"/>
        </w:rPr>
      </w:pPr>
      <w:r>
        <w:rPr>
          <w:lang w:val="en"/>
        </w:rPr>
        <w:t>IAD</w:t>
      </w:r>
    </w:p>
    <w:p w:rsidR="00D02BAE" w:rsidRPr="003A5E87" w:rsidRDefault="00D02BAE" w:rsidP="00D02BAE">
      <w:pPr>
        <w:pStyle w:val="Heading2"/>
        <w:rPr>
          <w:rFonts w:ascii="Arial" w:hAnsi="Arial" w:cs="Arial"/>
          <w:b/>
          <w:sz w:val="28"/>
          <w:szCs w:val="28"/>
        </w:rPr>
      </w:pPr>
      <w:bookmarkStart w:id="13" w:name="_Toc470717368"/>
      <w:r>
        <w:rPr>
          <w:rFonts w:ascii="Arial" w:hAnsi="Arial" w:cs="Arial"/>
          <w:b/>
          <w:sz w:val="28"/>
          <w:szCs w:val="28"/>
        </w:rPr>
        <w:t xml:space="preserve">Run the </w:t>
      </w:r>
      <w:r w:rsidRPr="003A5E87">
        <w:rPr>
          <w:rFonts w:ascii="Arial" w:hAnsi="Arial" w:cs="Arial"/>
          <w:b/>
          <w:sz w:val="28"/>
          <w:szCs w:val="28"/>
        </w:rPr>
        <w:t xml:space="preserve">Shrink </w:t>
      </w:r>
      <w:r>
        <w:rPr>
          <w:rFonts w:ascii="Arial" w:hAnsi="Arial" w:cs="Arial"/>
          <w:b/>
          <w:sz w:val="28"/>
          <w:szCs w:val="28"/>
        </w:rPr>
        <w:t>I</w:t>
      </w:r>
      <w:r w:rsidRPr="003A5E87">
        <w:rPr>
          <w:rFonts w:ascii="Arial" w:hAnsi="Arial" w:cs="Arial"/>
          <w:b/>
          <w:sz w:val="28"/>
          <w:szCs w:val="28"/>
        </w:rPr>
        <w:t xml:space="preserve">DB </w:t>
      </w:r>
      <w:r>
        <w:rPr>
          <w:rFonts w:ascii="Arial" w:hAnsi="Arial" w:cs="Arial"/>
          <w:b/>
          <w:sz w:val="28"/>
          <w:szCs w:val="28"/>
        </w:rPr>
        <w:t>Log SQL</w:t>
      </w:r>
      <w:bookmarkEnd w:id="13"/>
    </w:p>
    <w:p w:rsidR="00D02BAE" w:rsidRDefault="00D02BAE" w:rsidP="00D02BAE">
      <w:r>
        <w:t>This SQL is applied after creating a new IDB data base and keeps the log from getting too large.</w:t>
      </w:r>
    </w:p>
    <w:p w:rsidR="00D02BAE" w:rsidRPr="003A5E87" w:rsidRDefault="00D02BAE" w:rsidP="00D02BAE">
      <w:pPr>
        <w:pStyle w:val="ListParagraph"/>
        <w:numPr>
          <w:ilvl w:val="0"/>
          <w:numId w:val="44"/>
        </w:numPr>
      </w:pPr>
      <w:r w:rsidRPr="003A5E87">
        <w:t xml:space="preserve">Open the model file: </w:t>
      </w:r>
      <w:r>
        <w:object w:dxaOrig="1260" w:dyaOrig="830">
          <v:shape id="_x0000_i1027" type="#_x0000_t75" style="width:63pt;height:41.5pt" o:ole="">
            <v:imagedata r:id="rId15" o:title=""/>
          </v:shape>
          <o:OLEObject Type="Embed" ProgID="Package" ShapeID="_x0000_i1027" DrawAspect="Content" ObjectID="_1544459211" r:id="rId16"/>
        </w:object>
      </w:r>
    </w:p>
    <w:p w:rsidR="00D02BAE" w:rsidRPr="003A5E87" w:rsidRDefault="00D02BAE" w:rsidP="00D02BAE">
      <w:pPr>
        <w:pStyle w:val="ListParagraph"/>
        <w:numPr>
          <w:ilvl w:val="0"/>
          <w:numId w:val="44"/>
        </w:numPr>
      </w:pPr>
      <w:r w:rsidRPr="003A5E87">
        <w:t>Replace the IDB database name in the model SQL with the name of your database.</w:t>
      </w:r>
    </w:p>
    <w:p w:rsidR="00D02BAE" w:rsidRPr="003A5E87" w:rsidRDefault="00D02BAE" w:rsidP="00D02BAE">
      <w:pPr>
        <w:pStyle w:val="ListParagraph"/>
        <w:numPr>
          <w:ilvl w:val="0"/>
          <w:numId w:val="44"/>
        </w:numPr>
      </w:pPr>
      <w:r w:rsidRPr="003A5E87">
        <w:t>Copy the edited SQL.</w:t>
      </w:r>
    </w:p>
    <w:p w:rsidR="00D02BAE" w:rsidRPr="003A5E87" w:rsidRDefault="00D02BAE" w:rsidP="00D02BAE">
      <w:pPr>
        <w:pStyle w:val="ListParagraph"/>
        <w:numPr>
          <w:ilvl w:val="0"/>
          <w:numId w:val="44"/>
        </w:numPr>
      </w:pPr>
      <w:r w:rsidRPr="003A5E87">
        <w:t>Open the SQL Server Management Studio that houses your IDB database.</w:t>
      </w:r>
    </w:p>
    <w:p w:rsidR="00D02BAE" w:rsidRPr="003A5E87" w:rsidRDefault="00D02BAE" w:rsidP="00D02BAE">
      <w:pPr>
        <w:pStyle w:val="ListParagraph"/>
        <w:numPr>
          <w:ilvl w:val="0"/>
          <w:numId w:val="44"/>
        </w:numPr>
      </w:pPr>
      <w:r w:rsidRPr="003A5E87">
        <w:t>NOTE:  You must be an administrator on the server and should use Windows Authentication when logging onto the Studio.</w:t>
      </w:r>
    </w:p>
    <w:p w:rsidR="00D02BAE" w:rsidRPr="003A5E87" w:rsidRDefault="00D02BAE" w:rsidP="00D02BAE">
      <w:pPr>
        <w:pStyle w:val="ListParagraph"/>
        <w:numPr>
          <w:ilvl w:val="0"/>
          <w:numId w:val="44"/>
        </w:numPr>
      </w:pPr>
      <w:r w:rsidRPr="003A5E87">
        <w:t>Click on New Query in the second level of the toolbar at the top of the Studio.</w:t>
      </w:r>
    </w:p>
    <w:p w:rsidR="00D02BAE" w:rsidRPr="003A5E87" w:rsidRDefault="00D02BAE" w:rsidP="00D02BAE">
      <w:pPr>
        <w:pStyle w:val="ListParagraph"/>
        <w:numPr>
          <w:ilvl w:val="0"/>
          <w:numId w:val="44"/>
        </w:numPr>
      </w:pPr>
      <w:r w:rsidRPr="003A5E87">
        <w:t>Paste the edited SQL into the query window on the right.</w:t>
      </w:r>
    </w:p>
    <w:p w:rsidR="00D02BAE" w:rsidRPr="003A5E87" w:rsidRDefault="00D02BAE" w:rsidP="00D02BAE">
      <w:pPr>
        <w:pStyle w:val="ListParagraph"/>
        <w:numPr>
          <w:ilvl w:val="0"/>
          <w:numId w:val="44"/>
        </w:numPr>
      </w:pPr>
      <w:r w:rsidRPr="003A5E87">
        <w:t>Highlight the SQL.</w:t>
      </w:r>
    </w:p>
    <w:p w:rsidR="00D02BAE" w:rsidRPr="003A5E87" w:rsidRDefault="00D02BAE" w:rsidP="00D02BAE">
      <w:pPr>
        <w:pStyle w:val="ListParagraph"/>
        <w:numPr>
          <w:ilvl w:val="0"/>
          <w:numId w:val="44"/>
        </w:numPr>
      </w:pPr>
      <w:r w:rsidRPr="003A5E87">
        <w:lastRenderedPageBreak/>
        <w:t xml:space="preserve">Click on the </w:t>
      </w:r>
      <w:r w:rsidRPr="003A5E87">
        <w:rPr>
          <w:b/>
        </w:rPr>
        <w:t>Execute</w:t>
      </w:r>
      <w:r w:rsidRPr="003A5E87">
        <w:t xml:space="preserve"> button.  </w:t>
      </w:r>
      <w:r>
        <w:rPr>
          <w:noProof/>
        </w:rPr>
        <w:drawing>
          <wp:inline distT="0" distB="0" distL="0" distR="0" wp14:anchorId="5C114FD0" wp14:editId="1F2FB4F5">
            <wp:extent cx="71437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14375" cy="209550"/>
                    </a:xfrm>
                    <a:prstGeom prst="rect">
                      <a:avLst/>
                    </a:prstGeom>
                  </pic:spPr>
                </pic:pic>
              </a:graphicData>
            </a:graphic>
          </wp:inline>
        </w:drawing>
      </w:r>
    </w:p>
    <w:p w:rsidR="00D02BAE" w:rsidRPr="00A507D4" w:rsidRDefault="00D02BAE" w:rsidP="00D02BAE">
      <w:r>
        <w:t xml:space="preserve">You may exit the </w:t>
      </w:r>
      <w:r w:rsidRPr="003A5E87">
        <w:t>SQL Server Management Studio</w:t>
      </w:r>
      <w:r>
        <w:t>.</w:t>
      </w:r>
    </w:p>
    <w:p w:rsidR="00595DE0" w:rsidRPr="009424A0" w:rsidRDefault="00595DE0" w:rsidP="00DC4BC9">
      <w:pPr>
        <w:pStyle w:val="Heading1"/>
        <w:rPr>
          <w:rFonts w:ascii="Arial" w:hAnsi="Arial" w:cs="Arial"/>
          <w:b/>
          <w:lang w:val="en"/>
        </w:rPr>
      </w:pPr>
      <w:bookmarkStart w:id="14" w:name="_Toc470717369"/>
      <w:r w:rsidRPr="009424A0">
        <w:rPr>
          <w:rFonts w:ascii="Arial" w:hAnsi="Arial" w:cs="Arial"/>
          <w:b/>
          <w:lang w:val="en"/>
        </w:rPr>
        <w:t>Configuration Files</w:t>
      </w:r>
      <w:bookmarkEnd w:id="14"/>
    </w:p>
    <w:p w:rsidR="009424A0" w:rsidRDefault="009424A0" w:rsidP="00B108AB">
      <w:pPr>
        <w:pStyle w:val="Heading2"/>
        <w:rPr>
          <w:rFonts w:ascii="Arial" w:hAnsi="Arial" w:cs="Arial"/>
          <w:b/>
          <w:sz w:val="28"/>
          <w:szCs w:val="28"/>
          <w:lang w:val="en"/>
        </w:rPr>
      </w:pPr>
      <w:bookmarkStart w:id="15" w:name="_Toc470717370"/>
      <w:r>
        <w:rPr>
          <w:rFonts w:ascii="Arial" w:hAnsi="Arial" w:cs="Arial"/>
          <w:b/>
          <w:sz w:val="28"/>
          <w:szCs w:val="28"/>
          <w:lang w:val="en"/>
        </w:rPr>
        <w:t>Create New Directory</w:t>
      </w:r>
      <w:r w:rsidR="00F41573" w:rsidRPr="009424A0">
        <w:rPr>
          <w:rFonts w:ascii="Arial" w:hAnsi="Arial" w:cs="Arial"/>
          <w:b/>
          <w:sz w:val="28"/>
          <w:szCs w:val="28"/>
          <w:lang w:val="en"/>
        </w:rPr>
        <w:t xml:space="preserve"> under </w:t>
      </w:r>
      <w:proofErr w:type="spellStart"/>
      <w:r w:rsidR="00F41573" w:rsidRPr="009424A0">
        <w:rPr>
          <w:rFonts w:ascii="Arial" w:hAnsi="Arial" w:cs="Arial"/>
          <w:b/>
          <w:sz w:val="28"/>
          <w:szCs w:val="28"/>
          <w:lang w:val="en"/>
        </w:rPr>
        <w:t>CernerApps</w:t>
      </w:r>
      <w:proofErr w:type="spellEnd"/>
      <w:r w:rsidR="00F41573" w:rsidRPr="009424A0">
        <w:rPr>
          <w:rFonts w:ascii="Arial" w:hAnsi="Arial" w:cs="Arial"/>
          <w:b/>
          <w:sz w:val="28"/>
          <w:szCs w:val="28"/>
          <w:lang w:val="en"/>
        </w:rPr>
        <w:t xml:space="preserve"> for </w:t>
      </w:r>
      <w:r>
        <w:rPr>
          <w:rFonts w:ascii="Arial" w:hAnsi="Arial" w:cs="Arial"/>
          <w:b/>
          <w:sz w:val="28"/>
          <w:szCs w:val="28"/>
          <w:lang w:val="en"/>
        </w:rPr>
        <w:t>C</w:t>
      </w:r>
      <w:r w:rsidR="00F41573" w:rsidRPr="009424A0">
        <w:rPr>
          <w:rFonts w:ascii="Arial" w:hAnsi="Arial" w:cs="Arial"/>
          <w:b/>
          <w:sz w:val="28"/>
          <w:szCs w:val="28"/>
          <w:lang w:val="en"/>
        </w:rPr>
        <w:t xml:space="preserve">onfiguration </w:t>
      </w:r>
      <w:r>
        <w:rPr>
          <w:rFonts w:ascii="Arial" w:hAnsi="Arial" w:cs="Arial"/>
          <w:b/>
          <w:sz w:val="28"/>
          <w:szCs w:val="28"/>
          <w:lang w:val="en"/>
        </w:rPr>
        <w:t>F</w:t>
      </w:r>
      <w:r w:rsidR="00F41573" w:rsidRPr="009424A0">
        <w:rPr>
          <w:rFonts w:ascii="Arial" w:hAnsi="Arial" w:cs="Arial"/>
          <w:b/>
          <w:sz w:val="28"/>
          <w:szCs w:val="28"/>
          <w:lang w:val="en"/>
        </w:rPr>
        <w:t>iles</w:t>
      </w:r>
      <w:bookmarkEnd w:id="15"/>
    </w:p>
    <w:p w:rsidR="009424A0" w:rsidRPr="00FE1562" w:rsidRDefault="009424A0" w:rsidP="00FE1562">
      <w:pPr>
        <w:pStyle w:val="ListParagraph"/>
        <w:widowControl w:val="0"/>
        <w:numPr>
          <w:ilvl w:val="0"/>
          <w:numId w:val="12"/>
        </w:numPr>
        <w:autoSpaceDE w:val="0"/>
        <w:autoSpaceDN w:val="0"/>
        <w:adjustRightInd w:val="0"/>
        <w:spacing w:after="200" w:line="276" w:lineRule="auto"/>
        <w:rPr>
          <w:lang w:val="en"/>
        </w:rPr>
      </w:pPr>
      <w:r w:rsidRPr="00FE1562">
        <w:rPr>
          <w:lang w:val="en"/>
        </w:rPr>
        <w:t>Create a directory in the following location with the name of the HHRR you are using:</w:t>
      </w:r>
    </w:p>
    <w:p w:rsidR="009424A0" w:rsidRPr="00FE1562" w:rsidRDefault="00D02BAE" w:rsidP="00FE1562">
      <w:pPr>
        <w:pStyle w:val="ListParagraph"/>
        <w:widowControl w:val="0"/>
        <w:numPr>
          <w:ilvl w:val="0"/>
          <w:numId w:val="12"/>
        </w:numPr>
        <w:autoSpaceDE w:val="0"/>
        <w:autoSpaceDN w:val="0"/>
        <w:adjustRightInd w:val="0"/>
        <w:spacing w:after="200" w:line="276" w:lineRule="auto"/>
        <w:rPr>
          <w:lang w:val="en"/>
        </w:rPr>
      </w:pPr>
      <w:hyperlink r:id="rId18" w:history="1">
        <w:r w:rsidR="009424A0" w:rsidRPr="00FE1562">
          <w:rPr>
            <w:rStyle w:val="Hyperlink"/>
            <w:lang w:val="en"/>
          </w:rPr>
          <w:t>\\servername\\Cernerapps\Program</w:t>
        </w:r>
      </w:hyperlink>
      <w:r w:rsidR="009424A0" w:rsidRPr="00FE1562">
        <w:rPr>
          <w:lang w:val="en"/>
        </w:rPr>
        <w:t xml:space="preserve"> Files\Cerner\DM\ENVIRONMENT</w:t>
      </w:r>
    </w:p>
    <w:p w:rsidR="00F41573" w:rsidRPr="00FE1562" w:rsidRDefault="004102E2" w:rsidP="00FE1562">
      <w:pPr>
        <w:pStyle w:val="ListParagraph"/>
        <w:widowControl w:val="0"/>
        <w:numPr>
          <w:ilvl w:val="0"/>
          <w:numId w:val="12"/>
        </w:numPr>
        <w:autoSpaceDE w:val="0"/>
        <w:autoSpaceDN w:val="0"/>
        <w:adjustRightInd w:val="0"/>
        <w:spacing w:after="200" w:line="276" w:lineRule="auto"/>
        <w:rPr>
          <w:lang w:val="en"/>
        </w:rPr>
      </w:pPr>
      <w:r w:rsidRPr="00FE1562">
        <w:rPr>
          <w:lang w:val="en"/>
        </w:rPr>
        <w:t>C</w:t>
      </w:r>
      <w:r w:rsidR="00F41573" w:rsidRPr="00FE1562">
        <w:rPr>
          <w:lang w:val="en"/>
        </w:rPr>
        <w:t xml:space="preserve">opy </w:t>
      </w:r>
      <w:r w:rsidRPr="00FE1562">
        <w:rPr>
          <w:lang w:val="en"/>
        </w:rPr>
        <w:t>files from existing environment to the appropriate directory:</w:t>
      </w:r>
    </w:p>
    <w:p w:rsidR="004102E2" w:rsidRPr="00FE1562" w:rsidRDefault="004102E2" w:rsidP="00FE1562">
      <w:pPr>
        <w:pStyle w:val="ListParagraph"/>
        <w:widowControl w:val="0"/>
        <w:numPr>
          <w:ilvl w:val="0"/>
          <w:numId w:val="12"/>
        </w:numPr>
        <w:autoSpaceDE w:val="0"/>
        <w:autoSpaceDN w:val="0"/>
        <w:adjustRightInd w:val="0"/>
        <w:spacing w:after="200" w:line="276" w:lineRule="auto"/>
        <w:rPr>
          <w:lang w:val="en"/>
        </w:rPr>
      </w:pPr>
      <w:r w:rsidRPr="00FE1562">
        <w:rPr>
          <w:lang w:val="en"/>
        </w:rPr>
        <w:t>If no DATA subdirectory, copy everything under the original HHRR to the new HHRR</w:t>
      </w:r>
    </w:p>
    <w:p w:rsidR="004102E2" w:rsidRDefault="004102E2" w:rsidP="00FE1562">
      <w:pPr>
        <w:pStyle w:val="ListParagraph"/>
        <w:widowControl w:val="0"/>
        <w:numPr>
          <w:ilvl w:val="0"/>
          <w:numId w:val="12"/>
        </w:numPr>
        <w:autoSpaceDE w:val="0"/>
        <w:autoSpaceDN w:val="0"/>
        <w:adjustRightInd w:val="0"/>
        <w:spacing w:after="200" w:line="276" w:lineRule="auto"/>
        <w:rPr>
          <w:lang w:val="en"/>
        </w:rPr>
      </w:pPr>
      <w:r w:rsidRPr="00FE1562">
        <w:rPr>
          <w:lang w:val="en"/>
        </w:rPr>
        <w:t>If there is a DATA subdirectory, copy the DATA directory under the original HHRR to under the new HHRR directory</w:t>
      </w:r>
    </w:p>
    <w:p w:rsidR="00FE1562" w:rsidRDefault="00FE1562" w:rsidP="00B108AB">
      <w:pPr>
        <w:pStyle w:val="Heading2"/>
        <w:rPr>
          <w:rFonts w:ascii="Arial" w:hAnsi="Arial" w:cs="Arial"/>
          <w:b/>
          <w:sz w:val="28"/>
          <w:szCs w:val="28"/>
          <w:lang w:val="en"/>
        </w:rPr>
      </w:pPr>
      <w:bookmarkStart w:id="16" w:name="_Toc470717371"/>
      <w:r w:rsidRPr="00FE1562">
        <w:rPr>
          <w:rFonts w:ascii="Arial" w:hAnsi="Arial" w:cs="Arial"/>
          <w:b/>
          <w:sz w:val="28"/>
          <w:szCs w:val="28"/>
          <w:lang w:val="en"/>
        </w:rPr>
        <w:t>Edit the Files</w:t>
      </w:r>
      <w:bookmarkEnd w:id="16"/>
    </w:p>
    <w:p w:rsidR="00FE1562" w:rsidRPr="00FE1562" w:rsidRDefault="00FE1562" w:rsidP="00B108AB">
      <w:pPr>
        <w:pStyle w:val="Heading3"/>
        <w:rPr>
          <w:rFonts w:ascii="Arial" w:hAnsi="Arial" w:cs="Arial"/>
          <w:b/>
          <w:lang w:val="en"/>
        </w:rPr>
      </w:pPr>
      <w:bookmarkStart w:id="17" w:name="_Toc470717372"/>
      <w:r w:rsidRPr="00FE1562">
        <w:rPr>
          <w:rFonts w:ascii="Arial" w:hAnsi="Arial" w:cs="Arial"/>
          <w:b/>
          <w:lang w:val="en"/>
        </w:rPr>
        <w:t>Edit Efcsys.xml</w:t>
      </w:r>
      <w:bookmarkEnd w:id="17"/>
    </w:p>
    <w:p w:rsidR="00F41573" w:rsidRPr="00FE1562" w:rsidRDefault="00F41573" w:rsidP="00FE1562">
      <w:pPr>
        <w:pStyle w:val="ListParagraph"/>
        <w:widowControl w:val="0"/>
        <w:numPr>
          <w:ilvl w:val="0"/>
          <w:numId w:val="13"/>
        </w:numPr>
        <w:autoSpaceDE w:val="0"/>
        <w:autoSpaceDN w:val="0"/>
        <w:adjustRightInd w:val="0"/>
        <w:spacing w:after="200" w:line="276" w:lineRule="auto"/>
        <w:rPr>
          <w:lang w:val="en"/>
        </w:rPr>
      </w:pPr>
      <w:r w:rsidRPr="00FE1562">
        <w:rPr>
          <w:lang w:val="en"/>
        </w:rPr>
        <w:t xml:space="preserve">Edit efcsys.xml file </w:t>
      </w:r>
      <w:r w:rsidR="004102E2" w:rsidRPr="00FE1562">
        <w:rPr>
          <w:lang w:val="en"/>
        </w:rPr>
        <w:t xml:space="preserve">replacing the old HHRR with the new </w:t>
      </w:r>
      <w:r w:rsidRPr="00FE1562">
        <w:rPr>
          <w:lang w:val="en"/>
        </w:rPr>
        <w:t>HHRR.</w:t>
      </w:r>
    </w:p>
    <w:p w:rsidR="004102E2" w:rsidRPr="00FE1562" w:rsidRDefault="004102E2" w:rsidP="00FE1562">
      <w:pPr>
        <w:pStyle w:val="ListParagraph"/>
        <w:widowControl w:val="0"/>
        <w:numPr>
          <w:ilvl w:val="0"/>
          <w:numId w:val="13"/>
        </w:numPr>
        <w:autoSpaceDE w:val="0"/>
        <w:autoSpaceDN w:val="0"/>
        <w:adjustRightInd w:val="0"/>
        <w:spacing w:after="200" w:line="276" w:lineRule="auto"/>
        <w:rPr>
          <w:lang w:val="en"/>
        </w:rPr>
      </w:pPr>
      <w:r w:rsidRPr="00FE1562">
        <w:rPr>
          <w:lang w:val="en"/>
        </w:rPr>
        <w:t xml:space="preserve">Edit efcsys.xml file replacing the old </w:t>
      </w:r>
      <w:r w:rsidR="00B30102" w:rsidRPr="00FE1562">
        <w:rPr>
          <w:lang w:val="en"/>
        </w:rPr>
        <w:t>RRHH</w:t>
      </w:r>
      <w:r w:rsidRPr="00FE1562">
        <w:rPr>
          <w:lang w:val="en"/>
        </w:rPr>
        <w:t xml:space="preserve"> with the new </w:t>
      </w:r>
      <w:r w:rsidR="00B30102" w:rsidRPr="00FE1562">
        <w:rPr>
          <w:lang w:val="en"/>
        </w:rPr>
        <w:t>RRHH</w:t>
      </w:r>
      <w:r w:rsidRPr="00FE1562">
        <w:rPr>
          <w:lang w:val="en"/>
        </w:rPr>
        <w:t>.</w:t>
      </w:r>
    </w:p>
    <w:p w:rsidR="00FE1562" w:rsidRDefault="00F41573" w:rsidP="00FE1562">
      <w:pPr>
        <w:pStyle w:val="ListParagraph"/>
        <w:widowControl w:val="0"/>
        <w:numPr>
          <w:ilvl w:val="0"/>
          <w:numId w:val="13"/>
        </w:numPr>
        <w:autoSpaceDE w:val="0"/>
        <w:autoSpaceDN w:val="0"/>
        <w:adjustRightInd w:val="0"/>
        <w:spacing w:after="200" w:line="276" w:lineRule="auto"/>
        <w:rPr>
          <w:lang w:val="en"/>
        </w:rPr>
      </w:pPr>
      <w:r w:rsidRPr="00FE1562">
        <w:rPr>
          <w:lang w:val="en"/>
        </w:rPr>
        <w:t>Revise receiver port numbers in efcsys.xml.</w:t>
      </w:r>
      <w:r w:rsidR="004102E2" w:rsidRPr="00FE1562">
        <w:rPr>
          <w:lang w:val="en"/>
        </w:rPr>
        <w:t xml:space="preserve">  You have to change the port numbers to ones not currently in use. </w:t>
      </w:r>
    </w:p>
    <w:p w:rsidR="004102E2" w:rsidRDefault="00FE1562" w:rsidP="00FE1562">
      <w:pPr>
        <w:pStyle w:val="ListParagraph"/>
        <w:widowControl w:val="0"/>
        <w:numPr>
          <w:ilvl w:val="0"/>
          <w:numId w:val="13"/>
        </w:numPr>
        <w:autoSpaceDE w:val="0"/>
        <w:autoSpaceDN w:val="0"/>
        <w:adjustRightInd w:val="0"/>
        <w:spacing w:after="200" w:line="276" w:lineRule="auto"/>
        <w:rPr>
          <w:lang w:val="en"/>
        </w:rPr>
      </w:pPr>
      <w:r>
        <w:rPr>
          <w:lang w:val="en"/>
        </w:rPr>
        <w:t xml:space="preserve">See the section below on </w:t>
      </w:r>
      <w:r w:rsidRPr="00B108AB">
        <w:rPr>
          <w:b/>
          <w:lang w:val="en"/>
        </w:rPr>
        <w:t>Port Numbers</w:t>
      </w:r>
      <w:r>
        <w:rPr>
          <w:lang w:val="en"/>
        </w:rPr>
        <w:t xml:space="preserve"> for help selecting the ones to use.</w:t>
      </w:r>
      <w:r w:rsidR="004102E2" w:rsidRPr="00FE1562">
        <w:rPr>
          <w:lang w:val="en"/>
        </w:rPr>
        <w:t xml:space="preserve"> </w:t>
      </w:r>
    </w:p>
    <w:p w:rsidR="00FE1562" w:rsidRPr="00FE1562" w:rsidRDefault="00FE1562" w:rsidP="00FE1562">
      <w:pPr>
        <w:pStyle w:val="ListParagraph"/>
        <w:widowControl w:val="0"/>
        <w:numPr>
          <w:ilvl w:val="0"/>
          <w:numId w:val="13"/>
        </w:numPr>
        <w:autoSpaceDE w:val="0"/>
        <w:autoSpaceDN w:val="0"/>
        <w:adjustRightInd w:val="0"/>
        <w:spacing w:after="200" w:line="276" w:lineRule="auto"/>
        <w:rPr>
          <w:lang w:val="en"/>
        </w:rPr>
      </w:pPr>
      <w:r>
        <w:rPr>
          <w:lang w:val="en"/>
        </w:rPr>
        <w:t>Change the port numbers in the new efcsys.xml to the candidate numbers</w:t>
      </w:r>
    </w:p>
    <w:p w:rsidR="00FE1562" w:rsidRPr="00FE1562" w:rsidRDefault="00FE1562" w:rsidP="00B108AB">
      <w:pPr>
        <w:pStyle w:val="Heading4"/>
        <w:rPr>
          <w:rFonts w:ascii="Arial" w:hAnsi="Arial" w:cs="Arial"/>
          <w:b/>
          <w:lang w:val="en"/>
        </w:rPr>
      </w:pPr>
      <w:r w:rsidRPr="00FE1562">
        <w:rPr>
          <w:rFonts w:ascii="Arial" w:hAnsi="Arial" w:cs="Arial"/>
          <w:b/>
          <w:lang w:val="en"/>
        </w:rPr>
        <w:t>Port Numbers</w:t>
      </w:r>
    </w:p>
    <w:p w:rsidR="00F41573" w:rsidRDefault="004102E2" w:rsidP="00F41573">
      <w:pPr>
        <w:widowControl w:val="0"/>
        <w:autoSpaceDE w:val="0"/>
        <w:autoSpaceDN w:val="0"/>
        <w:adjustRightInd w:val="0"/>
        <w:spacing w:after="200" w:line="276" w:lineRule="auto"/>
        <w:rPr>
          <w:lang w:val="en"/>
        </w:rPr>
      </w:pPr>
      <w:r>
        <w:rPr>
          <w:lang w:val="en"/>
        </w:rPr>
        <w:t>To determine ones not in use, go to the main application server.</w:t>
      </w:r>
    </w:p>
    <w:p w:rsidR="004102E2" w:rsidRPr="00FE1562" w:rsidRDefault="004102E2" w:rsidP="00FE1562">
      <w:pPr>
        <w:pStyle w:val="ListParagraph"/>
        <w:widowControl w:val="0"/>
        <w:numPr>
          <w:ilvl w:val="0"/>
          <w:numId w:val="14"/>
        </w:numPr>
        <w:autoSpaceDE w:val="0"/>
        <w:autoSpaceDN w:val="0"/>
        <w:adjustRightInd w:val="0"/>
        <w:spacing w:after="200" w:line="276" w:lineRule="auto"/>
        <w:rPr>
          <w:lang w:val="en"/>
        </w:rPr>
      </w:pPr>
      <w:r w:rsidRPr="00FE1562">
        <w:rPr>
          <w:lang w:val="en"/>
        </w:rPr>
        <w:t>Open a command window.</w:t>
      </w:r>
    </w:p>
    <w:p w:rsidR="004102E2" w:rsidRPr="00FE1562" w:rsidRDefault="004102E2" w:rsidP="00FE1562">
      <w:pPr>
        <w:pStyle w:val="ListParagraph"/>
        <w:widowControl w:val="0"/>
        <w:numPr>
          <w:ilvl w:val="0"/>
          <w:numId w:val="14"/>
        </w:numPr>
        <w:autoSpaceDE w:val="0"/>
        <w:autoSpaceDN w:val="0"/>
        <w:adjustRightInd w:val="0"/>
        <w:spacing w:after="200" w:line="276" w:lineRule="auto"/>
        <w:rPr>
          <w:lang w:val="en"/>
        </w:rPr>
      </w:pPr>
      <w:r w:rsidRPr="00FE1562">
        <w:rPr>
          <w:lang w:val="en"/>
        </w:rPr>
        <w:t xml:space="preserve">Type </w:t>
      </w:r>
      <w:proofErr w:type="spellStart"/>
      <w:r w:rsidRPr="00FE1562">
        <w:rPr>
          <w:lang w:val="en"/>
        </w:rPr>
        <w:t>netstat</w:t>
      </w:r>
      <w:proofErr w:type="spellEnd"/>
      <w:r w:rsidRPr="00FE1562">
        <w:rPr>
          <w:lang w:val="en"/>
        </w:rPr>
        <w:t xml:space="preserve"> &gt; netstat.txt at the prompt.</w:t>
      </w:r>
    </w:p>
    <w:p w:rsidR="004102E2" w:rsidRPr="00FE1562" w:rsidRDefault="004102E2" w:rsidP="00FE1562">
      <w:pPr>
        <w:pStyle w:val="ListParagraph"/>
        <w:widowControl w:val="0"/>
        <w:numPr>
          <w:ilvl w:val="0"/>
          <w:numId w:val="14"/>
        </w:numPr>
        <w:autoSpaceDE w:val="0"/>
        <w:autoSpaceDN w:val="0"/>
        <w:adjustRightInd w:val="0"/>
        <w:spacing w:after="200" w:line="276" w:lineRule="auto"/>
        <w:rPr>
          <w:lang w:val="en"/>
        </w:rPr>
      </w:pPr>
      <w:r w:rsidRPr="00FE1562">
        <w:rPr>
          <w:lang w:val="en"/>
        </w:rPr>
        <w:t>Hit return.</w:t>
      </w:r>
    </w:p>
    <w:p w:rsidR="004102E2" w:rsidRPr="00FE1562" w:rsidRDefault="004102E2" w:rsidP="00FE1562">
      <w:pPr>
        <w:pStyle w:val="ListParagraph"/>
        <w:widowControl w:val="0"/>
        <w:numPr>
          <w:ilvl w:val="0"/>
          <w:numId w:val="14"/>
        </w:numPr>
        <w:autoSpaceDE w:val="0"/>
        <w:autoSpaceDN w:val="0"/>
        <w:adjustRightInd w:val="0"/>
        <w:spacing w:after="200" w:line="276" w:lineRule="auto"/>
        <w:rPr>
          <w:lang w:val="en"/>
        </w:rPr>
      </w:pPr>
      <w:r w:rsidRPr="00FE1562">
        <w:rPr>
          <w:lang w:val="en"/>
        </w:rPr>
        <w:t>Type notepad netstat.txt</w:t>
      </w:r>
    </w:p>
    <w:p w:rsidR="004102E2" w:rsidRPr="00FE1562" w:rsidRDefault="004102E2" w:rsidP="00FE1562">
      <w:pPr>
        <w:pStyle w:val="ListParagraph"/>
        <w:widowControl w:val="0"/>
        <w:numPr>
          <w:ilvl w:val="0"/>
          <w:numId w:val="14"/>
        </w:numPr>
        <w:autoSpaceDE w:val="0"/>
        <w:autoSpaceDN w:val="0"/>
        <w:adjustRightInd w:val="0"/>
        <w:spacing w:after="200" w:line="276" w:lineRule="auto"/>
        <w:rPr>
          <w:lang w:val="en"/>
        </w:rPr>
      </w:pPr>
      <w:r w:rsidRPr="00FE1562">
        <w:rPr>
          <w:lang w:val="en"/>
        </w:rPr>
        <w:t>Hit return.</w:t>
      </w:r>
    </w:p>
    <w:p w:rsidR="004102E2" w:rsidRPr="00FE1562" w:rsidRDefault="004102E2" w:rsidP="00FE1562">
      <w:pPr>
        <w:pStyle w:val="ListParagraph"/>
        <w:widowControl w:val="0"/>
        <w:numPr>
          <w:ilvl w:val="0"/>
          <w:numId w:val="14"/>
        </w:numPr>
        <w:autoSpaceDE w:val="0"/>
        <w:autoSpaceDN w:val="0"/>
        <w:adjustRightInd w:val="0"/>
        <w:spacing w:after="200" w:line="276" w:lineRule="auto"/>
        <w:rPr>
          <w:lang w:val="en"/>
        </w:rPr>
      </w:pPr>
      <w:r w:rsidRPr="00FE1562">
        <w:rPr>
          <w:lang w:val="en"/>
        </w:rPr>
        <w:t xml:space="preserve">Search the file for candidate numbers.  If the candidate is </w:t>
      </w:r>
      <w:r w:rsidRPr="00FE1562">
        <w:rPr>
          <w:b/>
          <w:lang w:val="en"/>
        </w:rPr>
        <w:t>not found</w:t>
      </w:r>
      <w:r w:rsidRPr="00FE1562">
        <w:rPr>
          <w:lang w:val="en"/>
        </w:rPr>
        <w:t xml:space="preserve">, use that.  If </w:t>
      </w:r>
      <w:r w:rsidRPr="00FE1562">
        <w:rPr>
          <w:b/>
          <w:lang w:val="en"/>
        </w:rPr>
        <w:t>found</w:t>
      </w:r>
      <w:r w:rsidRPr="00FE1562">
        <w:rPr>
          <w:lang w:val="en"/>
        </w:rPr>
        <w:t>, try another.  You can usually go sequentially from the highest port number in the efcsys.xml and find a range where no ports are in use.</w:t>
      </w:r>
    </w:p>
    <w:p w:rsidR="00FE1562" w:rsidRPr="00FE1562" w:rsidRDefault="00FE1562" w:rsidP="00B108AB">
      <w:pPr>
        <w:pStyle w:val="Heading3"/>
        <w:rPr>
          <w:rFonts w:ascii="Arial" w:hAnsi="Arial" w:cs="Arial"/>
          <w:b/>
          <w:lang w:val="en"/>
        </w:rPr>
      </w:pPr>
      <w:bookmarkStart w:id="18" w:name="_Toc470717373"/>
      <w:r w:rsidRPr="00FE1562">
        <w:rPr>
          <w:rFonts w:ascii="Arial" w:hAnsi="Arial" w:cs="Arial"/>
          <w:b/>
          <w:lang w:val="en"/>
        </w:rPr>
        <w:t>Edit the MINCONTENT.XML File</w:t>
      </w:r>
      <w:bookmarkEnd w:id="18"/>
    </w:p>
    <w:p w:rsidR="00F41573" w:rsidRPr="00F41573" w:rsidRDefault="00F41573" w:rsidP="00F41573">
      <w:pPr>
        <w:widowControl w:val="0"/>
        <w:autoSpaceDE w:val="0"/>
        <w:autoSpaceDN w:val="0"/>
        <w:adjustRightInd w:val="0"/>
        <w:spacing w:after="200" w:line="276" w:lineRule="auto"/>
        <w:rPr>
          <w:lang w:val="en"/>
        </w:rPr>
      </w:pPr>
      <w:r w:rsidRPr="00F41573">
        <w:rPr>
          <w:lang w:val="en"/>
        </w:rPr>
        <w:t xml:space="preserve">Revise MINCONTENT.XML file, replacing the existing primary </w:t>
      </w:r>
      <w:r w:rsidR="00FE1562">
        <w:rPr>
          <w:lang w:val="en"/>
        </w:rPr>
        <w:t>RRHH</w:t>
      </w:r>
      <w:r w:rsidRPr="00F41573">
        <w:rPr>
          <w:lang w:val="en"/>
        </w:rPr>
        <w:t xml:space="preserve"> with the new one.</w:t>
      </w:r>
    </w:p>
    <w:p w:rsidR="00B108AB" w:rsidRDefault="00FE1562" w:rsidP="00B108AB">
      <w:pPr>
        <w:pStyle w:val="Heading3"/>
        <w:rPr>
          <w:rFonts w:ascii="Arial" w:hAnsi="Arial" w:cs="Arial"/>
          <w:b/>
          <w:lang w:val="en"/>
        </w:rPr>
      </w:pPr>
      <w:bookmarkStart w:id="19" w:name="_Toc470717374"/>
      <w:r w:rsidRPr="00FE1562">
        <w:rPr>
          <w:rFonts w:ascii="Arial" w:hAnsi="Arial" w:cs="Arial"/>
          <w:b/>
          <w:lang w:val="en"/>
        </w:rPr>
        <w:t>Edit the ServerInstalls.xml File</w:t>
      </w:r>
      <w:bookmarkEnd w:id="19"/>
    </w:p>
    <w:p w:rsidR="00B108AB" w:rsidRDefault="00F41573" w:rsidP="00B108AB">
      <w:pPr>
        <w:pStyle w:val="ListParagraph"/>
        <w:widowControl w:val="0"/>
        <w:numPr>
          <w:ilvl w:val="0"/>
          <w:numId w:val="15"/>
        </w:numPr>
        <w:autoSpaceDE w:val="0"/>
        <w:autoSpaceDN w:val="0"/>
        <w:adjustRightInd w:val="0"/>
        <w:spacing w:after="200" w:line="276" w:lineRule="auto"/>
        <w:rPr>
          <w:lang w:val="en"/>
        </w:rPr>
      </w:pPr>
      <w:r w:rsidRPr="00B108AB">
        <w:rPr>
          <w:lang w:val="en"/>
        </w:rPr>
        <w:t>Revise ServerInstalls.xml to reflect appropriate servers (if necess</w:t>
      </w:r>
      <w:r w:rsidR="00B30102" w:rsidRPr="00B108AB">
        <w:rPr>
          <w:lang w:val="en"/>
        </w:rPr>
        <w:t>ary)</w:t>
      </w:r>
      <w:r w:rsidR="00B108AB">
        <w:rPr>
          <w:lang w:val="en"/>
        </w:rPr>
        <w:t>.</w:t>
      </w:r>
    </w:p>
    <w:p w:rsidR="00B108AB" w:rsidRPr="00B108AB" w:rsidRDefault="00B108AB" w:rsidP="00B108AB">
      <w:pPr>
        <w:pStyle w:val="ListParagraph"/>
        <w:widowControl w:val="0"/>
        <w:numPr>
          <w:ilvl w:val="0"/>
          <w:numId w:val="15"/>
        </w:numPr>
        <w:autoSpaceDE w:val="0"/>
        <w:autoSpaceDN w:val="0"/>
        <w:adjustRightInd w:val="0"/>
        <w:spacing w:after="200" w:line="276" w:lineRule="auto"/>
        <w:rPr>
          <w:lang w:val="en"/>
        </w:rPr>
      </w:pPr>
      <w:r>
        <w:rPr>
          <w:lang w:val="en"/>
        </w:rPr>
        <w:t>Modify the install level to a number below the level you are installing.</w:t>
      </w:r>
    </w:p>
    <w:p w:rsidR="00595DE0" w:rsidRDefault="00595DE0" w:rsidP="00DC4BC9">
      <w:pPr>
        <w:pStyle w:val="Heading1"/>
        <w:rPr>
          <w:rFonts w:ascii="Arial" w:hAnsi="Arial" w:cs="Arial"/>
          <w:b/>
          <w:lang w:val="en"/>
        </w:rPr>
      </w:pPr>
      <w:bookmarkStart w:id="20" w:name="_Toc470717375"/>
      <w:r w:rsidRPr="00595DE0">
        <w:rPr>
          <w:rFonts w:ascii="Arial" w:hAnsi="Arial" w:cs="Arial"/>
          <w:b/>
          <w:lang w:val="en"/>
        </w:rPr>
        <w:t xml:space="preserve">Storage </w:t>
      </w:r>
      <w:r w:rsidR="007C4F6B">
        <w:rPr>
          <w:rFonts w:ascii="Arial" w:hAnsi="Arial" w:cs="Arial"/>
          <w:b/>
          <w:lang w:val="en"/>
        </w:rPr>
        <w:t xml:space="preserve">Directories and </w:t>
      </w:r>
      <w:r w:rsidRPr="00595DE0">
        <w:rPr>
          <w:rFonts w:ascii="Arial" w:hAnsi="Arial" w:cs="Arial"/>
          <w:b/>
          <w:lang w:val="en"/>
        </w:rPr>
        <w:t>Shares</w:t>
      </w:r>
      <w:bookmarkEnd w:id="20"/>
    </w:p>
    <w:p w:rsidR="00393294" w:rsidRPr="00393294" w:rsidRDefault="00393294" w:rsidP="00393294">
      <w:pPr>
        <w:pStyle w:val="Heading2"/>
        <w:rPr>
          <w:rFonts w:ascii="Arial" w:hAnsi="Arial" w:cs="Arial"/>
          <w:b/>
          <w:sz w:val="28"/>
          <w:szCs w:val="28"/>
          <w:lang w:val="en"/>
        </w:rPr>
      </w:pPr>
      <w:bookmarkStart w:id="21" w:name="_Toc470717376"/>
      <w:r w:rsidRPr="00393294">
        <w:rPr>
          <w:rFonts w:ascii="Arial" w:hAnsi="Arial" w:cs="Arial"/>
          <w:b/>
          <w:sz w:val="28"/>
          <w:szCs w:val="28"/>
          <w:lang w:val="en"/>
        </w:rPr>
        <w:t>Overview</w:t>
      </w:r>
      <w:bookmarkEnd w:id="21"/>
    </w:p>
    <w:p w:rsidR="00547D7E" w:rsidRDefault="00B108AB" w:rsidP="00547D7E">
      <w:pPr>
        <w:rPr>
          <w:lang w:val="en"/>
        </w:rPr>
      </w:pPr>
      <w:r>
        <w:rPr>
          <w:lang w:val="en"/>
        </w:rPr>
        <w:t>You will need to c</w:t>
      </w:r>
      <w:r w:rsidR="00B30102">
        <w:rPr>
          <w:lang w:val="en"/>
        </w:rPr>
        <w:t>reate new directories on the database server where the other storage shares are housed.</w:t>
      </w:r>
    </w:p>
    <w:p w:rsidR="00B30102" w:rsidRDefault="00B30102" w:rsidP="00547D7E">
      <w:pPr>
        <w:rPr>
          <w:lang w:val="en"/>
        </w:rPr>
      </w:pPr>
      <w:r>
        <w:rPr>
          <w:lang w:val="en"/>
        </w:rPr>
        <w:lastRenderedPageBreak/>
        <w:t xml:space="preserve">Typically you will create two </w:t>
      </w:r>
      <w:r w:rsidR="007C4F6B">
        <w:rPr>
          <w:lang w:val="en"/>
        </w:rPr>
        <w:t>directories</w:t>
      </w:r>
      <w:r>
        <w:rPr>
          <w:lang w:val="en"/>
        </w:rPr>
        <w:t xml:space="preserve"> with names that have the following pattern:</w:t>
      </w:r>
    </w:p>
    <w:p w:rsidR="00B30102" w:rsidRPr="007C4F6B" w:rsidRDefault="00B30102" w:rsidP="007C4F6B">
      <w:pPr>
        <w:pStyle w:val="ListParagraph"/>
        <w:numPr>
          <w:ilvl w:val="0"/>
          <w:numId w:val="11"/>
        </w:numPr>
        <w:rPr>
          <w:lang w:val="en"/>
        </w:rPr>
      </w:pPr>
      <w:r w:rsidRPr="007C4F6B">
        <w:rPr>
          <w:lang w:val="en"/>
        </w:rPr>
        <w:t>RRHH-StmArchStg1</w:t>
      </w:r>
    </w:p>
    <w:p w:rsidR="00B30102" w:rsidRPr="007C4F6B" w:rsidRDefault="00B30102" w:rsidP="007C4F6B">
      <w:pPr>
        <w:pStyle w:val="ListParagraph"/>
        <w:numPr>
          <w:ilvl w:val="0"/>
          <w:numId w:val="11"/>
        </w:numPr>
        <w:rPr>
          <w:lang w:val="en"/>
        </w:rPr>
      </w:pPr>
      <w:r w:rsidRPr="007C4F6B">
        <w:rPr>
          <w:lang w:val="en"/>
        </w:rPr>
        <w:t>RRHH-StmArchStg1</w:t>
      </w:r>
    </w:p>
    <w:p w:rsidR="007C4F6B" w:rsidRDefault="007C4F6B" w:rsidP="00547D7E">
      <w:pPr>
        <w:rPr>
          <w:lang w:val="en"/>
        </w:rPr>
      </w:pPr>
      <w:r>
        <w:rPr>
          <w:lang w:val="en"/>
        </w:rPr>
        <w:t xml:space="preserve">To confirm the names, you can look at the </w:t>
      </w:r>
      <w:proofErr w:type="spellStart"/>
      <w:r>
        <w:rPr>
          <w:lang w:val="en"/>
        </w:rPr>
        <w:t>MagDevices</w:t>
      </w:r>
      <w:proofErr w:type="spellEnd"/>
      <w:r>
        <w:rPr>
          <w:lang w:val="en"/>
        </w:rPr>
        <w:t xml:space="preserve"> table in the IDB database and use the names you created there.  They must match, except for the dollar sign ($) – leave that off, it is part of the share name, not the physical directory name.</w:t>
      </w:r>
    </w:p>
    <w:p w:rsidR="00393294" w:rsidRPr="00393294" w:rsidRDefault="00393294" w:rsidP="00393294">
      <w:pPr>
        <w:pStyle w:val="ListParagraph"/>
        <w:numPr>
          <w:ilvl w:val="0"/>
          <w:numId w:val="17"/>
        </w:numPr>
        <w:rPr>
          <w:lang w:val="en"/>
        </w:rPr>
      </w:pPr>
      <w:r w:rsidRPr="00393294">
        <w:rPr>
          <w:lang w:val="en"/>
        </w:rPr>
        <w:t xml:space="preserve">The USI03G-EDM-F250DIServices group can be used for all DM installs in the USMLVV1D0A domain.  </w:t>
      </w:r>
    </w:p>
    <w:p w:rsidR="00393294" w:rsidRPr="00393294" w:rsidRDefault="00393294" w:rsidP="00393294">
      <w:pPr>
        <w:pStyle w:val="ListParagraph"/>
        <w:numPr>
          <w:ilvl w:val="0"/>
          <w:numId w:val="17"/>
        </w:numPr>
        <w:rPr>
          <w:lang w:val="en"/>
        </w:rPr>
      </w:pPr>
      <w:r w:rsidRPr="00393294">
        <w:rPr>
          <w:lang w:val="en"/>
        </w:rPr>
        <w:t xml:space="preserve">If you are cloning a DM install in USMLVV1D0A that is for another group (typically </w:t>
      </w:r>
      <w:proofErr w:type="spellStart"/>
      <w:r w:rsidRPr="00393294">
        <w:rPr>
          <w:lang w:val="en"/>
        </w:rPr>
        <w:t>Soarian</w:t>
      </w:r>
      <w:proofErr w:type="spellEnd"/>
      <w:r w:rsidRPr="00393294">
        <w:rPr>
          <w:lang w:val="en"/>
        </w:rPr>
        <w:t xml:space="preserve"> </w:t>
      </w:r>
      <w:proofErr w:type="spellStart"/>
      <w:r w:rsidRPr="00393294">
        <w:rPr>
          <w:lang w:val="en"/>
        </w:rPr>
        <w:t>Clinicals</w:t>
      </w:r>
      <w:proofErr w:type="spellEnd"/>
      <w:r w:rsidRPr="00393294">
        <w:rPr>
          <w:lang w:val="en"/>
        </w:rPr>
        <w:t xml:space="preserve">), see how the original shares are secured and use the same group on the new one.  </w:t>
      </w:r>
    </w:p>
    <w:p w:rsidR="00393294" w:rsidRPr="00393294" w:rsidRDefault="00393294" w:rsidP="00393294">
      <w:pPr>
        <w:pStyle w:val="ListParagraph"/>
        <w:numPr>
          <w:ilvl w:val="0"/>
          <w:numId w:val="17"/>
        </w:numPr>
        <w:rPr>
          <w:lang w:val="en"/>
        </w:rPr>
      </w:pPr>
      <w:r w:rsidRPr="00393294">
        <w:rPr>
          <w:lang w:val="en"/>
        </w:rPr>
        <w:t xml:space="preserve">For any clones in the </w:t>
      </w:r>
      <w:proofErr w:type="spellStart"/>
      <w:r w:rsidRPr="00393294">
        <w:rPr>
          <w:lang w:val="en"/>
        </w:rPr>
        <w:t>DevCloud</w:t>
      </w:r>
      <w:proofErr w:type="spellEnd"/>
      <w:r w:rsidRPr="00393294">
        <w:rPr>
          <w:lang w:val="en"/>
        </w:rPr>
        <w:t>, see how the original shares are secured and use the same group on the new one.</w:t>
      </w:r>
    </w:p>
    <w:p w:rsidR="00B108AB" w:rsidRPr="00B108AB" w:rsidRDefault="00B108AB" w:rsidP="00393294">
      <w:pPr>
        <w:pStyle w:val="Heading2"/>
        <w:rPr>
          <w:rFonts w:ascii="Arial" w:hAnsi="Arial" w:cs="Arial"/>
          <w:b/>
          <w:sz w:val="28"/>
          <w:szCs w:val="28"/>
          <w:lang w:val="en"/>
        </w:rPr>
      </w:pPr>
      <w:bookmarkStart w:id="22" w:name="_Toc470717377"/>
      <w:r w:rsidRPr="00B108AB">
        <w:rPr>
          <w:rFonts w:ascii="Arial" w:hAnsi="Arial" w:cs="Arial"/>
          <w:b/>
          <w:sz w:val="28"/>
          <w:szCs w:val="28"/>
          <w:lang w:val="en"/>
        </w:rPr>
        <w:t>Directories</w:t>
      </w:r>
      <w:r w:rsidR="00393294">
        <w:rPr>
          <w:rFonts w:ascii="Arial" w:hAnsi="Arial" w:cs="Arial"/>
          <w:b/>
          <w:sz w:val="28"/>
          <w:szCs w:val="28"/>
          <w:lang w:val="en"/>
        </w:rPr>
        <w:t xml:space="preserve"> and Sharing</w:t>
      </w:r>
      <w:bookmarkEnd w:id="22"/>
    </w:p>
    <w:p w:rsidR="00B108AB" w:rsidRPr="00393294" w:rsidRDefault="00B108AB" w:rsidP="00393294">
      <w:pPr>
        <w:pStyle w:val="ListParagraph"/>
        <w:numPr>
          <w:ilvl w:val="0"/>
          <w:numId w:val="16"/>
        </w:numPr>
        <w:rPr>
          <w:lang w:val="en"/>
        </w:rPr>
      </w:pPr>
      <w:r w:rsidRPr="00393294">
        <w:rPr>
          <w:lang w:val="en"/>
        </w:rPr>
        <w:t>Create the new directories.</w:t>
      </w:r>
    </w:p>
    <w:p w:rsidR="007C4F6B" w:rsidRPr="00393294" w:rsidRDefault="00B108AB" w:rsidP="00393294">
      <w:pPr>
        <w:pStyle w:val="ListParagraph"/>
        <w:numPr>
          <w:ilvl w:val="0"/>
          <w:numId w:val="16"/>
        </w:numPr>
        <w:rPr>
          <w:lang w:val="en"/>
        </w:rPr>
      </w:pPr>
      <w:r w:rsidRPr="00393294">
        <w:rPr>
          <w:lang w:val="en"/>
        </w:rPr>
        <w:t>R</w:t>
      </w:r>
      <w:r w:rsidR="007C4F6B" w:rsidRPr="00393294">
        <w:rPr>
          <w:lang w:val="en"/>
        </w:rPr>
        <w:t xml:space="preserve">ight-click on a directory and select </w:t>
      </w:r>
      <w:r w:rsidR="007C4F6B" w:rsidRPr="00393294">
        <w:rPr>
          <w:b/>
          <w:lang w:val="en"/>
        </w:rPr>
        <w:t>Properties</w:t>
      </w:r>
      <w:r w:rsidR="007C4F6B" w:rsidRPr="00393294">
        <w:rPr>
          <w:lang w:val="en"/>
        </w:rPr>
        <w:t>.</w:t>
      </w:r>
    </w:p>
    <w:p w:rsidR="007C4F6B" w:rsidRPr="00393294" w:rsidRDefault="007C4F6B" w:rsidP="00393294">
      <w:pPr>
        <w:pStyle w:val="ListParagraph"/>
        <w:numPr>
          <w:ilvl w:val="0"/>
          <w:numId w:val="16"/>
        </w:numPr>
        <w:rPr>
          <w:lang w:val="en"/>
        </w:rPr>
      </w:pPr>
      <w:r w:rsidRPr="00393294">
        <w:rPr>
          <w:lang w:val="en"/>
        </w:rPr>
        <w:t xml:space="preserve">Click on the </w:t>
      </w:r>
      <w:r w:rsidRPr="00393294">
        <w:rPr>
          <w:b/>
          <w:lang w:val="en"/>
        </w:rPr>
        <w:t>Sharing</w:t>
      </w:r>
      <w:r w:rsidRPr="00393294">
        <w:rPr>
          <w:lang w:val="en"/>
        </w:rPr>
        <w:t xml:space="preserve"> tab.</w:t>
      </w:r>
    </w:p>
    <w:p w:rsidR="007C4F6B" w:rsidRPr="00393294" w:rsidRDefault="007C4F6B" w:rsidP="00393294">
      <w:pPr>
        <w:pStyle w:val="ListParagraph"/>
        <w:numPr>
          <w:ilvl w:val="0"/>
          <w:numId w:val="16"/>
        </w:numPr>
        <w:rPr>
          <w:lang w:val="en"/>
        </w:rPr>
      </w:pPr>
      <w:r w:rsidRPr="00393294">
        <w:rPr>
          <w:lang w:val="en"/>
        </w:rPr>
        <w:t xml:space="preserve">Click the </w:t>
      </w:r>
      <w:r w:rsidRPr="00393294">
        <w:rPr>
          <w:b/>
          <w:lang w:val="en"/>
        </w:rPr>
        <w:t>Advanced Sharing</w:t>
      </w:r>
      <w:r w:rsidRPr="00393294">
        <w:rPr>
          <w:lang w:val="en"/>
        </w:rPr>
        <w:t xml:space="preserve"> button.</w:t>
      </w:r>
    </w:p>
    <w:p w:rsidR="007C4F6B" w:rsidRPr="00393294" w:rsidRDefault="007C4F6B" w:rsidP="00393294">
      <w:pPr>
        <w:pStyle w:val="ListParagraph"/>
        <w:numPr>
          <w:ilvl w:val="0"/>
          <w:numId w:val="16"/>
        </w:numPr>
        <w:rPr>
          <w:lang w:val="en"/>
        </w:rPr>
      </w:pPr>
      <w:r w:rsidRPr="00393294">
        <w:rPr>
          <w:lang w:val="en"/>
        </w:rPr>
        <w:t xml:space="preserve">Click on the </w:t>
      </w:r>
      <w:r w:rsidRPr="00393294">
        <w:rPr>
          <w:b/>
          <w:lang w:val="en"/>
        </w:rPr>
        <w:t>Share this folder</w:t>
      </w:r>
      <w:r w:rsidRPr="00393294">
        <w:rPr>
          <w:lang w:val="en"/>
        </w:rPr>
        <w:t xml:space="preserve"> checkbox.</w:t>
      </w:r>
    </w:p>
    <w:p w:rsidR="007C4F6B" w:rsidRPr="00393294" w:rsidRDefault="007C4F6B" w:rsidP="00393294">
      <w:pPr>
        <w:pStyle w:val="ListParagraph"/>
        <w:numPr>
          <w:ilvl w:val="0"/>
          <w:numId w:val="16"/>
        </w:numPr>
        <w:rPr>
          <w:lang w:val="en"/>
        </w:rPr>
      </w:pPr>
      <w:r w:rsidRPr="00393294">
        <w:rPr>
          <w:lang w:val="en"/>
        </w:rPr>
        <w:t xml:space="preserve">In the Settings section, add </w:t>
      </w:r>
      <w:r w:rsidRPr="00393294">
        <w:rPr>
          <w:b/>
          <w:lang w:val="en"/>
        </w:rPr>
        <w:t>$</w:t>
      </w:r>
      <w:r w:rsidRPr="00393294">
        <w:rPr>
          <w:lang w:val="en"/>
        </w:rPr>
        <w:t xml:space="preserve"> after the physical directory name.</w:t>
      </w:r>
    </w:p>
    <w:p w:rsidR="007C4F6B" w:rsidRPr="00393294" w:rsidRDefault="007C4F6B" w:rsidP="00393294">
      <w:pPr>
        <w:pStyle w:val="ListParagraph"/>
        <w:numPr>
          <w:ilvl w:val="0"/>
          <w:numId w:val="16"/>
        </w:numPr>
        <w:rPr>
          <w:lang w:val="en"/>
        </w:rPr>
      </w:pPr>
      <w:r w:rsidRPr="00393294">
        <w:rPr>
          <w:lang w:val="en"/>
        </w:rPr>
        <w:t xml:space="preserve">Click the </w:t>
      </w:r>
      <w:r w:rsidRPr="00393294">
        <w:rPr>
          <w:b/>
          <w:lang w:val="en"/>
        </w:rPr>
        <w:t>Permissions</w:t>
      </w:r>
      <w:r w:rsidRPr="00393294">
        <w:rPr>
          <w:lang w:val="en"/>
        </w:rPr>
        <w:t xml:space="preserve"> button.</w:t>
      </w:r>
    </w:p>
    <w:p w:rsidR="007C4F6B" w:rsidRPr="00393294" w:rsidRDefault="007C4F6B" w:rsidP="00393294">
      <w:pPr>
        <w:pStyle w:val="ListParagraph"/>
        <w:numPr>
          <w:ilvl w:val="0"/>
          <w:numId w:val="16"/>
        </w:numPr>
        <w:rPr>
          <w:lang w:val="en"/>
        </w:rPr>
      </w:pPr>
      <w:r w:rsidRPr="00393294">
        <w:rPr>
          <w:lang w:val="en"/>
        </w:rPr>
        <w:t xml:space="preserve">Type usi03g-edm-f250diservices in the </w:t>
      </w:r>
      <w:r w:rsidRPr="00393294">
        <w:rPr>
          <w:b/>
          <w:lang w:val="en"/>
        </w:rPr>
        <w:t>Enter the object name to select</w:t>
      </w:r>
      <w:r w:rsidRPr="00393294">
        <w:rPr>
          <w:lang w:val="en"/>
        </w:rPr>
        <w:t xml:space="preserve"> field.</w:t>
      </w:r>
    </w:p>
    <w:p w:rsidR="007C4F6B" w:rsidRPr="00393294" w:rsidRDefault="007C4F6B" w:rsidP="00393294">
      <w:pPr>
        <w:pStyle w:val="ListParagraph"/>
        <w:numPr>
          <w:ilvl w:val="0"/>
          <w:numId w:val="16"/>
        </w:numPr>
        <w:rPr>
          <w:lang w:val="en"/>
        </w:rPr>
      </w:pPr>
      <w:r w:rsidRPr="00393294">
        <w:rPr>
          <w:lang w:val="en"/>
        </w:rPr>
        <w:t xml:space="preserve">Click </w:t>
      </w:r>
      <w:r w:rsidRPr="00393294">
        <w:rPr>
          <w:b/>
          <w:lang w:val="en"/>
        </w:rPr>
        <w:t>OK</w:t>
      </w:r>
      <w:r w:rsidRPr="00393294">
        <w:rPr>
          <w:lang w:val="en"/>
        </w:rPr>
        <w:t>.</w:t>
      </w:r>
    </w:p>
    <w:p w:rsidR="007C4F6B" w:rsidRPr="00393294" w:rsidRDefault="007C4F6B" w:rsidP="00393294">
      <w:pPr>
        <w:pStyle w:val="ListParagraph"/>
        <w:numPr>
          <w:ilvl w:val="0"/>
          <w:numId w:val="16"/>
        </w:numPr>
        <w:rPr>
          <w:lang w:val="en"/>
        </w:rPr>
      </w:pPr>
      <w:r w:rsidRPr="00393294">
        <w:rPr>
          <w:lang w:val="en"/>
        </w:rPr>
        <w:t xml:space="preserve">Click on the </w:t>
      </w:r>
      <w:r w:rsidRPr="00393294">
        <w:rPr>
          <w:b/>
          <w:lang w:val="en"/>
        </w:rPr>
        <w:t>Full Control</w:t>
      </w:r>
      <w:r w:rsidRPr="00393294">
        <w:rPr>
          <w:lang w:val="en"/>
        </w:rPr>
        <w:t xml:space="preserve"> checkbox below.</w:t>
      </w:r>
    </w:p>
    <w:p w:rsidR="007C4F6B" w:rsidRPr="00393294" w:rsidRDefault="007C4F6B" w:rsidP="00393294">
      <w:pPr>
        <w:pStyle w:val="ListParagraph"/>
        <w:numPr>
          <w:ilvl w:val="0"/>
          <w:numId w:val="16"/>
        </w:numPr>
        <w:rPr>
          <w:lang w:val="en"/>
        </w:rPr>
      </w:pPr>
      <w:r w:rsidRPr="00393294">
        <w:rPr>
          <w:lang w:val="en"/>
        </w:rPr>
        <w:t xml:space="preserve">Click the </w:t>
      </w:r>
      <w:r w:rsidRPr="00393294">
        <w:rPr>
          <w:b/>
          <w:lang w:val="en"/>
        </w:rPr>
        <w:t>Add</w:t>
      </w:r>
      <w:r w:rsidRPr="00393294">
        <w:rPr>
          <w:lang w:val="en"/>
        </w:rPr>
        <w:t xml:space="preserve"> button.</w:t>
      </w:r>
    </w:p>
    <w:p w:rsidR="001C52CE" w:rsidRPr="00393294" w:rsidRDefault="001C52CE" w:rsidP="00393294">
      <w:pPr>
        <w:pStyle w:val="ListParagraph"/>
        <w:numPr>
          <w:ilvl w:val="0"/>
          <w:numId w:val="16"/>
        </w:numPr>
        <w:rPr>
          <w:lang w:val="en"/>
        </w:rPr>
      </w:pPr>
      <w:r w:rsidRPr="00393294">
        <w:rPr>
          <w:lang w:val="en"/>
        </w:rPr>
        <w:t xml:space="preserve">Type </w:t>
      </w:r>
      <w:proofErr w:type="spellStart"/>
      <w:r w:rsidRPr="00393294">
        <w:rPr>
          <w:lang w:val="en"/>
        </w:rPr>
        <w:t>servername</w:t>
      </w:r>
      <w:proofErr w:type="spellEnd"/>
      <w:r w:rsidRPr="00393294">
        <w:rPr>
          <w:lang w:val="en"/>
        </w:rPr>
        <w:t>\</w:t>
      </w:r>
      <w:proofErr w:type="spellStart"/>
      <w:r w:rsidRPr="00393294">
        <w:rPr>
          <w:lang w:val="en"/>
        </w:rPr>
        <w:t>administators</w:t>
      </w:r>
      <w:proofErr w:type="spellEnd"/>
      <w:r w:rsidRPr="00393294">
        <w:rPr>
          <w:lang w:val="en"/>
        </w:rPr>
        <w:t xml:space="preserve"> (where </w:t>
      </w:r>
      <w:proofErr w:type="spellStart"/>
      <w:r w:rsidRPr="00393294">
        <w:rPr>
          <w:lang w:val="en"/>
        </w:rPr>
        <w:t>servername</w:t>
      </w:r>
      <w:proofErr w:type="spellEnd"/>
      <w:r w:rsidRPr="00393294">
        <w:rPr>
          <w:lang w:val="en"/>
        </w:rPr>
        <w:t xml:space="preserve"> = the name of the database server you are on) in the </w:t>
      </w:r>
      <w:r w:rsidRPr="00393294">
        <w:rPr>
          <w:b/>
          <w:lang w:val="en"/>
        </w:rPr>
        <w:t>Enter the object name to select</w:t>
      </w:r>
      <w:r w:rsidRPr="00393294">
        <w:rPr>
          <w:lang w:val="en"/>
        </w:rPr>
        <w:t xml:space="preserve"> field.</w:t>
      </w:r>
    </w:p>
    <w:p w:rsidR="001C52CE" w:rsidRPr="00393294" w:rsidRDefault="001C52CE" w:rsidP="00393294">
      <w:pPr>
        <w:pStyle w:val="ListParagraph"/>
        <w:numPr>
          <w:ilvl w:val="0"/>
          <w:numId w:val="16"/>
        </w:numPr>
        <w:rPr>
          <w:lang w:val="en"/>
        </w:rPr>
      </w:pPr>
      <w:r w:rsidRPr="00393294">
        <w:rPr>
          <w:lang w:val="en"/>
        </w:rPr>
        <w:t xml:space="preserve">Click </w:t>
      </w:r>
      <w:r w:rsidRPr="00393294">
        <w:rPr>
          <w:b/>
          <w:lang w:val="en"/>
        </w:rPr>
        <w:t>OK</w:t>
      </w:r>
      <w:r w:rsidRPr="00393294">
        <w:rPr>
          <w:lang w:val="en"/>
        </w:rPr>
        <w:t>.</w:t>
      </w:r>
    </w:p>
    <w:p w:rsidR="001C52CE" w:rsidRPr="00393294" w:rsidRDefault="001C52CE" w:rsidP="00393294">
      <w:pPr>
        <w:pStyle w:val="ListParagraph"/>
        <w:numPr>
          <w:ilvl w:val="0"/>
          <w:numId w:val="16"/>
        </w:numPr>
        <w:rPr>
          <w:lang w:val="en"/>
        </w:rPr>
      </w:pPr>
      <w:r w:rsidRPr="00393294">
        <w:rPr>
          <w:lang w:val="en"/>
        </w:rPr>
        <w:t xml:space="preserve">Click on the </w:t>
      </w:r>
      <w:r w:rsidRPr="00393294">
        <w:rPr>
          <w:b/>
          <w:lang w:val="en"/>
        </w:rPr>
        <w:t>Full Control</w:t>
      </w:r>
      <w:r w:rsidRPr="00393294">
        <w:rPr>
          <w:lang w:val="en"/>
        </w:rPr>
        <w:t xml:space="preserve"> checkbox below.</w:t>
      </w:r>
    </w:p>
    <w:p w:rsidR="007C4F6B" w:rsidRPr="00393294" w:rsidRDefault="001C52CE" w:rsidP="00393294">
      <w:pPr>
        <w:pStyle w:val="ListParagraph"/>
        <w:numPr>
          <w:ilvl w:val="0"/>
          <w:numId w:val="16"/>
        </w:numPr>
        <w:rPr>
          <w:lang w:val="en"/>
        </w:rPr>
      </w:pPr>
      <w:r w:rsidRPr="00393294">
        <w:rPr>
          <w:lang w:val="en"/>
        </w:rPr>
        <w:t xml:space="preserve">Click the </w:t>
      </w:r>
      <w:r w:rsidRPr="00393294">
        <w:rPr>
          <w:b/>
          <w:lang w:val="en"/>
        </w:rPr>
        <w:t>OK</w:t>
      </w:r>
      <w:r w:rsidRPr="00393294">
        <w:rPr>
          <w:lang w:val="en"/>
        </w:rPr>
        <w:t xml:space="preserve"> button.</w:t>
      </w:r>
    </w:p>
    <w:p w:rsidR="001C52CE" w:rsidRPr="00393294" w:rsidRDefault="001C52CE" w:rsidP="00393294">
      <w:pPr>
        <w:pStyle w:val="ListParagraph"/>
        <w:numPr>
          <w:ilvl w:val="0"/>
          <w:numId w:val="16"/>
        </w:numPr>
        <w:rPr>
          <w:lang w:val="en"/>
        </w:rPr>
      </w:pPr>
      <w:r w:rsidRPr="00393294">
        <w:rPr>
          <w:lang w:val="en"/>
        </w:rPr>
        <w:t xml:space="preserve">Click the </w:t>
      </w:r>
      <w:r w:rsidRPr="00393294">
        <w:rPr>
          <w:b/>
          <w:lang w:val="en"/>
        </w:rPr>
        <w:t>Apply</w:t>
      </w:r>
      <w:r w:rsidRPr="00393294">
        <w:rPr>
          <w:lang w:val="en"/>
        </w:rPr>
        <w:t xml:space="preserve"> button.</w:t>
      </w:r>
    </w:p>
    <w:p w:rsidR="001C52CE" w:rsidRPr="00393294" w:rsidRDefault="001C52CE" w:rsidP="00393294">
      <w:pPr>
        <w:pStyle w:val="ListParagraph"/>
        <w:numPr>
          <w:ilvl w:val="0"/>
          <w:numId w:val="16"/>
        </w:numPr>
        <w:rPr>
          <w:lang w:val="en"/>
        </w:rPr>
      </w:pPr>
      <w:r w:rsidRPr="00393294">
        <w:rPr>
          <w:lang w:val="en"/>
        </w:rPr>
        <w:t xml:space="preserve">Click the </w:t>
      </w:r>
      <w:r w:rsidRPr="00393294">
        <w:rPr>
          <w:b/>
          <w:lang w:val="en"/>
        </w:rPr>
        <w:t>OK</w:t>
      </w:r>
      <w:r w:rsidRPr="00393294">
        <w:rPr>
          <w:lang w:val="en"/>
        </w:rPr>
        <w:t xml:space="preserve"> button.</w:t>
      </w:r>
    </w:p>
    <w:p w:rsidR="001C52CE" w:rsidRPr="00393294" w:rsidRDefault="001C52CE" w:rsidP="00393294">
      <w:pPr>
        <w:pStyle w:val="ListParagraph"/>
        <w:numPr>
          <w:ilvl w:val="0"/>
          <w:numId w:val="16"/>
        </w:numPr>
        <w:rPr>
          <w:lang w:val="en"/>
        </w:rPr>
      </w:pPr>
      <w:r w:rsidRPr="00393294">
        <w:rPr>
          <w:lang w:val="en"/>
        </w:rPr>
        <w:t xml:space="preserve">Click on the </w:t>
      </w:r>
      <w:r w:rsidRPr="00393294">
        <w:rPr>
          <w:b/>
          <w:lang w:val="en"/>
        </w:rPr>
        <w:t>Security</w:t>
      </w:r>
      <w:r w:rsidRPr="00393294">
        <w:rPr>
          <w:lang w:val="en"/>
        </w:rPr>
        <w:t xml:space="preserve"> tab.</w:t>
      </w:r>
    </w:p>
    <w:p w:rsidR="001C52CE" w:rsidRPr="00393294" w:rsidRDefault="001C52CE" w:rsidP="00393294">
      <w:pPr>
        <w:pStyle w:val="ListParagraph"/>
        <w:numPr>
          <w:ilvl w:val="0"/>
          <w:numId w:val="16"/>
        </w:numPr>
        <w:rPr>
          <w:lang w:val="en"/>
        </w:rPr>
      </w:pPr>
      <w:r w:rsidRPr="00393294">
        <w:rPr>
          <w:lang w:val="en"/>
        </w:rPr>
        <w:t xml:space="preserve">Click the </w:t>
      </w:r>
      <w:r w:rsidRPr="00393294">
        <w:rPr>
          <w:b/>
          <w:lang w:val="en"/>
        </w:rPr>
        <w:t>Edit</w:t>
      </w:r>
      <w:r w:rsidRPr="00393294">
        <w:rPr>
          <w:lang w:val="en"/>
        </w:rPr>
        <w:t xml:space="preserve"> button.</w:t>
      </w:r>
    </w:p>
    <w:p w:rsidR="001C52CE" w:rsidRPr="00393294" w:rsidRDefault="001C52CE" w:rsidP="00393294">
      <w:pPr>
        <w:pStyle w:val="ListParagraph"/>
        <w:numPr>
          <w:ilvl w:val="0"/>
          <w:numId w:val="16"/>
        </w:numPr>
        <w:rPr>
          <w:lang w:val="en"/>
        </w:rPr>
      </w:pPr>
      <w:r w:rsidRPr="00393294">
        <w:rPr>
          <w:lang w:val="en"/>
        </w:rPr>
        <w:t xml:space="preserve">Click the </w:t>
      </w:r>
      <w:r w:rsidRPr="00393294">
        <w:rPr>
          <w:b/>
          <w:lang w:val="en"/>
        </w:rPr>
        <w:t>Add</w:t>
      </w:r>
      <w:r w:rsidRPr="00393294">
        <w:rPr>
          <w:lang w:val="en"/>
        </w:rPr>
        <w:t xml:space="preserve"> button.</w:t>
      </w:r>
    </w:p>
    <w:p w:rsidR="001C52CE" w:rsidRPr="00393294" w:rsidRDefault="001C52CE" w:rsidP="00393294">
      <w:pPr>
        <w:pStyle w:val="ListParagraph"/>
        <w:numPr>
          <w:ilvl w:val="0"/>
          <w:numId w:val="16"/>
        </w:numPr>
        <w:rPr>
          <w:lang w:val="en"/>
        </w:rPr>
      </w:pPr>
      <w:r w:rsidRPr="00393294">
        <w:rPr>
          <w:lang w:val="en"/>
        </w:rPr>
        <w:t xml:space="preserve">Type usi03g-edm-f250diservices in the </w:t>
      </w:r>
      <w:r w:rsidRPr="00393294">
        <w:rPr>
          <w:b/>
          <w:lang w:val="en"/>
        </w:rPr>
        <w:t>Enter the object name to select</w:t>
      </w:r>
      <w:r w:rsidRPr="00393294">
        <w:rPr>
          <w:lang w:val="en"/>
        </w:rPr>
        <w:t xml:space="preserve"> field.</w:t>
      </w:r>
    </w:p>
    <w:p w:rsidR="001C52CE" w:rsidRPr="00393294" w:rsidRDefault="001C52CE" w:rsidP="00393294">
      <w:pPr>
        <w:pStyle w:val="ListParagraph"/>
        <w:numPr>
          <w:ilvl w:val="0"/>
          <w:numId w:val="16"/>
        </w:numPr>
        <w:rPr>
          <w:lang w:val="en"/>
        </w:rPr>
      </w:pPr>
      <w:r w:rsidRPr="00393294">
        <w:rPr>
          <w:lang w:val="en"/>
        </w:rPr>
        <w:t xml:space="preserve">Click </w:t>
      </w:r>
      <w:r w:rsidRPr="00393294">
        <w:rPr>
          <w:b/>
          <w:lang w:val="en"/>
        </w:rPr>
        <w:t>OK</w:t>
      </w:r>
      <w:r w:rsidRPr="00393294">
        <w:rPr>
          <w:lang w:val="en"/>
        </w:rPr>
        <w:t>.</w:t>
      </w:r>
    </w:p>
    <w:p w:rsidR="001C52CE" w:rsidRPr="00393294" w:rsidRDefault="001C52CE" w:rsidP="00393294">
      <w:pPr>
        <w:pStyle w:val="ListParagraph"/>
        <w:numPr>
          <w:ilvl w:val="0"/>
          <w:numId w:val="16"/>
        </w:numPr>
        <w:rPr>
          <w:lang w:val="en"/>
        </w:rPr>
      </w:pPr>
      <w:r w:rsidRPr="00393294">
        <w:rPr>
          <w:lang w:val="en"/>
        </w:rPr>
        <w:t xml:space="preserve">Click the </w:t>
      </w:r>
      <w:r w:rsidRPr="00393294">
        <w:rPr>
          <w:b/>
          <w:lang w:val="en"/>
        </w:rPr>
        <w:t>Full control</w:t>
      </w:r>
      <w:r w:rsidRPr="00393294">
        <w:rPr>
          <w:lang w:val="en"/>
        </w:rPr>
        <w:t xml:space="preserve"> checkbox below.</w:t>
      </w:r>
    </w:p>
    <w:p w:rsidR="001C52CE" w:rsidRPr="00393294" w:rsidRDefault="001C52CE" w:rsidP="00393294">
      <w:pPr>
        <w:pStyle w:val="ListParagraph"/>
        <w:numPr>
          <w:ilvl w:val="0"/>
          <w:numId w:val="16"/>
        </w:numPr>
        <w:rPr>
          <w:lang w:val="en"/>
        </w:rPr>
      </w:pPr>
      <w:r w:rsidRPr="00393294">
        <w:rPr>
          <w:lang w:val="en"/>
        </w:rPr>
        <w:t xml:space="preserve">Click the </w:t>
      </w:r>
      <w:r w:rsidRPr="00393294">
        <w:rPr>
          <w:b/>
          <w:lang w:val="en"/>
        </w:rPr>
        <w:t>Apply</w:t>
      </w:r>
      <w:r w:rsidRPr="00393294">
        <w:rPr>
          <w:lang w:val="en"/>
        </w:rPr>
        <w:t xml:space="preserve"> button.</w:t>
      </w:r>
    </w:p>
    <w:p w:rsidR="001C52CE" w:rsidRPr="00393294" w:rsidRDefault="001C52CE" w:rsidP="00393294">
      <w:pPr>
        <w:pStyle w:val="ListParagraph"/>
        <w:numPr>
          <w:ilvl w:val="0"/>
          <w:numId w:val="16"/>
        </w:numPr>
        <w:rPr>
          <w:lang w:val="en"/>
        </w:rPr>
      </w:pPr>
      <w:r w:rsidRPr="00393294">
        <w:rPr>
          <w:lang w:val="en"/>
        </w:rPr>
        <w:t xml:space="preserve">Click </w:t>
      </w:r>
      <w:r w:rsidRPr="00393294">
        <w:rPr>
          <w:b/>
          <w:lang w:val="en"/>
        </w:rPr>
        <w:t>OK</w:t>
      </w:r>
      <w:r w:rsidRPr="00393294">
        <w:rPr>
          <w:lang w:val="en"/>
        </w:rPr>
        <w:t>.</w:t>
      </w:r>
    </w:p>
    <w:p w:rsidR="001C52CE" w:rsidRPr="00393294" w:rsidRDefault="001C52CE" w:rsidP="00393294">
      <w:pPr>
        <w:pStyle w:val="ListParagraph"/>
        <w:numPr>
          <w:ilvl w:val="0"/>
          <w:numId w:val="16"/>
        </w:numPr>
        <w:rPr>
          <w:lang w:val="en"/>
        </w:rPr>
      </w:pPr>
      <w:r w:rsidRPr="00393294">
        <w:rPr>
          <w:lang w:val="en"/>
        </w:rPr>
        <w:t xml:space="preserve">Click </w:t>
      </w:r>
      <w:r w:rsidRPr="00393294">
        <w:rPr>
          <w:b/>
          <w:lang w:val="en"/>
        </w:rPr>
        <w:t>Close</w:t>
      </w:r>
      <w:r w:rsidRPr="00393294">
        <w:rPr>
          <w:lang w:val="en"/>
        </w:rPr>
        <w:t>.</w:t>
      </w:r>
    </w:p>
    <w:p w:rsidR="001C52CE" w:rsidRPr="00393294" w:rsidRDefault="001C52CE" w:rsidP="00393294">
      <w:pPr>
        <w:pStyle w:val="ListParagraph"/>
        <w:numPr>
          <w:ilvl w:val="0"/>
          <w:numId w:val="16"/>
        </w:numPr>
        <w:rPr>
          <w:lang w:val="en"/>
        </w:rPr>
      </w:pPr>
      <w:r w:rsidRPr="00393294">
        <w:rPr>
          <w:lang w:val="en"/>
        </w:rPr>
        <w:t>Repeat the above process for each of the directories and shares that you need.</w:t>
      </w:r>
    </w:p>
    <w:p w:rsidR="001C52CE" w:rsidRDefault="001C52CE" w:rsidP="001C52CE">
      <w:pPr>
        <w:rPr>
          <w:lang w:val="en"/>
        </w:rPr>
      </w:pPr>
      <w:r>
        <w:rPr>
          <w:lang w:val="en"/>
        </w:rPr>
        <w:t xml:space="preserve">Once you have created the necessary directories and shared them, copy the contents from the existing shares into their </w:t>
      </w:r>
      <w:r w:rsidR="00FE1562">
        <w:rPr>
          <w:lang w:val="en"/>
        </w:rPr>
        <w:t>appropriate new locations.</w:t>
      </w:r>
    </w:p>
    <w:p w:rsidR="00F41573" w:rsidRDefault="003606A0" w:rsidP="00DC4BC9">
      <w:pPr>
        <w:pStyle w:val="Heading1"/>
        <w:rPr>
          <w:rFonts w:ascii="Arial" w:hAnsi="Arial" w:cs="Arial"/>
          <w:b/>
          <w:lang w:val="en"/>
        </w:rPr>
      </w:pPr>
      <w:bookmarkStart w:id="23" w:name="_Toc470717378"/>
      <w:r>
        <w:rPr>
          <w:rFonts w:ascii="Arial" w:hAnsi="Arial" w:cs="Arial"/>
          <w:b/>
          <w:lang w:val="en"/>
        </w:rPr>
        <w:lastRenderedPageBreak/>
        <w:t>Install the A</w:t>
      </w:r>
      <w:r w:rsidR="00F41573" w:rsidRPr="003606A0">
        <w:rPr>
          <w:rFonts w:ascii="Arial" w:hAnsi="Arial" w:cs="Arial"/>
          <w:b/>
          <w:lang w:val="en"/>
        </w:rPr>
        <w:t>pplication</w:t>
      </w:r>
      <w:bookmarkEnd w:id="23"/>
    </w:p>
    <w:p w:rsidR="00130C82" w:rsidRPr="00130C82" w:rsidRDefault="00130C82" w:rsidP="00B92BAC">
      <w:pPr>
        <w:pStyle w:val="Heading2"/>
        <w:rPr>
          <w:b/>
          <w:sz w:val="28"/>
          <w:szCs w:val="28"/>
          <w:lang w:val="en"/>
        </w:rPr>
      </w:pPr>
      <w:bookmarkStart w:id="24" w:name="_Toc470717379"/>
      <w:r w:rsidRPr="00130C82">
        <w:rPr>
          <w:b/>
          <w:sz w:val="28"/>
          <w:szCs w:val="28"/>
          <w:lang w:val="en"/>
        </w:rPr>
        <w:t>Get the Kit</w:t>
      </w:r>
      <w:bookmarkEnd w:id="24"/>
    </w:p>
    <w:p w:rsidR="00130C82" w:rsidRPr="00A56558" w:rsidRDefault="00130C82" w:rsidP="00130C82">
      <w:pPr>
        <w:pStyle w:val="ListParagraph"/>
        <w:numPr>
          <w:ilvl w:val="0"/>
          <w:numId w:val="26"/>
        </w:numPr>
      </w:pPr>
      <w:r w:rsidRPr="00A56558">
        <w:t xml:space="preserve">Go to Jenkins:  </w:t>
      </w:r>
      <w:hyperlink r:id="rId19" w:history="1">
        <w:r w:rsidRPr="00A56558">
          <w:rPr>
            <w:rStyle w:val="Hyperlink"/>
          </w:rPr>
          <w:t>https://usmlvv1cto2874.usmlvv1d0a.smshsc.net/jenkins/</w:t>
        </w:r>
      </w:hyperlink>
    </w:p>
    <w:p w:rsidR="00130C82" w:rsidRPr="00A56558" w:rsidRDefault="00130C82" w:rsidP="00130C82">
      <w:pPr>
        <w:pStyle w:val="ListParagraph"/>
        <w:numPr>
          <w:ilvl w:val="0"/>
          <w:numId w:val="26"/>
        </w:numPr>
      </w:pPr>
      <w:r w:rsidRPr="00A56558">
        <w:t>To select the build you want:</w:t>
      </w:r>
    </w:p>
    <w:p w:rsidR="00130C82" w:rsidRPr="00A56558" w:rsidRDefault="00130C82" w:rsidP="00130C82">
      <w:pPr>
        <w:pStyle w:val="ListParagraph"/>
        <w:numPr>
          <w:ilvl w:val="0"/>
          <w:numId w:val="26"/>
        </w:numPr>
      </w:pPr>
      <w:r w:rsidRPr="00A56558">
        <w:t xml:space="preserve">Click on </w:t>
      </w:r>
      <w:r w:rsidRPr="00A56558">
        <w:rPr>
          <w:b/>
        </w:rPr>
        <w:t>DM-25.2</w:t>
      </w:r>
      <w:r w:rsidRPr="00A56558">
        <w:t xml:space="preserve"> or </w:t>
      </w:r>
      <w:r w:rsidRPr="00A56558">
        <w:rPr>
          <w:b/>
        </w:rPr>
        <w:t>DM-25.3</w:t>
      </w:r>
      <w:r w:rsidRPr="00A56558">
        <w:t>.</w:t>
      </w:r>
    </w:p>
    <w:p w:rsidR="00130C82" w:rsidRPr="00A56558" w:rsidRDefault="00130C82" w:rsidP="00130C82">
      <w:pPr>
        <w:pStyle w:val="ListParagraph"/>
        <w:numPr>
          <w:ilvl w:val="0"/>
          <w:numId w:val="26"/>
        </w:numPr>
      </w:pPr>
      <w:r w:rsidRPr="00A56558">
        <w:t xml:space="preserve">Click on </w:t>
      </w:r>
      <w:r w:rsidRPr="00A56558">
        <w:rPr>
          <w:b/>
        </w:rPr>
        <w:t>IMS</w:t>
      </w:r>
      <w:r w:rsidRPr="00A56558">
        <w:t>.</w:t>
      </w:r>
    </w:p>
    <w:p w:rsidR="00130C82" w:rsidRPr="00A56558" w:rsidRDefault="00130C82" w:rsidP="00130C82">
      <w:pPr>
        <w:pStyle w:val="ListParagraph"/>
        <w:numPr>
          <w:ilvl w:val="0"/>
          <w:numId w:val="26"/>
        </w:numPr>
      </w:pPr>
      <w:r w:rsidRPr="00A56558">
        <w:t xml:space="preserve">Click on the </w:t>
      </w:r>
      <w:r w:rsidRPr="00A56558">
        <w:rPr>
          <w:b/>
        </w:rPr>
        <w:t>branch</w:t>
      </w:r>
      <w:r w:rsidRPr="00A56558">
        <w:t xml:space="preserve"> you want.  Usually you will apply the production build so the branch value will be either </w:t>
      </w:r>
      <w:r w:rsidRPr="00A56558">
        <w:rPr>
          <w:b/>
        </w:rPr>
        <w:t>25.2</w:t>
      </w:r>
      <w:r w:rsidRPr="00A56558">
        <w:t xml:space="preserve"> or </w:t>
      </w:r>
      <w:r w:rsidRPr="00A56558">
        <w:rPr>
          <w:b/>
        </w:rPr>
        <w:t>25.3</w:t>
      </w:r>
      <w:r w:rsidRPr="00A56558">
        <w:t>.</w:t>
      </w:r>
    </w:p>
    <w:p w:rsidR="00130C82" w:rsidRPr="00A56558" w:rsidRDefault="00130C82" w:rsidP="00130C82">
      <w:pPr>
        <w:pStyle w:val="ListParagraph"/>
        <w:numPr>
          <w:ilvl w:val="0"/>
          <w:numId w:val="26"/>
        </w:numPr>
      </w:pPr>
      <w:r w:rsidRPr="00A56558">
        <w:t>Click on the build number you want.</w:t>
      </w:r>
    </w:p>
    <w:p w:rsidR="00130C82" w:rsidRPr="00A56558" w:rsidRDefault="00130C82" w:rsidP="00130C82">
      <w:pPr>
        <w:pStyle w:val="ListParagraph"/>
        <w:numPr>
          <w:ilvl w:val="0"/>
          <w:numId w:val="26"/>
        </w:numPr>
      </w:pPr>
      <w:r w:rsidRPr="00A56558">
        <w:t xml:space="preserve">Click on the </w:t>
      </w:r>
      <w:proofErr w:type="spellStart"/>
      <w:r w:rsidRPr="00A56558">
        <w:rPr>
          <w:b/>
        </w:rPr>
        <w:t>Artifactory</w:t>
      </w:r>
      <w:proofErr w:type="spellEnd"/>
      <w:r w:rsidRPr="00A56558">
        <w:rPr>
          <w:b/>
        </w:rPr>
        <w:t xml:space="preserve"> Build Info</w:t>
      </w:r>
      <w:r w:rsidRPr="00A56558">
        <w:t xml:space="preserve"> link.  This will take you to </w:t>
      </w:r>
      <w:proofErr w:type="spellStart"/>
      <w:r w:rsidRPr="00A56558">
        <w:t>Artifactory</w:t>
      </w:r>
      <w:proofErr w:type="spellEnd"/>
      <w:r w:rsidRPr="00A56558">
        <w:t>.</w:t>
      </w:r>
    </w:p>
    <w:p w:rsidR="00130C82" w:rsidRPr="00A56558" w:rsidRDefault="00130C82" w:rsidP="00130C82">
      <w:pPr>
        <w:pStyle w:val="ListParagraph"/>
        <w:numPr>
          <w:ilvl w:val="0"/>
          <w:numId w:val="26"/>
        </w:numPr>
      </w:pPr>
      <w:r w:rsidRPr="00A56558">
        <w:t xml:space="preserve">Under the </w:t>
      </w:r>
      <w:r w:rsidRPr="00A56558">
        <w:rPr>
          <w:b/>
        </w:rPr>
        <w:t>Published Models</w:t>
      </w:r>
      <w:r w:rsidRPr="00A56558">
        <w:t xml:space="preserve"> tab, click on the link displayed.</w:t>
      </w:r>
    </w:p>
    <w:p w:rsidR="00130C82" w:rsidRPr="00A56558" w:rsidRDefault="00130C82" w:rsidP="00130C82">
      <w:pPr>
        <w:pStyle w:val="ListParagraph"/>
        <w:numPr>
          <w:ilvl w:val="0"/>
          <w:numId w:val="26"/>
        </w:numPr>
      </w:pPr>
      <w:r w:rsidRPr="00A56558">
        <w:t xml:space="preserve">Hover over the .zip file name and select the </w:t>
      </w:r>
      <w:r w:rsidRPr="00A56558">
        <w:rPr>
          <w:b/>
        </w:rPr>
        <w:t>Show in Tree</w:t>
      </w:r>
      <w:r w:rsidRPr="00A56558">
        <w:t xml:space="preserve"> option.</w:t>
      </w:r>
    </w:p>
    <w:p w:rsidR="00130C82" w:rsidRPr="00A56558" w:rsidRDefault="00130C82" w:rsidP="00130C82">
      <w:pPr>
        <w:pStyle w:val="ListParagraph"/>
        <w:numPr>
          <w:ilvl w:val="0"/>
          <w:numId w:val="26"/>
        </w:numPr>
      </w:pPr>
      <w:r w:rsidRPr="00A56558">
        <w:t>Click on the icon next to the .zip file to show the files in the .zip file.</w:t>
      </w:r>
    </w:p>
    <w:p w:rsidR="00130C82" w:rsidRPr="00A56558" w:rsidRDefault="00130C82" w:rsidP="00130C82">
      <w:pPr>
        <w:pStyle w:val="ListParagraph"/>
        <w:numPr>
          <w:ilvl w:val="0"/>
          <w:numId w:val="26"/>
        </w:numPr>
      </w:pPr>
      <w:r w:rsidRPr="00A56558">
        <w:t xml:space="preserve">Right-click on the </w:t>
      </w:r>
      <w:r>
        <w:t>DMSetup.exe</w:t>
      </w:r>
      <w:r w:rsidRPr="00A56558">
        <w:t xml:space="preserve"> file and select </w:t>
      </w:r>
      <w:r w:rsidRPr="00A56558">
        <w:rPr>
          <w:b/>
        </w:rPr>
        <w:t>Download</w:t>
      </w:r>
      <w:r w:rsidRPr="00A56558">
        <w:t>.</w:t>
      </w:r>
    </w:p>
    <w:p w:rsidR="00130C82" w:rsidRPr="00A56558" w:rsidRDefault="00130C82" w:rsidP="00130C82">
      <w:pPr>
        <w:pStyle w:val="ListParagraph"/>
        <w:numPr>
          <w:ilvl w:val="0"/>
          <w:numId w:val="26"/>
        </w:numPr>
      </w:pPr>
      <w:r w:rsidRPr="00A56558">
        <w:t xml:space="preserve">When prompted, click the </w:t>
      </w:r>
      <w:r w:rsidRPr="00A56558">
        <w:rPr>
          <w:b/>
        </w:rPr>
        <w:t>Save</w:t>
      </w:r>
      <w:r w:rsidRPr="00A56558">
        <w:t xml:space="preserve"> button.</w:t>
      </w:r>
    </w:p>
    <w:p w:rsidR="00130C82" w:rsidRPr="00A56558" w:rsidRDefault="00130C82" w:rsidP="00130C82">
      <w:pPr>
        <w:pStyle w:val="ListParagraph"/>
        <w:numPr>
          <w:ilvl w:val="0"/>
          <w:numId w:val="26"/>
        </w:numPr>
      </w:pPr>
      <w:r w:rsidRPr="00A56558">
        <w:t xml:space="preserve">When the file has downloaded, click on the </w:t>
      </w:r>
      <w:r w:rsidRPr="00A56558">
        <w:rPr>
          <w:b/>
        </w:rPr>
        <w:t>Open folder</w:t>
      </w:r>
      <w:r w:rsidRPr="00A56558">
        <w:t xml:space="preserve"> button.</w:t>
      </w:r>
    </w:p>
    <w:p w:rsidR="00130C82" w:rsidRPr="00A56558" w:rsidRDefault="00130C82" w:rsidP="00130C82">
      <w:pPr>
        <w:pStyle w:val="ListParagraph"/>
        <w:numPr>
          <w:ilvl w:val="0"/>
          <w:numId w:val="26"/>
        </w:numPr>
      </w:pPr>
      <w:r>
        <w:t>C</w:t>
      </w:r>
      <w:r w:rsidRPr="00A56558">
        <w:t xml:space="preserve">opy </w:t>
      </w:r>
      <w:r>
        <w:t>DMSetup.exe</w:t>
      </w:r>
      <w:r w:rsidRPr="00A56558">
        <w:t xml:space="preserve"> to the server(s) where you will be running the install.</w:t>
      </w:r>
    </w:p>
    <w:p w:rsidR="00130C82" w:rsidRPr="00A56558" w:rsidRDefault="00130C82" w:rsidP="00130C82">
      <w:pPr>
        <w:pStyle w:val="ListParagraph"/>
        <w:numPr>
          <w:ilvl w:val="0"/>
          <w:numId w:val="26"/>
        </w:numPr>
      </w:pPr>
      <w:r w:rsidRPr="00A56558">
        <w:t xml:space="preserve">You can close </w:t>
      </w:r>
      <w:proofErr w:type="spellStart"/>
      <w:r w:rsidRPr="00A56558">
        <w:t>Ar</w:t>
      </w:r>
      <w:r>
        <w:t>t</w:t>
      </w:r>
      <w:r w:rsidRPr="00A56558">
        <w:t>ifactory</w:t>
      </w:r>
      <w:proofErr w:type="spellEnd"/>
      <w:r w:rsidRPr="00A56558">
        <w:t xml:space="preserve"> and Jenkins now.</w:t>
      </w:r>
    </w:p>
    <w:p w:rsidR="00130C82" w:rsidRPr="00B92BAC" w:rsidRDefault="00130C82" w:rsidP="00B92BAC">
      <w:pPr>
        <w:pStyle w:val="Heading2"/>
        <w:rPr>
          <w:rFonts w:ascii="Arial" w:hAnsi="Arial" w:cs="Arial"/>
          <w:b/>
          <w:sz w:val="28"/>
          <w:szCs w:val="28"/>
          <w:lang w:val="en"/>
        </w:rPr>
      </w:pPr>
      <w:bookmarkStart w:id="25" w:name="_Toc470717380"/>
      <w:r w:rsidRPr="00B92BAC">
        <w:rPr>
          <w:rFonts w:ascii="Arial" w:hAnsi="Arial" w:cs="Arial"/>
          <w:b/>
          <w:sz w:val="28"/>
          <w:szCs w:val="28"/>
          <w:lang w:val="en"/>
        </w:rPr>
        <w:t>Log onto the Server</w:t>
      </w:r>
      <w:bookmarkEnd w:id="25"/>
    </w:p>
    <w:p w:rsidR="00130C82" w:rsidRDefault="00130C82" w:rsidP="00130C82">
      <w:pPr>
        <w:pStyle w:val="ListParagraph"/>
        <w:numPr>
          <w:ilvl w:val="0"/>
          <w:numId w:val="31"/>
        </w:numPr>
      </w:pPr>
      <w:r>
        <w:t>Log onto the server from which you will be performing the install.</w:t>
      </w:r>
    </w:p>
    <w:p w:rsidR="00130C82" w:rsidRPr="008F071B" w:rsidRDefault="00130C82" w:rsidP="00130C82">
      <w:pPr>
        <w:ind w:left="1440"/>
      </w:pPr>
      <w:r w:rsidRPr="008F071B">
        <w:t xml:space="preserve">You must be an administrator on the server.  When you log onto the server, include the /admin command in </w:t>
      </w:r>
      <w:r>
        <w:t xml:space="preserve">the </w:t>
      </w:r>
      <w:r w:rsidRPr="008F071B">
        <w:t>RDP</w:t>
      </w:r>
      <w:r>
        <w:t xml:space="preserve"> </w:t>
      </w:r>
      <w:r w:rsidRPr="008F071B">
        <w:rPr>
          <w:b/>
        </w:rPr>
        <w:t>Computer:</w:t>
      </w:r>
      <w:r>
        <w:t xml:space="preserve"> field.</w:t>
      </w:r>
    </w:p>
    <w:p w:rsidR="00130C82" w:rsidRDefault="00130C82" w:rsidP="00130C82">
      <w:pPr>
        <w:widowControl w:val="0"/>
        <w:autoSpaceDE w:val="0"/>
        <w:autoSpaceDN w:val="0"/>
        <w:adjustRightInd w:val="0"/>
        <w:spacing w:after="200" w:line="276" w:lineRule="auto"/>
        <w:ind w:left="576"/>
      </w:pPr>
      <w:r w:rsidRPr="008F071B">
        <w:rPr>
          <w:b/>
        </w:rPr>
        <w:t>Example</w:t>
      </w:r>
      <w:r w:rsidRPr="008F071B">
        <w:t xml:space="preserve">:  </w:t>
      </w:r>
      <w:proofErr w:type="gramStart"/>
      <w:r w:rsidRPr="008F071B">
        <w:t>usmlvv1</w:t>
      </w:r>
      <w:r>
        <w:t>edm603</w:t>
      </w:r>
      <w:r w:rsidRPr="008F071B">
        <w:t>.usmlvv1d0a.smshsc.net  /</w:t>
      </w:r>
      <w:proofErr w:type="gramEnd"/>
      <w:r w:rsidRPr="008F071B">
        <w:t>admin</w:t>
      </w:r>
    </w:p>
    <w:p w:rsidR="00B92BAC" w:rsidRPr="00B92BAC" w:rsidRDefault="00B92BAC" w:rsidP="00B92BAC">
      <w:pPr>
        <w:pStyle w:val="Heading2"/>
        <w:rPr>
          <w:rFonts w:ascii="Arial" w:hAnsi="Arial" w:cs="Arial"/>
          <w:b/>
          <w:sz w:val="28"/>
          <w:szCs w:val="28"/>
          <w:lang w:val="en"/>
        </w:rPr>
      </w:pPr>
      <w:bookmarkStart w:id="26" w:name="_Toc470717381"/>
      <w:proofErr w:type="spellStart"/>
      <w:r w:rsidRPr="00B92BAC">
        <w:rPr>
          <w:rFonts w:ascii="Arial" w:hAnsi="Arial" w:cs="Arial"/>
          <w:b/>
          <w:sz w:val="28"/>
          <w:szCs w:val="28"/>
        </w:rPr>
        <w:t>Backgroundroot</w:t>
      </w:r>
      <w:proofErr w:type="spellEnd"/>
      <w:r w:rsidRPr="00B92BAC">
        <w:rPr>
          <w:rFonts w:ascii="Arial" w:hAnsi="Arial" w:cs="Arial"/>
          <w:b/>
          <w:sz w:val="28"/>
          <w:szCs w:val="28"/>
        </w:rPr>
        <w:t xml:space="preserve"> Share</w:t>
      </w:r>
      <w:bookmarkEnd w:id="26"/>
    </w:p>
    <w:p w:rsidR="00130C82" w:rsidRPr="00B901D1" w:rsidRDefault="00130C82" w:rsidP="00B92BAC">
      <w:pPr>
        <w:pStyle w:val="Heading3"/>
        <w:rPr>
          <w:rFonts w:ascii="Arial" w:hAnsi="Arial" w:cs="Arial"/>
          <w:b/>
          <w:sz w:val="28"/>
          <w:szCs w:val="28"/>
        </w:rPr>
      </w:pPr>
      <w:bookmarkStart w:id="27" w:name="_Toc469746550"/>
      <w:bookmarkStart w:id="28" w:name="_Toc470717382"/>
      <w:r>
        <w:rPr>
          <w:rFonts w:ascii="Arial" w:hAnsi="Arial" w:cs="Arial"/>
          <w:b/>
          <w:sz w:val="28"/>
          <w:szCs w:val="28"/>
        </w:rPr>
        <w:t xml:space="preserve">Background on the </w:t>
      </w:r>
      <w:proofErr w:type="spellStart"/>
      <w:r>
        <w:rPr>
          <w:rFonts w:ascii="Arial" w:hAnsi="Arial" w:cs="Arial"/>
          <w:b/>
          <w:sz w:val="28"/>
          <w:szCs w:val="28"/>
        </w:rPr>
        <w:t>backgroundroot</w:t>
      </w:r>
      <w:proofErr w:type="spellEnd"/>
      <w:r>
        <w:rPr>
          <w:rFonts w:ascii="Arial" w:hAnsi="Arial" w:cs="Arial"/>
          <w:b/>
          <w:sz w:val="28"/>
          <w:szCs w:val="28"/>
        </w:rPr>
        <w:t xml:space="preserve"> Share</w:t>
      </w:r>
      <w:bookmarkEnd w:id="27"/>
      <w:bookmarkEnd w:id="28"/>
    </w:p>
    <w:p w:rsidR="00130C82" w:rsidRPr="007D039A" w:rsidRDefault="00130C82" w:rsidP="00130C82">
      <w:pPr>
        <w:pStyle w:val="ListParagraph"/>
        <w:numPr>
          <w:ilvl w:val="0"/>
          <w:numId w:val="28"/>
        </w:numPr>
      </w:pPr>
      <w:r w:rsidRPr="007D039A">
        <w:t>For net new installations that will be used for testing, you will do this process on both USMLVV1EDM226 and USMLVV1EDM603</w:t>
      </w:r>
    </w:p>
    <w:p w:rsidR="00130C82" w:rsidRPr="007D039A" w:rsidRDefault="00130C82" w:rsidP="00130C82">
      <w:pPr>
        <w:pStyle w:val="ListParagraph"/>
        <w:numPr>
          <w:ilvl w:val="0"/>
          <w:numId w:val="28"/>
        </w:numPr>
      </w:pPr>
      <w:r w:rsidRPr="007D039A">
        <w:t xml:space="preserve">For net new install tests and verifications, I recommend that you use the usmlvv1edm603.usmlvv1d0a.smshsc.net server.  </w:t>
      </w:r>
    </w:p>
    <w:p w:rsidR="00130C82" w:rsidRDefault="00130C82" w:rsidP="00130C82">
      <w:r>
        <w:t xml:space="preserve">You will now install the application to verify that the install kit is working properly.  You first create a </w:t>
      </w:r>
      <w:proofErr w:type="spellStart"/>
      <w:r>
        <w:t>backgroundroot_hhrr</w:t>
      </w:r>
      <w:proofErr w:type="spellEnd"/>
      <w:r>
        <w:t xml:space="preserve"> directory on the drive where the other </w:t>
      </w:r>
      <w:proofErr w:type="spellStart"/>
      <w:r>
        <w:t>backgroundroot</w:t>
      </w:r>
      <w:proofErr w:type="spellEnd"/>
      <w:r>
        <w:t xml:space="preserve"> directories already exist, and then run the installation kit.</w:t>
      </w:r>
    </w:p>
    <w:p w:rsidR="00130C82" w:rsidRPr="007D039A" w:rsidRDefault="00130C82" w:rsidP="00130C82">
      <w:pPr>
        <w:pStyle w:val="ListParagraph"/>
        <w:numPr>
          <w:ilvl w:val="0"/>
          <w:numId w:val="29"/>
        </w:numPr>
      </w:pPr>
      <w:r w:rsidRPr="007D039A">
        <w:t xml:space="preserve">For net new installations that will be used for testing, create the </w:t>
      </w:r>
      <w:proofErr w:type="spellStart"/>
      <w:r w:rsidRPr="007D039A">
        <w:t>backgroundroot_hhrr</w:t>
      </w:r>
      <w:proofErr w:type="spellEnd"/>
      <w:r w:rsidRPr="007D039A">
        <w:t xml:space="preserve"> share on USMLVV1EDM226.</w:t>
      </w:r>
    </w:p>
    <w:p w:rsidR="00130C82" w:rsidRPr="007D039A" w:rsidRDefault="00130C82" w:rsidP="00130C82">
      <w:pPr>
        <w:pStyle w:val="ListParagraph"/>
        <w:numPr>
          <w:ilvl w:val="0"/>
          <w:numId w:val="29"/>
        </w:numPr>
      </w:pPr>
      <w:r w:rsidRPr="007D039A">
        <w:t xml:space="preserve">For net new install tests and verifications, create the </w:t>
      </w:r>
      <w:proofErr w:type="spellStart"/>
      <w:r w:rsidRPr="007D039A">
        <w:t>backgroundroot_hhrr</w:t>
      </w:r>
      <w:proofErr w:type="spellEnd"/>
      <w:r w:rsidRPr="007D039A">
        <w:t xml:space="preserve"> share on USMLVV1EDM603.</w:t>
      </w:r>
    </w:p>
    <w:p w:rsidR="00130C82" w:rsidRDefault="00130C82" w:rsidP="00130C82">
      <w:r>
        <w:t>These instructions use USMLVV1EDM603 as the destination.</w:t>
      </w:r>
    </w:p>
    <w:p w:rsidR="00130C82" w:rsidRPr="00F8646A" w:rsidRDefault="00130C82" w:rsidP="00B92BAC">
      <w:pPr>
        <w:pStyle w:val="Heading3"/>
        <w:rPr>
          <w:rFonts w:ascii="Arial" w:hAnsi="Arial" w:cs="Arial"/>
          <w:b/>
          <w:sz w:val="28"/>
          <w:szCs w:val="28"/>
        </w:rPr>
      </w:pPr>
      <w:bookmarkStart w:id="29" w:name="_Toc469746551"/>
      <w:bookmarkStart w:id="30" w:name="_Toc470717383"/>
      <w:r w:rsidRPr="00F8646A">
        <w:rPr>
          <w:rFonts w:ascii="Arial" w:hAnsi="Arial" w:cs="Arial"/>
          <w:b/>
          <w:sz w:val="28"/>
          <w:szCs w:val="28"/>
        </w:rPr>
        <w:t xml:space="preserve">Create the </w:t>
      </w:r>
      <w:proofErr w:type="spellStart"/>
      <w:r w:rsidRPr="00F8646A">
        <w:rPr>
          <w:rFonts w:ascii="Arial" w:hAnsi="Arial" w:cs="Arial"/>
          <w:b/>
          <w:sz w:val="28"/>
          <w:szCs w:val="28"/>
        </w:rPr>
        <w:t>backgroundroot</w:t>
      </w:r>
      <w:proofErr w:type="spellEnd"/>
      <w:r w:rsidRPr="00F8646A">
        <w:rPr>
          <w:rFonts w:ascii="Arial" w:hAnsi="Arial" w:cs="Arial"/>
          <w:b/>
          <w:sz w:val="28"/>
          <w:szCs w:val="28"/>
        </w:rPr>
        <w:t xml:space="preserve"> Share</w:t>
      </w:r>
      <w:bookmarkEnd w:id="29"/>
      <w:bookmarkEnd w:id="30"/>
    </w:p>
    <w:p w:rsidR="00130C82" w:rsidRPr="006B4420" w:rsidRDefault="00130C82" w:rsidP="00130C82">
      <w:pPr>
        <w:pStyle w:val="ListParagraph"/>
        <w:numPr>
          <w:ilvl w:val="0"/>
          <w:numId w:val="30"/>
        </w:numPr>
      </w:pPr>
      <w:r w:rsidRPr="006B4420">
        <w:t xml:space="preserve">On the usmlvv1edm603 D:\ drive, create a new </w:t>
      </w:r>
      <w:proofErr w:type="spellStart"/>
      <w:r w:rsidRPr="006B4420">
        <w:t>backgroundroot</w:t>
      </w:r>
      <w:proofErr w:type="spellEnd"/>
      <w:r w:rsidRPr="006B4420">
        <w:t xml:space="preserve"> directory.  In this example, we will create backgroundroot_1234.</w:t>
      </w:r>
    </w:p>
    <w:p w:rsidR="00130C82" w:rsidRPr="006B4420" w:rsidRDefault="00130C82" w:rsidP="00130C82">
      <w:pPr>
        <w:pStyle w:val="ListParagraph"/>
        <w:numPr>
          <w:ilvl w:val="0"/>
          <w:numId w:val="30"/>
        </w:numPr>
      </w:pPr>
      <w:r w:rsidRPr="006B4420">
        <w:lastRenderedPageBreak/>
        <w:t xml:space="preserve">Right-click on the directory, and select </w:t>
      </w:r>
      <w:r w:rsidRPr="006B4420">
        <w:rPr>
          <w:b/>
        </w:rPr>
        <w:t>Properties</w:t>
      </w:r>
      <w:r w:rsidRPr="006B4420">
        <w:t>.</w:t>
      </w:r>
    </w:p>
    <w:p w:rsidR="00130C82" w:rsidRPr="006B4420" w:rsidRDefault="00130C82" w:rsidP="00130C82">
      <w:pPr>
        <w:pStyle w:val="ListParagraph"/>
        <w:numPr>
          <w:ilvl w:val="0"/>
          <w:numId w:val="30"/>
        </w:numPr>
      </w:pPr>
      <w:r w:rsidRPr="006B4420">
        <w:t xml:space="preserve">Click on the </w:t>
      </w:r>
      <w:r w:rsidRPr="006B4420">
        <w:rPr>
          <w:b/>
        </w:rPr>
        <w:t>Sharing</w:t>
      </w:r>
      <w:r w:rsidRPr="006B4420">
        <w:t xml:space="preserve"> tab.</w:t>
      </w:r>
    </w:p>
    <w:p w:rsidR="00130C82" w:rsidRPr="006B4420" w:rsidRDefault="00130C82" w:rsidP="00130C82">
      <w:pPr>
        <w:pStyle w:val="ListParagraph"/>
        <w:numPr>
          <w:ilvl w:val="0"/>
          <w:numId w:val="30"/>
        </w:numPr>
      </w:pPr>
      <w:r w:rsidRPr="006B4420">
        <w:t xml:space="preserve">Click on the </w:t>
      </w:r>
      <w:r w:rsidRPr="006B4420">
        <w:rPr>
          <w:b/>
        </w:rPr>
        <w:t>Share…</w:t>
      </w:r>
      <w:r w:rsidRPr="006B4420">
        <w:t xml:space="preserve"> button.</w:t>
      </w:r>
    </w:p>
    <w:p w:rsidR="00130C82" w:rsidRPr="006B4420" w:rsidRDefault="00130C82" w:rsidP="00130C82">
      <w:pPr>
        <w:pStyle w:val="ListParagraph"/>
        <w:numPr>
          <w:ilvl w:val="0"/>
          <w:numId w:val="30"/>
        </w:numPr>
      </w:pPr>
      <w:r w:rsidRPr="006B4420">
        <w:t>In the field to the left of the Add button, enter the following:</w:t>
      </w:r>
    </w:p>
    <w:p w:rsidR="00130C82" w:rsidRPr="006B4420" w:rsidRDefault="00130C82" w:rsidP="00130C82">
      <w:pPr>
        <w:ind w:left="720"/>
      </w:pPr>
      <w:proofErr w:type="gramStart"/>
      <w:r w:rsidRPr="006B4420">
        <w:t>usi03g-edm-f250diservices</w:t>
      </w:r>
      <w:proofErr w:type="gramEnd"/>
    </w:p>
    <w:p w:rsidR="00130C82" w:rsidRPr="006B4420" w:rsidRDefault="00130C82" w:rsidP="00130C82">
      <w:pPr>
        <w:pStyle w:val="ListParagraph"/>
        <w:numPr>
          <w:ilvl w:val="0"/>
          <w:numId w:val="30"/>
        </w:numPr>
      </w:pPr>
      <w:r w:rsidRPr="006B4420">
        <w:t xml:space="preserve">Click on the </w:t>
      </w:r>
      <w:r w:rsidRPr="006B4420">
        <w:rPr>
          <w:b/>
        </w:rPr>
        <w:t>Add</w:t>
      </w:r>
      <w:r w:rsidRPr="006B4420">
        <w:t xml:space="preserve"> button.</w:t>
      </w:r>
    </w:p>
    <w:p w:rsidR="00130C82" w:rsidRPr="006B4420" w:rsidRDefault="00130C82" w:rsidP="00130C82">
      <w:pPr>
        <w:pStyle w:val="ListParagraph"/>
        <w:numPr>
          <w:ilvl w:val="0"/>
          <w:numId w:val="30"/>
        </w:numPr>
      </w:pPr>
      <w:r w:rsidRPr="006B4420">
        <w:t xml:space="preserve">On the line with the new group, click on the dropdown and change </w:t>
      </w:r>
      <w:r w:rsidRPr="006B4420">
        <w:rPr>
          <w:b/>
        </w:rPr>
        <w:t>Read</w:t>
      </w:r>
      <w:r w:rsidRPr="006B4420">
        <w:t xml:space="preserve"> to </w:t>
      </w:r>
      <w:r w:rsidRPr="006B4420">
        <w:rPr>
          <w:b/>
        </w:rPr>
        <w:t>Read/Write</w:t>
      </w:r>
      <w:r w:rsidRPr="006B4420">
        <w:t>.</w:t>
      </w:r>
    </w:p>
    <w:p w:rsidR="00130C82" w:rsidRPr="006B4420" w:rsidRDefault="00130C82" w:rsidP="00130C82">
      <w:pPr>
        <w:pStyle w:val="ListParagraph"/>
        <w:numPr>
          <w:ilvl w:val="0"/>
          <w:numId w:val="30"/>
        </w:numPr>
      </w:pPr>
      <w:r w:rsidRPr="006B4420">
        <w:t>In the field to the left of the Add button, enter the following:</w:t>
      </w:r>
    </w:p>
    <w:p w:rsidR="00130C82" w:rsidRPr="006B4420" w:rsidRDefault="00130C82" w:rsidP="00130C82">
      <w:pPr>
        <w:ind w:left="720"/>
      </w:pPr>
      <w:proofErr w:type="gramStart"/>
      <w:r w:rsidRPr="006B4420">
        <w:t>usi03g-edm-f250diusers</w:t>
      </w:r>
      <w:proofErr w:type="gramEnd"/>
    </w:p>
    <w:p w:rsidR="00130C82" w:rsidRPr="006B4420" w:rsidRDefault="00130C82" w:rsidP="00130C82">
      <w:pPr>
        <w:pStyle w:val="ListParagraph"/>
        <w:numPr>
          <w:ilvl w:val="0"/>
          <w:numId w:val="30"/>
        </w:numPr>
      </w:pPr>
      <w:r w:rsidRPr="006B4420">
        <w:t xml:space="preserve">Click on the </w:t>
      </w:r>
      <w:r w:rsidRPr="006B4420">
        <w:rPr>
          <w:b/>
        </w:rPr>
        <w:t>Add</w:t>
      </w:r>
      <w:r w:rsidRPr="006B4420">
        <w:t xml:space="preserve"> button.</w:t>
      </w:r>
    </w:p>
    <w:p w:rsidR="00130C82" w:rsidRPr="006B4420" w:rsidRDefault="00130C82" w:rsidP="00130C82">
      <w:pPr>
        <w:pStyle w:val="ListParagraph"/>
        <w:numPr>
          <w:ilvl w:val="0"/>
          <w:numId w:val="30"/>
        </w:numPr>
      </w:pPr>
      <w:r w:rsidRPr="006B4420">
        <w:t xml:space="preserve">On the line with the new group, click on the dropdown and change </w:t>
      </w:r>
      <w:r w:rsidRPr="006B4420">
        <w:rPr>
          <w:b/>
        </w:rPr>
        <w:t>Read</w:t>
      </w:r>
      <w:r w:rsidRPr="006B4420">
        <w:t xml:space="preserve"> to </w:t>
      </w:r>
      <w:r w:rsidRPr="006B4420">
        <w:rPr>
          <w:b/>
        </w:rPr>
        <w:t>Read/Write</w:t>
      </w:r>
      <w:r w:rsidRPr="006B4420">
        <w:t>.</w:t>
      </w:r>
    </w:p>
    <w:p w:rsidR="00130C82" w:rsidRPr="006B4420" w:rsidRDefault="00130C82" w:rsidP="00130C82">
      <w:pPr>
        <w:pStyle w:val="ListParagraph"/>
        <w:numPr>
          <w:ilvl w:val="0"/>
          <w:numId w:val="30"/>
        </w:numPr>
      </w:pPr>
      <w:r w:rsidRPr="006B4420">
        <w:t xml:space="preserve">Click on the </w:t>
      </w:r>
      <w:r w:rsidRPr="006B4420">
        <w:rPr>
          <w:b/>
        </w:rPr>
        <w:t>Share</w:t>
      </w:r>
      <w:r w:rsidRPr="006B4420">
        <w:t xml:space="preserve"> button.</w:t>
      </w:r>
    </w:p>
    <w:p w:rsidR="00130C82" w:rsidRPr="006B4420" w:rsidRDefault="00130C82" w:rsidP="00130C82">
      <w:pPr>
        <w:pStyle w:val="ListParagraph"/>
        <w:numPr>
          <w:ilvl w:val="0"/>
          <w:numId w:val="30"/>
        </w:numPr>
      </w:pPr>
      <w:r w:rsidRPr="006B4420">
        <w:t xml:space="preserve">Click on the </w:t>
      </w:r>
      <w:proofErr w:type="gramStart"/>
      <w:r w:rsidRPr="006B4420">
        <w:rPr>
          <w:b/>
        </w:rPr>
        <w:t>Done</w:t>
      </w:r>
      <w:proofErr w:type="gramEnd"/>
      <w:r w:rsidRPr="006B4420">
        <w:t xml:space="preserve"> button.</w:t>
      </w:r>
    </w:p>
    <w:p w:rsidR="00130C82" w:rsidRPr="00B92BAC" w:rsidRDefault="00130C82" w:rsidP="00B92BAC">
      <w:pPr>
        <w:pStyle w:val="Heading3"/>
        <w:rPr>
          <w:rFonts w:ascii="Arial" w:hAnsi="Arial" w:cs="Arial"/>
          <w:b/>
          <w:sz w:val="28"/>
          <w:szCs w:val="28"/>
          <w:lang w:val="en"/>
        </w:rPr>
      </w:pPr>
      <w:bookmarkStart w:id="31" w:name="_Toc470717384"/>
      <w:r w:rsidRPr="00B92BAC">
        <w:rPr>
          <w:rFonts w:ascii="Arial" w:hAnsi="Arial" w:cs="Arial"/>
          <w:b/>
          <w:sz w:val="28"/>
          <w:szCs w:val="28"/>
          <w:lang w:val="en"/>
        </w:rPr>
        <w:t>Run the Installation Kit</w:t>
      </w:r>
      <w:bookmarkEnd w:id="31"/>
    </w:p>
    <w:p w:rsidR="00130C82" w:rsidRDefault="00130C82" w:rsidP="00130C82">
      <w:pPr>
        <w:pStyle w:val="ListParagraph"/>
        <w:numPr>
          <w:ilvl w:val="0"/>
          <w:numId w:val="27"/>
        </w:numPr>
      </w:pPr>
      <w:r>
        <w:t>Log onto the server from which you will be running the upgrade.</w:t>
      </w:r>
    </w:p>
    <w:p w:rsidR="00130C82" w:rsidRPr="001B719B" w:rsidRDefault="00130C82" w:rsidP="00130C82">
      <w:pPr>
        <w:ind w:left="720"/>
      </w:pPr>
      <w:r w:rsidRPr="001B719B">
        <w:t xml:space="preserve">You must be an administrator on the server.  When you log onto the server, include the /admin command in the RDP </w:t>
      </w:r>
      <w:r w:rsidRPr="001B719B">
        <w:rPr>
          <w:b/>
        </w:rPr>
        <w:t>Computer:</w:t>
      </w:r>
      <w:r w:rsidRPr="001B719B">
        <w:t xml:space="preserve"> field.</w:t>
      </w:r>
    </w:p>
    <w:p w:rsidR="00130C82" w:rsidRPr="001B719B" w:rsidRDefault="00130C82" w:rsidP="00130C82">
      <w:pPr>
        <w:ind w:left="720"/>
      </w:pPr>
      <w:r w:rsidRPr="001B719B">
        <w:rPr>
          <w:b/>
        </w:rPr>
        <w:t>Example</w:t>
      </w:r>
      <w:r w:rsidRPr="001B719B">
        <w:t xml:space="preserve">:  </w:t>
      </w:r>
      <w:proofErr w:type="gramStart"/>
      <w:r w:rsidRPr="001B719B">
        <w:t>usmlvv1</w:t>
      </w:r>
      <w:r>
        <w:t>edm226</w:t>
      </w:r>
      <w:r w:rsidRPr="001B719B">
        <w:t>.usmlvv1d0a.smshsc.net  /</w:t>
      </w:r>
      <w:proofErr w:type="gramEnd"/>
      <w:r w:rsidRPr="001B719B">
        <w:t>admin</w:t>
      </w:r>
    </w:p>
    <w:p w:rsidR="00F8646A" w:rsidRDefault="00F8646A" w:rsidP="00F8646A">
      <w:pPr>
        <w:pStyle w:val="ListParagraph"/>
        <w:numPr>
          <w:ilvl w:val="0"/>
          <w:numId w:val="27"/>
        </w:numPr>
      </w:pPr>
      <w:r>
        <w:t>Go to the folder on the server where you placed the DmSetup.exe file.</w:t>
      </w:r>
    </w:p>
    <w:p w:rsidR="00F8646A" w:rsidRDefault="00F8646A" w:rsidP="00F8646A">
      <w:pPr>
        <w:pStyle w:val="ListParagraph"/>
        <w:numPr>
          <w:ilvl w:val="0"/>
          <w:numId w:val="27"/>
        </w:numPr>
      </w:pPr>
      <w:r>
        <w:t>Double-click on the DmSetup.exe file.</w:t>
      </w:r>
    </w:p>
    <w:p w:rsidR="00F8646A" w:rsidRDefault="00F8646A" w:rsidP="00F8646A">
      <w:pPr>
        <w:pStyle w:val="ListParagraph"/>
        <w:numPr>
          <w:ilvl w:val="0"/>
          <w:numId w:val="27"/>
        </w:numPr>
      </w:pPr>
      <w:r>
        <w:t>Page through each screen of the install to make sure there are no issues.</w:t>
      </w:r>
    </w:p>
    <w:p w:rsidR="00F8646A" w:rsidRDefault="00F8646A" w:rsidP="00F8646A">
      <w:pPr>
        <w:pStyle w:val="ListParagraph"/>
        <w:numPr>
          <w:ilvl w:val="0"/>
          <w:numId w:val="27"/>
        </w:numPr>
      </w:pPr>
      <w:r>
        <w:t xml:space="preserve">On the final screen click </w:t>
      </w:r>
      <w:r w:rsidRPr="007958A5">
        <w:rPr>
          <w:b/>
        </w:rPr>
        <w:t>Finish</w:t>
      </w:r>
      <w:r>
        <w:t>.</w:t>
      </w:r>
    </w:p>
    <w:p w:rsidR="00F41573" w:rsidRPr="00F41573" w:rsidRDefault="00F41573" w:rsidP="00F41573">
      <w:pPr>
        <w:widowControl w:val="0"/>
        <w:autoSpaceDE w:val="0"/>
        <w:autoSpaceDN w:val="0"/>
        <w:adjustRightInd w:val="0"/>
        <w:spacing w:after="200" w:line="276" w:lineRule="auto"/>
        <w:rPr>
          <w:lang w:val="en"/>
        </w:rPr>
      </w:pPr>
      <w:r w:rsidRPr="00F41573">
        <w:rPr>
          <w:lang w:val="en"/>
        </w:rPr>
        <w:t>.</w:t>
      </w:r>
    </w:p>
    <w:p w:rsidR="00F41573" w:rsidRPr="00F41573" w:rsidRDefault="00F41573" w:rsidP="00F41573">
      <w:pPr>
        <w:widowControl w:val="0"/>
        <w:autoSpaceDE w:val="0"/>
        <w:autoSpaceDN w:val="0"/>
        <w:adjustRightInd w:val="0"/>
        <w:spacing w:after="200" w:line="276" w:lineRule="auto"/>
        <w:rPr>
          <w:lang w:val="en"/>
        </w:rPr>
      </w:pPr>
      <w:r w:rsidRPr="00F41573">
        <w:rPr>
          <w:lang w:val="en"/>
        </w:rPr>
        <w:t xml:space="preserve">Log onto the application with the </w:t>
      </w:r>
      <w:proofErr w:type="spellStart"/>
      <w:r w:rsidRPr="00F41573">
        <w:rPr>
          <w:lang w:val="en"/>
        </w:rPr>
        <w:t>stmuser</w:t>
      </w:r>
      <w:proofErr w:type="spellEnd"/>
      <w:r w:rsidRPr="00F41573">
        <w:rPr>
          <w:lang w:val="en"/>
        </w:rPr>
        <w:t xml:space="preserve"> account so you can determine the status of the services and start any that are not running already.</w:t>
      </w:r>
    </w:p>
    <w:p w:rsidR="00F41573" w:rsidRDefault="00F41573" w:rsidP="00F41573">
      <w:pPr>
        <w:widowControl w:val="0"/>
        <w:autoSpaceDE w:val="0"/>
        <w:autoSpaceDN w:val="0"/>
        <w:adjustRightInd w:val="0"/>
        <w:spacing w:after="200" w:line="276" w:lineRule="auto"/>
        <w:rPr>
          <w:lang w:val="en"/>
        </w:rPr>
      </w:pPr>
      <w:r w:rsidRPr="00F41573">
        <w:rPr>
          <w:lang w:val="en"/>
        </w:rPr>
        <w:t xml:space="preserve">Log onto the application as </w:t>
      </w:r>
      <w:proofErr w:type="spellStart"/>
      <w:r w:rsidRPr="00F41573">
        <w:rPr>
          <w:lang w:val="en"/>
        </w:rPr>
        <w:t>adminuser</w:t>
      </w:r>
      <w:proofErr w:type="spellEnd"/>
      <w:r w:rsidRPr="00F41573">
        <w:rPr>
          <w:lang w:val="en"/>
        </w:rPr>
        <w:t xml:space="preserve"> and verify that everything is set up and working as expected.</w:t>
      </w:r>
    </w:p>
    <w:p w:rsidR="00F8646A" w:rsidRDefault="00F8646A" w:rsidP="00547D7E">
      <w:pPr>
        <w:pStyle w:val="Heading1"/>
        <w:rPr>
          <w:rFonts w:ascii="Arial" w:hAnsi="Arial" w:cs="Arial"/>
          <w:b/>
          <w:lang w:val="en"/>
        </w:rPr>
      </w:pPr>
      <w:bookmarkStart w:id="32" w:name="_Toc470717385"/>
      <w:r>
        <w:rPr>
          <w:rFonts w:ascii="Arial" w:hAnsi="Arial" w:cs="Arial"/>
          <w:b/>
          <w:lang w:val="en"/>
        </w:rPr>
        <w:t>Create the New Organization</w:t>
      </w:r>
      <w:bookmarkEnd w:id="32"/>
    </w:p>
    <w:p w:rsidR="00F8646A" w:rsidRPr="005E1BF1" w:rsidRDefault="00F8646A" w:rsidP="005E1BF1">
      <w:pPr>
        <w:pStyle w:val="ListParagraph"/>
        <w:numPr>
          <w:ilvl w:val="0"/>
          <w:numId w:val="32"/>
        </w:numPr>
        <w:rPr>
          <w:lang w:val="en"/>
        </w:rPr>
      </w:pPr>
      <w:r w:rsidRPr="005E1BF1">
        <w:rPr>
          <w:lang w:val="en"/>
        </w:rPr>
        <w:t>Log onto the new instance of the application using the following account:</w:t>
      </w:r>
    </w:p>
    <w:p w:rsidR="00F8646A" w:rsidRPr="005E1BF1" w:rsidRDefault="00F8646A" w:rsidP="005E1BF1">
      <w:pPr>
        <w:pStyle w:val="ListParagraph"/>
        <w:numPr>
          <w:ilvl w:val="0"/>
          <w:numId w:val="33"/>
        </w:numPr>
        <w:rPr>
          <w:lang w:val="en"/>
        </w:rPr>
      </w:pPr>
      <w:proofErr w:type="spellStart"/>
      <w:r w:rsidRPr="005E1BF1">
        <w:rPr>
          <w:lang w:val="en"/>
        </w:rPr>
        <w:t>Adminuser</w:t>
      </w:r>
      <w:proofErr w:type="spellEnd"/>
      <w:r w:rsidRPr="005E1BF1">
        <w:rPr>
          <w:lang w:val="en"/>
        </w:rPr>
        <w:t xml:space="preserve"> / Phillies05</w:t>
      </w:r>
    </w:p>
    <w:p w:rsidR="00F8646A" w:rsidRPr="005E1BF1" w:rsidRDefault="00F8646A" w:rsidP="005E1BF1">
      <w:pPr>
        <w:pStyle w:val="ListParagraph"/>
        <w:numPr>
          <w:ilvl w:val="0"/>
          <w:numId w:val="32"/>
        </w:numPr>
        <w:rPr>
          <w:lang w:val="en"/>
        </w:rPr>
      </w:pPr>
      <w:r w:rsidRPr="005E1BF1">
        <w:rPr>
          <w:lang w:val="en"/>
        </w:rPr>
        <w:t xml:space="preserve">Click on the </w:t>
      </w:r>
      <w:r w:rsidRPr="005E1BF1">
        <w:rPr>
          <w:b/>
          <w:lang w:val="en"/>
        </w:rPr>
        <w:t>Administrator</w:t>
      </w:r>
      <w:r w:rsidRPr="005E1BF1">
        <w:rPr>
          <w:lang w:val="en"/>
        </w:rPr>
        <w:t xml:space="preserve"> option on the </w:t>
      </w:r>
      <w:r w:rsidR="005E1BF1" w:rsidRPr="005E1BF1">
        <w:rPr>
          <w:lang w:val="en"/>
        </w:rPr>
        <w:t>home screen.</w:t>
      </w:r>
    </w:p>
    <w:p w:rsidR="005E1BF1" w:rsidRPr="005E1BF1" w:rsidRDefault="005E1BF1" w:rsidP="005E1BF1">
      <w:pPr>
        <w:pStyle w:val="ListParagraph"/>
        <w:numPr>
          <w:ilvl w:val="0"/>
          <w:numId w:val="32"/>
        </w:numPr>
        <w:rPr>
          <w:lang w:val="en"/>
        </w:rPr>
      </w:pPr>
      <w:r w:rsidRPr="005E1BF1">
        <w:rPr>
          <w:lang w:val="en"/>
        </w:rPr>
        <w:t xml:space="preserve">Under </w:t>
      </w:r>
      <w:proofErr w:type="gramStart"/>
      <w:r w:rsidRPr="005E1BF1">
        <w:rPr>
          <w:b/>
          <w:lang w:val="en"/>
        </w:rPr>
        <w:t>Other</w:t>
      </w:r>
      <w:proofErr w:type="gramEnd"/>
      <w:r w:rsidRPr="005E1BF1">
        <w:rPr>
          <w:lang w:val="en"/>
        </w:rPr>
        <w:t xml:space="preserve">, click on </w:t>
      </w:r>
      <w:r w:rsidRPr="005E1BF1">
        <w:rPr>
          <w:b/>
          <w:lang w:val="en"/>
        </w:rPr>
        <w:t>Organizations</w:t>
      </w:r>
      <w:r w:rsidRPr="005E1BF1">
        <w:rPr>
          <w:lang w:val="en"/>
        </w:rPr>
        <w:t>.</w:t>
      </w:r>
    </w:p>
    <w:p w:rsidR="00F8646A" w:rsidRPr="005E1BF1" w:rsidRDefault="005E1BF1" w:rsidP="005E1BF1">
      <w:pPr>
        <w:pStyle w:val="ListParagraph"/>
        <w:numPr>
          <w:ilvl w:val="0"/>
          <w:numId w:val="32"/>
        </w:numPr>
        <w:rPr>
          <w:lang w:val="en"/>
        </w:rPr>
      </w:pPr>
      <w:r w:rsidRPr="005E1BF1">
        <w:rPr>
          <w:lang w:val="en"/>
        </w:rPr>
        <w:t xml:space="preserve">From the </w:t>
      </w:r>
      <w:r w:rsidRPr="005E1BF1">
        <w:rPr>
          <w:b/>
          <w:lang w:val="en"/>
        </w:rPr>
        <w:t>Organization</w:t>
      </w:r>
      <w:r w:rsidRPr="005E1BF1">
        <w:rPr>
          <w:lang w:val="en"/>
        </w:rPr>
        <w:t xml:space="preserve"> dropdown, select the Organization for the previous environment.</w:t>
      </w:r>
    </w:p>
    <w:p w:rsidR="005E1BF1" w:rsidRPr="005E1BF1" w:rsidRDefault="005E1BF1" w:rsidP="005E1BF1">
      <w:pPr>
        <w:pStyle w:val="ListParagraph"/>
        <w:numPr>
          <w:ilvl w:val="0"/>
          <w:numId w:val="32"/>
        </w:numPr>
        <w:rPr>
          <w:lang w:val="en"/>
        </w:rPr>
      </w:pPr>
      <w:r w:rsidRPr="005E1BF1">
        <w:rPr>
          <w:lang w:val="en"/>
        </w:rPr>
        <w:t>The entry will most likely be associated with Colonial Medical Associates and the HHRR will be that of the originating environment.</w:t>
      </w:r>
    </w:p>
    <w:p w:rsidR="005E1BF1" w:rsidRPr="005E1BF1" w:rsidRDefault="005E1BF1" w:rsidP="005E1BF1">
      <w:pPr>
        <w:pStyle w:val="ListParagraph"/>
        <w:numPr>
          <w:ilvl w:val="0"/>
          <w:numId w:val="32"/>
        </w:numPr>
        <w:rPr>
          <w:lang w:val="en"/>
        </w:rPr>
      </w:pPr>
      <w:r w:rsidRPr="005E1BF1">
        <w:rPr>
          <w:lang w:val="en"/>
        </w:rPr>
        <w:t xml:space="preserve">Click the </w:t>
      </w:r>
      <w:r w:rsidRPr="005E1BF1">
        <w:rPr>
          <w:b/>
          <w:lang w:val="en"/>
        </w:rPr>
        <w:t>Revise</w:t>
      </w:r>
      <w:r w:rsidRPr="005E1BF1">
        <w:rPr>
          <w:lang w:val="en"/>
        </w:rPr>
        <w:t xml:space="preserve"> button at the bottom of the screen.</w:t>
      </w:r>
    </w:p>
    <w:p w:rsidR="005E1BF1" w:rsidRPr="005E1BF1" w:rsidRDefault="005E1BF1" w:rsidP="005E1BF1">
      <w:pPr>
        <w:pStyle w:val="ListParagraph"/>
        <w:numPr>
          <w:ilvl w:val="0"/>
          <w:numId w:val="32"/>
        </w:numPr>
        <w:rPr>
          <w:lang w:val="en"/>
        </w:rPr>
      </w:pPr>
      <w:r w:rsidRPr="005E1BF1">
        <w:rPr>
          <w:lang w:val="en"/>
        </w:rPr>
        <w:t>Revise the values in the following fields to reflect the new organization HHRR values:</w:t>
      </w:r>
    </w:p>
    <w:p w:rsidR="005E1BF1" w:rsidRPr="005E1BF1" w:rsidRDefault="005E1BF1" w:rsidP="005E1BF1">
      <w:pPr>
        <w:pStyle w:val="ListParagraph"/>
        <w:numPr>
          <w:ilvl w:val="0"/>
          <w:numId w:val="34"/>
        </w:numPr>
        <w:rPr>
          <w:lang w:val="en"/>
        </w:rPr>
      </w:pPr>
      <w:r w:rsidRPr="005E1BF1">
        <w:rPr>
          <w:lang w:val="en"/>
        </w:rPr>
        <w:t>Short name</w:t>
      </w:r>
    </w:p>
    <w:p w:rsidR="005E1BF1" w:rsidRPr="005E1BF1" w:rsidRDefault="005E1BF1" w:rsidP="005E1BF1">
      <w:pPr>
        <w:pStyle w:val="ListParagraph"/>
        <w:numPr>
          <w:ilvl w:val="0"/>
          <w:numId w:val="34"/>
        </w:numPr>
        <w:rPr>
          <w:lang w:val="en"/>
        </w:rPr>
      </w:pPr>
      <w:r w:rsidRPr="005E1BF1">
        <w:rPr>
          <w:lang w:val="en"/>
        </w:rPr>
        <w:lastRenderedPageBreak/>
        <w:t>Organization code</w:t>
      </w:r>
    </w:p>
    <w:p w:rsidR="005E1BF1" w:rsidRPr="005E1BF1" w:rsidRDefault="005E1BF1" w:rsidP="005E1BF1">
      <w:pPr>
        <w:pStyle w:val="ListParagraph"/>
        <w:numPr>
          <w:ilvl w:val="0"/>
          <w:numId w:val="34"/>
        </w:numPr>
        <w:rPr>
          <w:lang w:val="en"/>
        </w:rPr>
      </w:pPr>
      <w:r w:rsidRPr="005E1BF1">
        <w:rPr>
          <w:lang w:val="en"/>
        </w:rPr>
        <w:t>Hospital code</w:t>
      </w:r>
    </w:p>
    <w:p w:rsidR="005E1BF1" w:rsidRPr="005E1BF1" w:rsidRDefault="005E1BF1" w:rsidP="005E1BF1">
      <w:pPr>
        <w:pStyle w:val="ListParagraph"/>
        <w:numPr>
          <w:ilvl w:val="0"/>
          <w:numId w:val="34"/>
        </w:numPr>
        <w:rPr>
          <w:lang w:val="en"/>
        </w:rPr>
      </w:pPr>
      <w:r w:rsidRPr="005E1BF1">
        <w:rPr>
          <w:lang w:val="en"/>
        </w:rPr>
        <w:t>Region code</w:t>
      </w:r>
    </w:p>
    <w:p w:rsidR="005E1BF1" w:rsidRPr="005E1BF1" w:rsidRDefault="005E1BF1" w:rsidP="005E1BF1">
      <w:pPr>
        <w:pStyle w:val="ListParagraph"/>
        <w:numPr>
          <w:ilvl w:val="0"/>
          <w:numId w:val="34"/>
        </w:numPr>
        <w:rPr>
          <w:lang w:val="en"/>
        </w:rPr>
      </w:pPr>
      <w:r w:rsidRPr="005E1BF1">
        <w:rPr>
          <w:lang w:val="en"/>
        </w:rPr>
        <w:t>OID (if valued)</w:t>
      </w:r>
    </w:p>
    <w:p w:rsidR="005E1BF1" w:rsidRPr="005E1BF1" w:rsidRDefault="005E1BF1" w:rsidP="005E1BF1">
      <w:pPr>
        <w:pStyle w:val="ListParagraph"/>
        <w:numPr>
          <w:ilvl w:val="0"/>
          <w:numId w:val="32"/>
        </w:numPr>
        <w:rPr>
          <w:lang w:val="en"/>
        </w:rPr>
      </w:pPr>
      <w:r w:rsidRPr="005E1BF1">
        <w:rPr>
          <w:lang w:val="en"/>
        </w:rPr>
        <w:t xml:space="preserve">Click the </w:t>
      </w:r>
      <w:r w:rsidRPr="005E1BF1">
        <w:rPr>
          <w:b/>
          <w:lang w:val="en"/>
        </w:rPr>
        <w:t>Save</w:t>
      </w:r>
      <w:r w:rsidRPr="005E1BF1">
        <w:rPr>
          <w:lang w:val="en"/>
        </w:rPr>
        <w:t xml:space="preserve"> button in the lower right.</w:t>
      </w:r>
    </w:p>
    <w:p w:rsidR="005E1BF1" w:rsidRPr="005E1BF1" w:rsidRDefault="005E1BF1" w:rsidP="005E1BF1">
      <w:pPr>
        <w:pStyle w:val="ListParagraph"/>
        <w:numPr>
          <w:ilvl w:val="0"/>
          <w:numId w:val="32"/>
        </w:numPr>
        <w:rPr>
          <w:lang w:val="en"/>
        </w:rPr>
      </w:pPr>
      <w:r w:rsidRPr="005E1BF1">
        <w:rPr>
          <w:lang w:val="en"/>
        </w:rPr>
        <w:t>Exit the Organizations UI.</w:t>
      </w:r>
    </w:p>
    <w:p w:rsidR="00F8646A" w:rsidRDefault="00F8646A" w:rsidP="00547D7E">
      <w:pPr>
        <w:pStyle w:val="Heading1"/>
        <w:rPr>
          <w:rFonts w:ascii="Arial" w:hAnsi="Arial" w:cs="Arial"/>
          <w:b/>
          <w:lang w:val="en"/>
        </w:rPr>
      </w:pPr>
      <w:bookmarkStart w:id="33" w:name="_Toc470717386"/>
      <w:r>
        <w:rPr>
          <w:rFonts w:ascii="Arial" w:hAnsi="Arial" w:cs="Arial"/>
          <w:b/>
          <w:lang w:val="en"/>
        </w:rPr>
        <w:t>Create the Upload Subdirectories</w:t>
      </w:r>
      <w:bookmarkEnd w:id="33"/>
    </w:p>
    <w:p w:rsidR="00DA6831" w:rsidRDefault="00DA6831" w:rsidP="00DA6831">
      <w:pPr>
        <w:rPr>
          <w:lang w:val="en"/>
        </w:rPr>
      </w:pPr>
      <w:r>
        <w:rPr>
          <w:lang w:val="en"/>
        </w:rPr>
        <w:t xml:space="preserve">Prior to installing the </w:t>
      </w:r>
      <w:proofErr w:type="spellStart"/>
      <w:r>
        <w:rPr>
          <w:lang w:val="en"/>
        </w:rPr>
        <w:t>pollers</w:t>
      </w:r>
      <w:proofErr w:type="spellEnd"/>
      <w:r>
        <w:rPr>
          <w:lang w:val="en"/>
        </w:rPr>
        <w:t>, you will need to create the upload subdirectories.</w:t>
      </w:r>
    </w:p>
    <w:p w:rsidR="00DA6831" w:rsidRPr="00DA6831" w:rsidRDefault="00DA6831" w:rsidP="00DA6831">
      <w:pPr>
        <w:pStyle w:val="ListParagraph"/>
        <w:numPr>
          <w:ilvl w:val="0"/>
          <w:numId w:val="35"/>
        </w:numPr>
        <w:rPr>
          <w:lang w:val="en"/>
        </w:rPr>
      </w:pPr>
      <w:r w:rsidRPr="00DA6831">
        <w:rPr>
          <w:lang w:val="en"/>
        </w:rPr>
        <w:t>Locate the existing upload subdirectories for the originating environment.</w:t>
      </w:r>
    </w:p>
    <w:p w:rsidR="00DA6831" w:rsidRPr="00DA6831" w:rsidRDefault="00DA6831" w:rsidP="00DA6831">
      <w:pPr>
        <w:pStyle w:val="ListParagraph"/>
        <w:numPr>
          <w:ilvl w:val="0"/>
          <w:numId w:val="35"/>
        </w:numPr>
        <w:rPr>
          <w:lang w:val="en"/>
        </w:rPr>
      </w:pPr>
      <w:r w:rsidRPr="00DA6831">
        <w:rPr>
          <w:lang w:val="en"/>
        </w:rPr>
        <w:t xml:space="preserve">The location will be in the </w:t>
      </w:r>
      <w:proofErr w:type="spellStart"/>
      <w:r w:rsidRPr="00DA6831">
        <w:rPr>
          <w:b/>
          <w:lang w:val="en"/>
        </w:rPr>
        <w:t>backgroundroot_HHRR</w:t>
      </w:r>
      <w:proofErr w:type="spellEnd"/>
      <w:r w:rsidRPr="00DA6831">
        <w:rPr>
          <w:lang w:val="en"/>
        </w:rPr>
        <w:t xml:space="preserve"> directory.</w:t>
      </w:r>
    </w:p>
    <w:p w:rsidR="00DA6831" w:rsidRPr="00DA6831" w:rsidRDefault="00DA6831" w:rsidP="00DA6831">
      <w:pPr>
        <w:pStyle w:val="ListParagraph"/>
        <w:numPr>
          <w:ilvl w:val="0"/>
          <w:numId w:val="35"/>
        </w:numPr>
        <w:rPr>
          <w:lang w:val="en"/>
        </w:rPr>
      </w:pPr>
      <w:r>
        <w:rPr>
          <w:lang w:val="en"/>
        </w:rPr>
        <w:t>Open</w:t>
      </w:r>
      <w:r w:rsidRPr="00DA6831">
        <w:rPr>
          <w:lang w:val="en"/>
        </w:rPr>
        <w:t xml:space="preserve"> the </w:t>
      </w:r>
      <w:r w:rsidRPr="00DA6831">
        <w:rPr>
          <w:b/>
          <w:lang w:val="en"/>
        </w:rPr>
        <w:t>Upload</w:t>
      </w:r>
      <w:r w:rsidRPr="00DA6831">
        <w:rPr>
          <w:lang w:val="en"/>
        </w:rPr>
        <w:t xml:space="preserve"> directory and note the subdirectory values.</w:t>
      </w:r>
    </w:p>
    <w:p w:rsidR="00DA6831" w:rsidRPr="00DA6831" w:rsidRDefault="00DA6831" w:rsidP="00DA6831">
      <w:pPr>
        <w:pStyle w:val="ListParagraph"/>
        <w:numPr>
          <w:ilvl w:val="0"/>
          <w:numId w:val="35"/>
        </w:numPr>
        <w:rPr>
          <w:lang w:val="en"/>
        </w:rPr>
      </w:pPr>
      <w:r w:rsidRPr="00DA6831">
        <w:rPr>
          <w:lang w:val="en"/>
        </w:rPr>
        <w:t xml:space="preserve">With the exception of the </w:t>
      </w:r>
      <w:r w:rsidRPr="00DA6831">
        <w:rPr>
          <w:b/>
          <w:lang w:val="en"/>
        </w:rPr>
        <w:t>Accepted</w:t>
      </w:r>
      <w:r w:rsidRPr="00DA6831">
        <w:rPr>
          <w:lang w:val="en"/>
        </w:rPr>
        <w:t xml:space="preserve"> directory, create all the same directories under the Upload directory for your new environment.</w:t>
      </w:r>
    </w:p>
    <w:p w:rsidR="00210F02" w:rsidRDefault="00210F02" w:rsidP="00547D7E">
      <w:pPr>
        <w:pStyle w:val="Heading1"/>
        <w:rPr>
          <w:rFonts w:ascii="Arial" w:hAnsi="Arial" w:cs="Arial"/>
          <w:b/>
          <w:lang w:val="en"/>
        </w:rPr>
      </w:pPr>
      <w:bookmarkStart w:id="34" w:name="_Toc470717387"/>
      <w:r>
        <w:rPr>
          <w:rFonts w:ascii="Arial" w:hAnsi="Arial" w:cs="Arial"/>
          <w:b/>
          <w:lang w:val="en"/>
        </w:rPr>
        <w:t>Services Configuration and Installation</w:t>
      </w:r>
      <w:bookmarkEnd w:id="34"/>
    </w:p>
    <w:p w:rsidR="00547D7E" w:rsidRDefault="00DA6831" w:rsidP="00210F02">
      <w:pPr>
        <w:pStyle w:val="Heading2"/>
        <w:rPr>
          <w:rFonts w:ascii="Arial" w:hAnsi="Arial" w:cs="Arial"/>
          <w:b/>
          <w:lang w:val="en"/>
        </w:rPr>
      </w:pPr>
      <w:bookmarkStart w:id="35" w:name="_Toc470717388"/>
      <w:r>
        <w:rPr>
          <w:rFonts w:ascii="Arial" w:hAnsi="Arial" w:cs="Arial"/>
          <w:b/>
          <w:lang w:val="en"/>
        </w:rPr>
        <w:t xml:space="preserve">Create and Revise the </w:t>
      </w:r>
      <w:proofErr w:type="spellStart"/>
      <w:r>
        <w:rPr>
          <w:rFonts w:ascii="Arial" w:hAnsi="Arial" w:cs="Arial"/>
          <w:b/>
          <w:lang w:val="en"/>
        </w:rPr>
        <w:t>Pollers</w:t>
      </w:r>
      <w:bookmarkEnd w:id="35"/>
      <w:proofErr w:type="spellEnd"/>
    </w:p>
    <w:p w:rsidR="001363AC" w:rsidRDefault="001363AC" w:rsidP="00612DD1">
      <w:pPr>
        <w:pStyle w:val="ListParagraph"/>
        <w:numPr>
          <w:ilvl w:val="0"/>
          <w:numId w:val="36"/>
        </w:numPr>
      </w:pPr>
      <w:r>
        <w:t>Run the command prompt as an administrator.</w:t>
      </w:r>
    </w:p>
    <w:p w:rsidR="001363AC" w:rsidRDefault="001363AC" w:rsidP="00612DD1">
      <w:pPr>
        <w:pStyle w:val="ListParagraph"/>
        <w:numPr>
          <w:ilvl w:val="0"/>
          <w:numId w:val="36"/>
        </w:numPr>
      </w:pPr>
      <w:r>
        <w:t>Change to the bin directory for the application (</w:t>
      </w:r>
      <w:r w:rsidRPr="00B93E79">
        <w:t>cd "</w:t>
      </w:r>
      <w:r>
        <w:t>[drive]:\</w:t>
      </w:r>
      <w:r w:rsidRPr="00B93E79">
        <w:t>Program Files\Cerner\DM\</w:t>
      </w:r>
      <w:r>
        <w:t>HHRR</w:t>
      </w:r>
      <w:r w:rsidRPr="00B93E79">
        <w:t>\WWWROOT\BIN"</w:t>
      </w:r>
      <w:r>
        <w:t xml:space="preserve"> – where [drive] = the drive on the server where the </w:t>
      </w:r>
      <w:r w:rsidR="00720E21">
        <w:t xml:space="preserve">application is installed and </w:t>
      </w:r>
      <w:r>
        <w:t>where HHRR = the new environment).</w:t>
      </w:r>
    </w:p>
    <w:p w:rsidR="00720E21" w:rsidRDefault="00720E21" w:rsidP="00612DD1">
      <w:pPr>
        <w:pStyle w:val="ListParagraph"/>
        <w:numPr>
          <w:ilvl w:val="0"/>
          <w:numId w:val="36"/>
        </w:numPr>
      </w:pPr>
      <w:r>
        <w:t xml:space="preserve">Hit </w:t>
      </w:r>
      <w:r w:rsidRPr="00612DD1">
        <w:rPr>
          <w:b/>
        </w:rPr>
        <w:t>Enter</w:t>
      </w:r>
      <w:r>
        <w:t>.</w:t>
      </w:r>
    </w:p>
    <w:p w:rsidR="001363AC" w:rsidRDefault="001363AC" w:rsidP="00612DD1">
      <w:pPr>
        <w:pStyle w:val="ListParagraph"/>
        <w:numPr>
          <w:ilvl w:val="0"/>
          <w:numId w:val="36"/>
        </w:numPr>
      </w:pPr>
      <w:r>
        <w:t xml:space="preserve">Type </w:t>
      </w:r>
      <w:proofErr w:type="spellStart"/>
      <w:r>
        <w:t>ikmser</w:t>
      </w:r>
      <w:proofErr w:type="spellEnd"/>
      <w:r>
        <w:t xml:space="preserve"> and hit the tab key. This should find the </w:t>
      </w:r>
      <w:r w:rsidRPr="00B93E79">
        <w:t>IkmServiceController.exe</w:t>
      </w:r>
      <w:r>
        <w:t xml:space="preserve"> file.</w:t>
      </w:r>
    </w:p>
    <w:p w:rsidR="001363AC" w:rsidRDefault="001363AC" w:rsidP="00612DD1">
      <w:pPr>
        <w:pStyle w:val="ListParagraph"/>
        <w:numPr>
          <w:ilvl w:val="0"/>
          <w:numId w:val="36"/>
        </w:numPr>
      </w:pPr>
      <w:r>
        <w:t xml:space="preserve">Hit </w:t>
      </w:r>
      <w:r w:rsidRPr="00612DD1">
        <w:rPr>
          <w:b/>
        </w:rPr>
        <w:t>Enter</w:t>
      </w:r>
      <w:r>
        <w:t>.</w:t>
      </w:r>
    </w:p>
    <w:p w:rsidR="001363AC" w:rsidRDefault="001363AC" w:rsidP="00612DD1">
      <w:pPr>
        <w:pStyle w:val="ListParagraph"/>
        <w:widowControl w:val="0"/>
        <w:numPr>
          <w:ilvl w:val="0"/>
          <w:numId w:val="36"/>
        </w:numPr>
        <w:autoSpaceDE w:val="0"/>
        <w:autoSpaceDN w:val="0"/>
        <w:adjustRightInd w:val="0"/>
        <w:spacing w:after="200" w:line="276" w:lineRule="auto"/>
      </w:pPr>
      <w:r>
        <w:t xml:space="preserve">The </w:t>
      </w:r>
      <w:r w:rsidRPr="00612DD1">
        <w:rPr>
          <w:b/>
        </w:rPr>
        <w:t>Interactive Service Controller</w:t>
      </w:r>
      <w:r>
        <w:t xml:space="preserve"> UI will display.</w:t>
      </w:r>
    </w:p>
    <w:p w:rsidR="00720E21" w:rsidRDefault="00720E21" w:rsidP="00612DD1">
      <w:pPr>
        <w:pStyle w:val="ListParagraph"/>
        <w:widowControl w:val="0"/>
        <w:numPr>
          <w:ilvl w:val="0"/>
          <w:numId w:val="36"/>
        </w:numPr>
        <w:autoSpaceDE w:val="0"/>
        <w:autoSpaceDN w:val="0"/>
        <w:adjustRightInd w:val="0"/>
        <w:spacing w:after="200" w:line="276" w:lineRule="auto"/>
      </w:pPr>
      <w:r>
        <w:t xml:space="preserve">Click </w:t>
      </w:r>
      <w:r w:rsidRPr="00612DD1">
        <w:rPr>
          <w:b/>
        </w:rPr>
        <w:t>Configure Service</w:t>
      </w:r>
      <w:r>
        <w:t>.</w:t>
      </w:r>
    </w:p>
    <w:p w:rsidR="00720E21" w:rsidRDefault="00612DD1" w:rsidP="00612DD1">
      <w:pPr>
        <w:pStyle w:val="ListParagraph"/>
        <w:widowControl w:val="0"/>
        <w:numPr>
          <w:ilvl w:val="0"/>
          <w:numId w:val="36"/>
        </w:numPr>
        <w:autoSpaceDE w:val="0"/>
        <w:autoSpaceDN w:val="0"/>
        <w:adjustRightInd w:val="0"/>
        <w:spacing w:after="200" w:line="276" w:lineRule="auto"/>
      </w:pPr>
      <w:r>
        <w:t xml:space="preserve">From the </w:t>
      </w:r>
      <w:r w:rsidRPr="00612DD1">
        <w:rPr>
          <w:b/>
        </w:rPr>
        <w:t>Service name</w:t>
      </w:r>
      <w:r>
        <w:t xml:space="preserve"> dropdown, s</w:t>
      </w:r>
      <w:r w:rsidR="00720E21">
        <w:t xml:space="preserve">elect the </w:t>
      </w:r>
      <w:proofErr w:type="spellStart"/>
      <w:r w:rsidR="00720E21">
        <w:t>poller</w:t>
      </w:r>
      <w:proofErr w:type="spellEnd"/>
      <w:r w:rsidR="00720E21">
        <w:t xml:space="preserve"> for the main organization (</w:t>
      </w:r>
      <w:proofErr w:type="spellStart"/>
      <w:r w:rsidR="00720E21">
        <w:t>IMSHHRR_Poller$RRHH</w:t>
      </w:r>
      <w:proofErr w:type="spellEnd"/>
      <w:r w:rsidR="00720E21">
        <w:t>).</w:t>
      </w:r>
    </w:p>
    <w:p w:rsidR="00720E21" w:rsidRDefault="00720E21" w:rsidP="00612DD1">
      <w:pPr>
        <w:pStyle w:val="ListParagraph"/>
        <w:widowControl w:val="0"/>
        <w:numPr>
          <w:ilvl w:val="0"/>
          <w:numId w:val="36"/>
        </w:numPr>
        <w:autoSpaceDE w:val="0"/>
        <w:autoSpaceDN w:val="0"/>
        <w:adjustRightInd w:val="0"/>
        <w:spacing w:after="200" w:line="276" w:lineRule="auto"/>
      </w:pPr>
      <w:r>
        <w:t xml:space="preserve">Click the </w:t>
      </w:r>
      <w:r w:rsidRPr="00612DD1">
        <w:rPr>
          <w:b/>
        </w:rPr>
        <w:t>Create</w:t>
      </w:r>
      <w:r>
        <w:t xml:space="preserve"> button.</w:t>
      </w:r>
    </w:p>
    <w:p w:rsidR="00720E21" w:rsidRPr="00612DD1" w:rsidRDefault="00720E21" w:rsidP="00612DD1">
      <w:pPr>
        <w:pStyle w:val="ListParagraph"/>
        <w:widowControl w:val="0"/>
        <w:numPr>
          <w:ilvl w:val="0"/>
          <w:numId w:val="36"/>
        </w:numPr>
        <w:autoSpaceDE w:val="0"/>
        <w:autoSpaceDN w:val="0"/>
        <w:adjustRightInd w:val="0"/>
        <w:spacing w:after="200" w:line="276" w:lineRule="auto"/>
        <w:rPr>
          <w:lang w:val="en"/>
        </w:rPr>
      </w:pPr>
      <w:r w:rsidRPr="00612DD1">
        <w:rPr>
          <w:lang w:val="en"/>
        </w:rPr>
        <w:t xml:space="preserve">Value the </w:t>
      </w:r>
      <w:r w:rsidRPr="00612DD1">
        <w:rPr>
          <w:b/>
          <w:lang w:val="en"/>
        </w:rPr>
        <w:t>Source Folder</w:t>
      </w:r>
      <w:r w:rsidRPr="00612DD1">
        <w:rPr>
          <w:lang w:val="en"/>
        </w:rPr>
        <w:t xml:space="preserve"> field as follows:</w:t>
      </w:r>
    </w:p>
    <w:p w:rsidR="00720E21" w:rsidRPr="00612DD1" w:rsidRDefault="00D02BAE" w:rsidP="00612DD1">
      <w:pPr>
        <w:pStyle w:val="ListParagraph"/>
        <w:widowControl w:val="0"/>
        <w:numPr>
          <w:ilvl w:val="0"/>
          <w:numId w:val="37"/>
        </w:numPr>
        <w:autoSpaceDE w:val="0"/>
        <w:autoSpaceDN w:val="0"/>
        <w:adjustRightInd w:val="0"/>
        <w:spacing w:after="200" w:line="276" w:lineRule="auto"/>
        <w:rPr>
          <w:lang w:val="en"/>
        </w:rPr>
      </w:pPr>
      <w:hyperlink r:id="rId20" w:history="1">
        <w:r w:rsidR="00720E21" w:rsidRPr="00612DD1">
          <w:rPr>
            <w:rStyle w:val="Hyperlink"/>
            <w:lang w:val="en"/>
          </w:rPr>
          <w:t>\\servername\backgroundroot_HHRR\Upload</w:t>
        </w:r>
      </w:hyperlink>
    </w:p>
    <w:p w:rsidR="00720E21" w:rsidRPr="00612DD1" w:rsidRDefault="00720E21" w:rsidP="00612DD1">
      <w:pPr>
        <w:widowControl w:val="0"/>
        <w:autoSpaceDE w:val="0"/>
        <w:autoSpaceDN w:val="0"/>
        <w:adjustRightInd w:val="0"/>
        <w:spacing w:after="200" w:line="276" w:lineRule="auto"/>
        <w:ind w:left="1080"/>
        <w:rPr>
          <w:lang w:val="en"/>
        </w:rPr>
      </w:pPr>
      <w:r w:rsidRPr="00612DD1">
        <w:rPr>
          <w:lang w:val="en"/>
        </w:rPr>
        <w:t>(</w:t>
      </w:r>
      <w:proofErr w:type="gramStart"/>
      <w:r w:rsidRPr="00612DD1">
        <w:rPr>
          <w:lang w:val="en"/>
        </w:rPr>
        <w:t>where</w:t>
      </w:r>
      <w:proofErr w:type="gramEnd"/>
      <w:r w:rsidRPr="00612DD1">
        <w:rPr>
          <w:lang w:val="en"/>
        </w:rPr>
        <w:t xml:space="preserve"> </w:t>
      </w:r>
      <w:proofErr w:type="spellStart"/>
      <w:r w:rsidRPr="00612DD1">
        <w:rPr>
          <w:lang w:val="en"/>
        </w:rPr>
        <w:t>servername</w:t>
      </w:r>
      <w:proofErr w:type="spellEnd"/>
      <w:r w:rsidRPr="00612DD1">
        <w:rPr>
          <w:lang w:val="en"/>
        </w:rPr>
        <w:t xml:space="preserve"> = the server you are installing on, HHRR = the new environment name)</w:t>
      </w:r>
    </w:p>
    <w:p w:rsidR="00720E21" w:rsidRPr="00612DD1" w:rsidRDefault="00720E21" w:rsidP="00612DD1">
      <w:pPr>
        <w:pStyle w:val="ListParagraph"/>
        <w:widowControl w:val="0"/>
        <w:numPr>
          <w:ilvl w:val="0"/>
          <w:numId w:val="36"/>
        </w:numPr>
        <w:autoSpaceDE w:val="0"/>
        <w:autoSpaceDN w:val="0"/>
        <w:adjustRightInd w:val="0"/>
        <w:spacing w:after="200" w:line="276" w:lineRule="auto"/>
        <w:rPr>
          <w:lang w:val="en"/>
        </w:rPr>
      </w:pPr>
      <w:r w:rsidRPr="00612DD1">
        <w:rPr>
          <w:lang w:val="en"/>
        </w:rPr>
        <w:t xml:space="preserve">Click </w:t>
      </w:r>
      <w:r w:rsidRPr="00612DD1">
        <w:rPr>
          <w:b/>
          <w:lang w:val="en"/>
        </w:rPr>
        <w:t>OK</w:t>
      </w:r>
      <w:r w:rsidRPr="00612DD1">
        <w:rPr>
          <w:lang w:val="en"/>
        </w:rPr>
        <w:t>.</w:t>
      </w:r>
    </w:p>
    <w:p w:rsidR="00720E21" w:rsidRDefault="00720E21" w:rsidP="00612DD1">
      <w:pPr>
        <w:pStyle w:val="ListParagraph"/>
        <w:widowControl w:val="0"/>
        <w:numPr>
          <w:ilvl w:val="0"/>
          <w:numId w:val="36"/>
        </w:numPr>
        <w:autoSpaceDE w:val="0"/>
        <w:autoSpaceDN w:val="0"/>
        <w:adjustRightInd w:val="0"/>
        <w:spacing w:after="200" w:line="276" w:lineRule="auto"/>
      </w:pPr>
      <w:r>
        <w:t xml:space="preserve">Click </w:t>
      </w:r>
      <w:r w:rsidRPr="00612DD1">
        <w:rPr>
          <w:b/>
        </w:rPr>
        <w:t>Configure Service</w:t>
      </w:r>
      <w:r>
        <w:t>.</w:t>
      </w:r>
    </w:p>
    <w:p w:rsidR="00720E21" w:rsidRDefault="00612DD1" w:rsidP="00612DD1">
      <w:pPr>
        <w:pStyle w:val="ListParagraph"/>
        <w:widowControl w:val="0"/>
        <w:numPr>
          <w:ilvl w:val="0"/>
          <w:numId w:val="36"/>
        </w:numPr>
        <w:autoSpaceDE w:val="0"/>
        <w:autoSpaceDN w:val="0"/>
        <w:adjustRightInd w:val="0"/>
        <w:spacing w:after="200" w:line="276" w:lineRule="auto"/>
      </w:pPr>
      <w:r>
        <w:t xml:space="preserve">From the </w:t>
      </w:r>
      <w:r w:rsidRPr="00612DD1">
        <w:rPr>
          <w:b/>
        </w:rPr>
        <w:t>Service name</w:t>
      </w:r>
      <w:r>
        <w:t xml:space="preserve"> dropdown, s</w:t>
      </w:r>
      <w:r w:rsidR="00720E21">
        <w:t xml:space="preserve">elect the </w:t>
      </w:r>
      <w:r>
        <w:t xml:space="preserve">next </w:t>
      </w:r>
      <w:proofErr w:type="spellStart"/>
      <w:r w:rsidR="00720E21">
        <w:t>poller</w:t>
      </w:r>
      <w:proofErr w:type="spellEnd"/>
      <w:r w:rsidR="00720E21">
        <w:t xml:space="preserve"> you wish to </w:t>
      </w:r>
      <w:r>
        <w:t>revise</w:t>
      </w:r>
      <w:r w:rsidR="00720E21">
        <w:t>.</w:t>
      </w:r>
    </w:p>
    <w:p w:rsidR="00720E21" w:rsidRDefault="00720E21" w:rsidP="00612DD1">
      <w:pPr>
        <w:pStyle w:val="ListParagraph"/>
        <w:widowControl w:val="0"/>
        <w:numPr>
          <w:ilvl w:val="0"/>
          <w:numId w:val="36"/>
        </w:numPr>
        <w:autoSpaceDE w:val="0"/>
        <w:autoSpaceDN w:val="0"/>
        <w:adjustRightInd w:val="0"/>
        <w:spacing w:after="200" w:line="276" w:lineRule="auto"/>
      </w:pPr>
      <w:r>
        <w:t xml:space="preserve">Click the </w:t>
      </w:r>
      <w:r w:rsidRPr="00612DD1">
        <w:rPr>
          <w:b/>
        </w:rPr>
        <w:t>Revise</w:t>
      </w:r>
      <w:r>
        <w:t xml:space="preserve"> button.</w:t>
      </w:r>
    </w:p>
    <w:p w:rsidR="00720E21" w:rsidRDefault="00612DD1" w:rsidP="00612DD1">
      <w:pPr>
        <w:pStyle w:val="ListParagraph"/>
        <w:widowControl w:val="0"/>
        <w:numPr>
          <w:ilvl w:val="0"/>
          <w:numId w:val="36"/>
        </w:numPr>
        <w:autoSpaceDE w:val="0"/>
        <w:autoSpaceDN w:val="0"/>
        <w:adjustRightInd w:val="0"/>
        <w:spacing w:after="200" w:line="276" w:lineRule="auto"/>
      </w:pPr>
      <w:r>
        <w:t xml:space="preserve">In the </w:t>
      </w:r>
      <w:r w:rsidRPr="00612DD1">
        <w:rPr>
          <w:b/>
        </w:rPr>
        <w:t>Source Folder</w:t>
      </w:r>
      <w:r>
        <w:t xml:space="preserve"> field, revise the HHRR value to reflect the new environment value.</w:t>
      </w:r>
    </w:p>
    <w:p w:rsidR="00612DD1" w:rsidRDefault="00612DD1" w:rsidP="00612DD1">
      <w:pPr>
        <w:pStyle w:val="ListParagraph"/>
        <w:widowControl w:val="0"/>
        <w:numPr>
          <w:ilvl w:val="0"/>
          <w:numId w:val="36"/>
        </w:numPr>
        <w:autoSpaceDE w:val="0"/>
        <w:autoSpaceDN w:val="0"/>
        <w:adjustRightInd w:val="0"/>
        <w:spacing w:after="200" w:line="276" w:lineRule="auto"/>
      </w:pPr>
      <w:r>
        <w:t xml:space="preserve">Click </w:t>
      </w:r>
      <w:r w:rsidRPr="00612DD1">
        <w:rPr>
          <w:b/>
        </w:rPr>
        <w:t>OK</w:t>
      </w:r>
      <w:r>
        <w:t>.</w:t>
      </w:r>
    </w:p>
    <w:p w:rsidR="00612DD1" w:rsidRDefault="00612DD1" w:rsidP="00612DD1">
      <w:pPr>
        <w:pStyle w:val="ListParagraph"/>
        <w:widowControl w:val="0"/>
        <w:numPr>
          <w:ilvl w:val="0"/>
          <w:numId w:val="36"/>
        </w:numPr>
        <w:autoSpaceDE w:val="0"/>
        <w:autoSpaceDN w:val="0"/>
        <w:adjustRightInd w:val="0"/>
        <w:spacing w:after="200" w:line="276" w:lineRule="auto"/>
      </w:pPr>
      <w:r>
        <w:t xml:space="preserve">Repeat this process for each of the defined </w:t>
      </w:r>
      <w:proofErr w:type="spellStart"/>
      <w:r>
        <w:t>pollers</w:t>
      </w:r>
      <w:proofErr w:type="spellEnd"/>
      <w:r>
        <w:t>.</w:t>
      </w:r>
    </w:p>
    <w:p w:rsidR="008455B3" w:rsidRDefault="008455B3" w:rsidP="00612DD1">
      <w:pPr>
        <w:pStyle w:val="ListParagraph"/>
        <w:widowControl w:val="0"/>
        <w:numPr>
          <w:ilvl w:val="0"/>
          <w:numId w:val="36"/>
        </w:numPr>
        <w:autoSpaceDE w:val="0"/>
        <w:autoSpaceDN w:val="0"/>
        <w:adjustRightInd w:val="0"/>
        <w:spacing w:after="200" w:line="276" w:lineRule="auto"/>
      </w:pPr>
      <w:r>
        <w:t xml:space="preserve">Do not close the </w:t>
      </w:r>
      <w:proofErr w:type="spellStart"/>
      <w:r>
        <w:t>ikmservicecontroller</w:t>
      </w:r>
      <w:proofErr w:type="spellEnd"/>
      <w:r>
        <w:t xml:space="preserve"> UI.</w:t>
      </w:r>
    </w:p>
    <w:p w:rsidR="00612DD1" w:rsidRDefault="00612DD1" w:rsidP="00210F02">
      <w:pPr>
        <w:pStyle w:val="Heading2"/>
        <w:rPr>
          <w:rFonts w:ascii="Arial" w:hAnsi="Arial" w:cs="Arial"/>
          <w:b/>
        </w:rPr>
      </w:pPr>
      <w:bookmarkStart w:id="36" w:name="_Toc470717389"/>
      <w:r>
        <w:rPr>
          <w:rFonts w:ascii="Arial" w:hAnsi="Arial" w:cs="Arial"/>
          <w:b/>
        </w:rPr>
        <w:lastRenderedPageBreak/>
        <w:t>Install the Services</w:t>
      </w:r>
      <w:bookmarkEnd w:id="36"/>
    </w:p>
    <w:p w:rsidR="008455B3" w:rsidRDefault="008455B3" w:rsidP="008455B3">
      <w:pPr>
        <w:pStyle w:val="ListParagraph"/>
        <w:numPr>
          <w:ilvl w:val="0"/>
          <w:numId w:val="40"/>
        </w:numPr>
      </w:pPr>
      <w:r>
        <w:t xml:space="preserve">Select </w:t>
      </w:r>
      <w:r w:rsidRPr="008455B3">
        <w:rPr>
          <w:b/>
        </w:rPr>
        <w:t>Uninstall Service</w:t>
      </w:r>
      <w:r>
        <w:t xml:space="preserve"> from the main screen of the </w:t>
      </w:r>
      <w:proofErr w:type="spellStart"/>
      <w:r>
        <w:t>ikmservicecontroller</w:t>
      </w:r>
      <w:proofErr w:type="spellEnd"/>
      <w:r>
        <w:t xml:space="preserve"> UI.</w:t>
      </w:r>
    </w:p>
    <w:p w:rsidR="008455B3" w:rsidRDefault="008455B3" w:rsidP="008455B3">
      <w:pPr>
        <w:pStyle w:val="ListParagraph"/>
        <w:numPr>
          <w:ilvl w:val="0"/>
          <w:numId w:val="40"/>
        </w:numPr>
      </w:pPr>
      <w:r>
        <w:t xml:space="preserve">Make sure the </w:t>
      </w:r>
      <w:r w:rsidRPr="008455B3">
        <w:rPr>
          <w:b/>
        </w:rPr>
        <w:t>Group</w:t>
      </w:r>
      <w:r>
        <w:t xml:space="preserve"> dropdown is valued to </w:t>
      </w:r>
      <w:proofErr w:type="gramStart"/>
      <w:r w:rsidRPr="008455B3">
        <w:rPr>
          <w:b/>
        </w:rPr>
        <w:t>All</w:t>
      </w:r>
      <w:proofErr w:type="gramEnd"/>
      <w:r>
        <w:t>.</w:t>
      </w:r>
    </w:p>
    <w:p w:rsidR="008455B3" w:rsidRDefault="008455B3" w:rsidP="008455B3">
      <w:pPr>
        <w:pStyle w:val="ListParagraph"/>
        <w:numPr>
          <w:ilvl w:val="0"/>
          <w:numId w:val="40"/>
        </w:numPr>
      </w:pPr>
      <w:r>
        <w:t xml:space="preserve">Click </w:t>
      </w:r>
      <w:r w:rsidRPr="008455B3">
        <w:rPr>
          <w:b/>
        </w:rPr>
        <w:t>OK</w:t>
      </w:r>
      <w:r>
        <w:t>.</w:t>
      </w:r>
    </w:p>
    <w:p w:rsidR="008455B3" w:rsidRDefault="008455B3" w:rsidP="008455B3">
      <w:pPr>
        <w:pStyle w:val="ListParagraph"/>
        <w:numPr>
          <w:ilvl w:val="1"/>
          <w:numId w:val="41"/>
        </w:numPr>
      </w:pPr>
      <w:r>
        <w:t>The message “Uninstall was completed” will display in the command window.</w:t>
      </w:r>
    </w:p>
    <w:p w:rsidR="008455B3" w:rsidRDefault="008455B3" w:rsidP="008455B3">
      <w:pPr>
        <w:pStyle w:val="ListParagraph"/>
        <w:numPr>
          <w:ilvl w:val="0"/>
          <w:numId w:val="40"/>
        </w:numPr>
      </w:pPr>
      <w:r>
        <w:t xml:space="preserve">Select </w:t>
      </w:r>
      <w:r w:rsidRPr="008455B3">
        <w:rPr>
          <w:b/>
        </w:rPr>
        <w:t>Install Service</w:t>
      </w:r>
      <w:r>
        <w:t xml:space="preserve"> from the main screen of the </w:t>
      </w:r>
      <w:proofErr w:type="spellStart"/>
      <w:r>
        <w:t>ikmservicecontroller</w:t>
      </w:r>
      <w:proofErr w:type="spellEnd"/>
      <w:r>
        <w:t xml:space="preserve"> UI.</w:t>
      </w:r>
    </w:p>
    <w:p w:rsidR="008455B3" w:rsidRDefault="008455B3" w:rsidP="008455B3">
      <w:pPr>
        <w:pStyle w:val="ListParagraph"/>
        <w:numPr>
          <w:ilvl w:val="0"/>
          <w:numId w:val="40"/>
        </w:numPr>
      </w:pPr>
      <w:r>
        <w:t xml:space="preserve">Make sure the </w:t>
      </w:r>
      <w:r w:rsidRPr="008455B3">
        <w:rPr>
          <w:b/>
        </w:rPr>
        <w:t>Group</w:t>
      </w:r>
      <w:r>
        <w:t xml:space="preserve"> dropdown is valued to </w:t>
      </w:r>
      <w:proofErr w:type="gramStart"/>
      <w:r w:rsidRPr="008455B3">
        <w:rPr>
          <w:b/>
        </w:rPr>
        <w:t>All</w:t>
      </w:r>
      <w:proofErr w:type="gramEnd"/>
      <w:r>
        <w:t>.</w:t>
      </w:r>
    </w:p>
    <w:p w:rsidR="008455B3" w:rsidRDefault="008455B3" w:rsidP="008455B3">
      <w:pPr>
        <w:pStyle w:val="ListParagraph"/>
        <w:numPr>
          <w:ilvl w:val="0"/>
          <w:numId w:val="40"/>
        </w:numPr>
      </w:pPr>
      <w:r>
        <w:t xml:space="preserve">Click </w:t>
      </w:r>
      <w:r w:rsidRPr="008455B3">
        <w:rPr>
          <w:b/>
        </w:rPr>
        <w:t>OK</w:t>
      </w:r>
      <w:r>
        <w:t>.</w:t>
      </w:r>
    </w:p>
    <w:p w:rsidR="008455B3" w:rsidRDefault="008455B3" w:rsidP="008455B3">
      <w:pPr>
        <w:pStyle w:val="ListParagraph"/>
        <w:numPr>
          <w:ilvl w:val="0"/>
          <w:numId w:val="40"/>
        </w:numPr>
      </w:pPr>
      <w:r>
        <w:t>The following messages will display in the command window:</w:t>
      </w:r>
    </w:p>
    <w:p w:rsidR="008455B3" w:rsidRDefault="008455B3" w:rsidP="008455B3">
      <w:pPr>
        <w:pStyle w:val="ListParagraph"/>
        <w:numPr>
          <w:ilvl w:val="0"/>
          <w:numId w:val="42"/>
        </w:numPr>
      </w:pPr>
      <w:r>
        <w:t>The Commit phase completed successfully.</w:t>
      </w:r>
    </w:p>
    <w:p w:rsidR="008455B3" w:rsidRDefault="008455B3" w:rsidP="008455B3">
      <w:pPr>
        <w:pStyle w:val="ListParagraph"/>
        <w:numPr>
          <w:ilvl w:val="0"/>
          <w:numId w:val="42"/>
        </w:numPr>
      </w:pPr>
      <w:r>
        <w:t>The transacted install has completed.</w:t>
      </w:r>
    </w:p>
    <w:p w:rsidR="008455B3" w:rsidRPr="008455B3" w:rsidRDefault="008455B3" w:rsidP="008455B3">
      <w:pPr>
        <w:pStyle w:val="ListParagraph"/>
        <w:numPr>
          <w:ilvl w:val="0"/>
          <w:numId w:val="40"/>
        </w:numPr>
      </w:pPr>
      <w:r>
        <w:t xml:space="preserve">Click on the </w:t>
      </w:r>
      <w:r w:rsidRPr="008455B3">
        <w:rPr>
          <w:b/>
        </w:rPr>
        <w:t>X</w:t>
      </w:r>
      <w:r>
        <w:t xml:space="preserve"> in the upper right of the </w:t>
      </w:r>
      <w:proofErr w:type="spellStart"/>
      <w:r>
        <w:t>ikmservicecontroller</w:t>
      </w:r>
      <w:proofErr w:type="spellEnd"/>
      <w:r>
        <w:t xml:space="preserve"> UI to close it.</w:t>
      </w:r>
    </w:p>
    <w:p w:rsidR="008455B3" w:rsidRDefault="008455B3" w:rsidP="00210F02">
      <w:pPr>
        <w:pStyle w:val="Heading2"/>
        <w:rPr>
          <w:rFonts w:ascii="Arial" w:hAnsi="Arial" w:cs="Arial"/>
          <w:b/>
        </w:rPr>
      </w:pPr>
      <w:bookmarkStart w:id="37" w:name="_Toc470717390"/>
      <w:r>
        <w:rPr>
          <w:rFonts w:ascii="Arial" w:hAnsi="Arial" w:cs="Arial"/>
          <w:b/>
        </w:rPr>
        <w:t>Start the Services</w:t>
      </w:r>
      <w:bookmarkEnd w:id="37"/>
    </w:p>
    <w:p w:rsidR="001F21AB" w:rsidRPr="001F21AB" w:rsidRDefault="001F21AB" w:rsidP="001F21AB">
      <w:r>
        <w:t>In order to see the Service Control Manager, you must log on with an ID that is a member of the STM Admins group.</w:t>
      </w:r>
    </w:p>
    <w:p w:rsidR="00210F02" w:rsidRDefault="00210F02" w:rsidP="001F21AB">
      <w:pPr>
        <w:pStyle w:val="ListParagraph"/>
        <w:numPr>
          <w:ilvl w:val="0"/>
          <w:numId w:val="43"/>
        </w:numPr>
      </w:pPr>
      <w:r>
        <w:t>Log onto the application.</w:t>
      </w:r>
    </w:p>
    <w:p w:rsidR="00210F02" w:rsidRDefault="00210F02" w:rsidP="001F21AB">
      <w:pPr>
        <w:pStyle w:val="ListParagraph"/>
        <w:numPr>
          <w:ilvl w:val="0"/>
          <w:numId w:val="43"/>
        </w:numPr>
      </w:pPr>
      <w:r>
        <w:t xml:space="preserve">Select </w:t>
      </w:r>
      <w:r w:rsidRPr="001F21AB">
        <w:rPr>
          <w:b/>
        </w:rPr>
        <w:t>Operations</w:t>
      </w:r>
      <w:r>
        <w:t xml:space="preserve"> from the main screen.</w:t>
      </w:r>
    </w:p>
    <w:p w:rsidR="00210F02" w:rsidRDefault="00210F02" w:rsidP="001F21AB">
      <w:pPr>
        <w:pStyle w:val="ListParagraph"/>
        <w:numPr>
          <w:ilvl w:val="0"/>
          <w:numId w:val="43"/>
        </w:numPr>
      </w:pPr>
      <w:r>
        <w:t xml:space="preserve">Select </w:t>
      </w:r>
      <w:r w:rsidRPr="001F21AB">
        <w:rPr>
          <w:b/>
        </w:rPr>
        <w:t>Service Control Manager</w:t>
      </w:r>
      <w:r>
        <w:t>.</w:t>
      </w:r>
    </w:p>
    <w:p w:rsidR="00210F02" w:rsidRDefault="00210F02" w:rsidP="001F21AB">
      <w:pPr>
        <w:pStyle w:val="ListParagraph"/>
        <w:numPr>
          <w:ilvl w:val="0"/>
          <w:numId w:val="43"/>
        </w:numPr>
      </w:pPr>
      <w:r>
        <w:t xml:space="preserve">Select the </w:t>
      </w:r>
      <w:r w:rsidRPr="001F21AB">
        <w:rPr>
          <w:b/>
        </w:rPr>
        <w:t>Application Servers</w:t>
      </w:r>
      <w:r>
        <w:t xml:space="preserve"> tab.</w:t>
      </w:r>
    </w:p>
    <w:p w:rsidR="00210F02" w:rsidRDefault="00210F02" w:rsidP="001F21AB">
      <w:pPr>
        <w:pStyle w:val="ListParagraph"/>
        <w:numPr>
          <w:ilvl w:val="0"/>
          <w:numId w:val="43"/>
        </w:numPr>
      </w:pPr>
      <w:r>
        <w:t xml:space="preserve">Click on the </w:t>
      </w:r>
      <w:r w:rsidRPr="001F21AB">
        <w:rPr>
          <w:b/>
        </w:rPr>
        <w:t>icon</w:t>
      </w:r>
      <w:r>
        <w:t xml:space="preserve"> next to the server name you are working on.</w:t>
      </w:r>
    </w:p>
    <w:p w:rsidR="00210F02" w:rsidRDefault="00210F02" w:rsidP="001F21AB">
      <w:pPr>
        <w:pStyle w:val="ListParagraph"/>
        <w:numPr>
          <w:ilvl w:val="0"/>
          <w:numId w:val="43"/>
        </w:numPr>
      </w:pPr>
      <w:r>
        <w:t xml:space="preserve">Click </w:t>
      </w:r>
      <w:r w:rsidRPr="001F21AB">
        <w:rPr>
          <w:b/>
        </w:rPr>
        <w:t>Start</w:t>
      </w:r>
      <w:r>
        <w:t>.</w:t>
      </w:r>
    </w:p>
    <w:p w:rsidR="00210F02" w:rsidRDefault="00210F02" w:rsidP="001F21AB">
      <w:pPr>
        <w:pStyle w:val="ListParagraph"/>
        <w:numPr>
          <w:ilvl w:val="0"/>
          <w:numId w:val="43"/>
        </w:numPr>
      </w:pPr>
      <w:r>
        <w:t xml:space="preserve">Click on the </w:t>
      </w:r>
      <w:r w:rsidRPr="001F21AB">
        <w:rPr>
          <w:b/>
        </w:rPr>
        <w:t>Services</w:t>
      </w:r>
      <w:r>
        <w:t xml:space="preserve"> tab.</w:t>
      </w:r>
    </w:p>
    <w:p w:rsidR="00210F02" w:rsidRDefault="00210F02" w:rsidP="001F21AB">
      <w:pPr>
        <w:pStyle w:val="ListParagraph"/>
        <w:numPr>
          <w:ilvl w:val="0"/>
          <w:numId w:val="43"/>
        </w:numPr>
      </w:pPr>
      <w:r>
        <w:t xml:space="preserve">Click on </w:t>
      </w:r>
      <w:r w:rsidRPr="001F21AB">
        <w:rPr>
          <w:b/>
        </w:rPr>
        <w:t>Refresh</w:t>
      </w:r>
      <w:r>
        <w:t>, below the Services tab.</w:t>
      </w:r>
    </w:p>
    <w:p w:rsidR="00210F02" w:rsidRDefault="00210F02" w:rsidP="001F21AB">
      <w:pPr>
        <w:pStyle w:val="ListParagraph"/>
        <w:numPr>
          <w:ilvl w:val="0"/>
          <w:numId w:val="43"/>
        </w:numPr>
      </w:pPr>
      <w:r>
        <w:t xml:space="preserve">Click on </w:t>
      </w:r>
      <w:r w:rsidRPr="001F21AB">
        <w:rPr>
          <w:b/>
        </w:rPr>
        <w:t xml:space="preserve">Refresh </w:t>
      </w:r>
      <w:r w:rsidRPr="00210F02">
        <w:t xml:space="preserve">periodically to monitor the </w:t>
      </w:r>
      <w:proofErr w:type="spellStart"/>
      <w:r w:rsidRPr="00210F02">
        <w:t>start up</w:t>
      </w:r>
      <w:proofErr w:type="spellEnd"/>
      <w:r w:rsidRPr="00210F02">
        <w:t xml:space="preserve"> of the services.</w:t>
      </w:r>
    </w:p>
    <w:p w:rsidR="00210F02" w:rsidRPr="00210F02" w:rsidRDefault="00210F02" w:rsidP="00210F02">
      <w:r>
        <w:t>If all of the services do not start, you should look at the service logs for the problematic service(s) and determine the issue.</w:t>
      </w:r>
      <w:r w:rsidR="001F21AB">
        <w:t xml:space="preserve">  Reconfiguration of the problematic service(s) may be necessary.</w:t>
      </w:r>
    </w:p>
    <w:p w:rsidR="00293DDA" w:rsidRPr="00DC4BC9" w:rsidRDefault="00DC4BC9" w:rsidP="00F8646A">
      <w:pPr>
        <w:pStyle w:val="Heading1"/>
        <w:rPr>
          <w:rFonts w:ascii="Arial" w:hAnsi="Arial" w:cs="Arial"/>
          <w:b/>
        </w:rPr>
      </w:pPr>
      <w:bookmarkStart w:id="38" w:name="_Toc470717391"/>
      <w:r w:rsidRPr="00DC4BC9">
        <w:rPr>
          <w:rFonts w:ascii="Arial" w:hAnsi="Arial" w:cs="Arial"/>
          <w:b/>
        </w:rPr>
        <w:t>Review Installation Configuration</w:t>
      </w:r>
      <w:bookmarkEnd w:id="38"/>
    </w:p>
    <w:p w:rsidR="00DC4BC9" w:rsidRPr="00DC4BC9" w:rsidRDefault="00DC4BC9" w:rsidP="00DC4BC9">
      <w:pPr>
        <w:numPr>
          <w:ilvl w:val="0"/>
          <w:numId w:val="1"/>
        </w:numPr>
        <w:contextualSpacing/>
      </w:pPr>
      <w:r w:rsidRPr="00DC4BC9">
        <w:t xml:space="preserve">Log onto the application (in IE, enter usmlvv1edm603/1234, in this case), using the </w:t>
      </w:r>
      <w:proofErr w:type="spellStart"/>
      <w:r w:rsidRPr="00DC4BC9">
        <w:t>adminuser</w:t>
      </w:r>
      <w:proofErr w:type="spellEnd"/>
      <w:r w:rsidRPr="00DC4BC9">
        <w:t xml:space="preserve"> / Phillies05 account.</w:t>
      </w:r>
    </w:p>
    <w:p w:rsidR="00DC4BC9" w:rsidRPr="00DC4BC9" w:rsidRDefault="00DC4BC9" w:rsidP="00DC4BC9">
      <w:pPr>
        <w:numPr>
          <w:ilvl w:val="0"/>
          <w:numId w:val="1"/>
        </w:numPr>
        <w:contextualSpacing/>
      </w:pPr>
      <w:r w:rsidRPr="00DC4BC9">
        <w:t xml:space="preserve">Click on Help in the upper right and click </w:t>
      </w:r>
      <w:r w:rsidRPr="00DC4BC9">
        <w:rPr>
          <w:b/>
        </w:rPr>
        <w:t>Help</w:t>
      </w:r>
      <w:r w:rsidRPr="00DC4BC9">
        <w:t xml:space="preserve">, then click </w:t>
      </w:r>
      <w:proofErr w:type="gramStart"/>
      <w:r w:rsidRPr="00DC4BC9">
        <w:rPr>
          <w:b/>
        </w:rPr>
        <w:t>About</w:t>
      </w:r>
      <w:proofErr w:type="gramEnd"/>
      <w:r w:rsidRPr="00DC4BC9">
        <w:t>.</w:t>
      </w:r>
    </w:p>
    <w:p w:rsidR="00DC4BC9" w:rsidRPr="00DC4BC9" w:rsidRDefault="00DC4BC9" w:rsidP="00DC4BC9">
      <w:pPr>
        <w:numPr>
          <w:ilvl w:val="0"/>
          <w:numId w:val="1"/>
        </w:numPr>
        <w:contextualSpacing/>
      </w:pPr>
      <w:r w:rsidRPr="00DC4BC9">
        <w:t>Review the contents of the screen to be sure the correct version of the software has been installed (value at top center).</w:t>
      </w:r>
    </w:p>
    <w:p w:rsidR="00DC4BC9" w:rsidRPr="00DC4BC9" w:rsidRDefault="00DC4BC9" w:rsidP="00DC4BC9">
      <w:pPr>
        <w:numPr>
          <w:ilvl w:val="0"/>
          <w:numId w:val="1"/>
        </w:numPr>
        <w:contextualSpacing/>
      </w:pPr>
      <w:r w:rsidRPr="00DC4BC9">
        <w:t xml:space="preserve">Review the </w:t>
      </w:r>
      <w:r w:rsidRPr="00DC4BC9">
        <w:rPr>
          <w:b/>
        </w:rPr>
        <w:t>Server Process Information</w:t>
      </w:r>
      <w:r w:rsidRPr="00DC4BC9">
        <w:t xml:space="preserve"> to see if all of the values are expected:</w:t>
      </w:r>
    </w:p>
    <w:p w:rsidR="00DC4BC9" w:rsidRPr="00DC4BC9" w:rsidRDefault="00DC4BC9" w:rsidP="00DC4BC9">
      <w:pPr>
        <w:ind w:left="720"/>
      </w:pPr>
      <w:r w:rsidRPr="00DC4BC9">
        <w:rPr>
          <w:noProof/>
        </w:rPr>
        <w:drawing>
          <wp:inline distT="0" distB="0" distL="0" distR="0" wp14:anchorId="06218967" wp14:editId="4FA0E558">
            <wp:extent cx="4806950" cy="125360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3979" cy="1278911"/>
                    </a:xfrm>
                    <a:prstGeom prst="rect">
                      <a:avLst/>
                    </a:prstGeom>
                  </pic:spPr>
                </pic:pic>
              </a:graphicData>
            </a:graphic>
          </wp:inline>
        </w:drawing>
      </w:r>
    </w:p>
    <w:p w:rsidR="00DC4BC9" w:rsidRPr="00DC4BC9" w:rsidRDefault="00DC4BC9" w:rsidP="00DC4BC9">
      <w:pPr>
        <w:numPr>
          <w:ilvl w:val="0"/>
          <w:numId w:val="1"/>
        </w:numPr>
        <w:contextualSpacing/>
      </w:pPr>
      <w:r w:rsidRPr="00DC4BC9">
        <w:t xml:space="preserve">Click on the </w:t>
      </w:r>
      <w:r w:rsidRPr="00DC4BC9">
        <w:rPr>
          <w:b/>
        </w:rPr>
        <w:t>Environment info</w:t>
      </w:r>
      <w:r w:rsidRPr="00DC4BC9">
        <w:t xml:space="preserve"> link for further details.  A separate screen will appear.</w:t>
      </w:r>
    </w:p>
    <w:p w:rsidR="00DC4BC9" w:rsidRPr="00DC4BC9" w:rsidRDefault="00DC4BC9" w:rsidP="00DC4BC9">
      <w:pPr>
        <w:numPr>
          <w:ilvl w:val="0"/>
          <w:numId w:val="1"/>
        </w:numPr>
        <w:contextualSpacing/>
      </w:pPr>
      <w:r w:rsidRPr="00DC4BC9">
        <w:lastRenderedPageBreak/>
        <w:t xml:space="preserve">Review the entries on the </w:t>
      </w:r>
      <w:r w:rsidRPr="00DC4BC9">
        <w:rPr>
          <w:b/>
        </w:rPr>
        <w:t>Environment Information</w:t>
      </w:r>
      <w:r w:rsidRPr="00DC4BC9">
        <w:t xml:space="preserve"> screen to be sure all values are as expected.</w:t>
      </w:r>
    </w:p>
    <w:p w:rsidR="00DC4BC9" w:rsidRDefault="00DC4BC9" w:rsidP="00DC4BC9">
      <w:pPr>
        <w:rPr>
          <w:b/>
          <w:sz w:val="32"/>
          <w:szCs w:val="32"/>
        </w:rPr>
      </w:pPr>
      <w:r w:rsidRPr="00DC4BC9">
        <w:t xml:space="preserve">Once satisfied, close the </w:t>
      </w:r>
      <w:r w:rsidRPr="00DC4BC9">
        <w:rPr>
          <w:b/>
        </w:rPr>
        <w:t>Environment Information</w:t>
      </w:r>
      <w:r w:rsidRPr="00DC4BC9">
        <w:t xml:space="preserve"> screen</w:t>
      </w:r>
    </w:p>
    <w:p w:rsidR="00DC4BC9" w:rsidRPr="00DC4BC9" w:rsidRDefault="00DC4BC9" w:rsidP="00DC4BC9">
      <w:pPr>
        <w:pStyle w:val="Heading1"/>
        <w:rPr>
          <w:rFonts w:ascii="Arial" w:hAnsi="Arial" w:cs="Arial"/>
          <w:b/>
        </w:rPr>
      </w:pPr>
      <w:bookmarkStart w:id="39" w:name="_Toc470717392"/>
      <w:r w:rsidRPr="00DC4BC9">
        <w:rPr>
          <w:rFonts w:ascii="Arial" w:hAnsi="Arial" w:cs="Arial"/>
          <w:b/>
        </w:rPr>
        <w:t xml:space="preserve">Perform </w:t>
      </w:r>
      <w:r w:rsidR="001363AC">
        <w:rPr>
          <w:rFonts w:ascii="Arial" w:hAnsi="Arial" w:cs="Arial"/>
          <w:b/>
        </w:rPr>
        <w:t xml:space="preserve">the </w:t>
      </w:r>
      <w:r w:rsidRPr="00DC4BC9">
        <w:rPr>
          <w:rFonts w:ascii="Arial" w:hAnsi="Arial" w:cs="Arial"/>
          <w:b/>
        </w:rPr>
        <w:t>Smoke Test</w:t>
      </w:r>
      <w:bookmarkEnd w:id="39"/>
    </w:p>
    <w:p w:rsidR="00DC4BC9" w:rsidRPr="00B901D1" w:rsidRDefault="00DC4BC9" w:rsidP="00DC4BC9">
      <w:r w:rsidRPr="00B901D1">
        <w:t xml:space="preserve">This section details how to import and display documents after a system refresh or upgrade has been done.  This process exercises a significant portion of the application’s overall functionality and serves as a good initial test to establish that base functionality has not been disrupted by the refresh or upgrade.  </w:t>
      </w:r>
    </w:p>
    <w:p w:rsidR="00DC4BC9" w:rsidRPr="00B901D1" w:rsidRDefault="00DC4BC9" w:rsidP="00DC4BC9">
      <w:r w:rsidRPr="00B901D1">
        <w:t>To check out the application install or refresh:</w:t>
      </w:r>
    </w:p>
    <w:p w:rsidR="00DC4BC9" w:rsidRPr="00B901D1" w:rsidRDefault="00DC4BC9" w:rsidP="00DC4BC9">
      <w:pPr>
        <w:numPr>
          <w:ilvl w:val="0"/>
          <w:numId w:val="2"/>
        </w:numPr>
        <w:spacing w:after="200" w:line="240" w:lineRule="auto"/>
      </w:pPr>
      <w:r w:rsidRPr="00B901D1">
        <w:t>Launch the application from Internet Explorer.</w:t>
      </w:r>
    </w:p>
    <w:p w:rsidR="00DC4BC9" w:rsidRPr="00B901D1" w:rsidRDefault="00DC4BC9" w:rsidP="00DC4BC9">
      <w:pPr>
        <w:numPr>
          <w:ilvl w:val="0"/>
          <w:numId w:val="2"/>
        </w:numPr>
        <w:spacing w:after="200" w:line="240" w:lineRule="auto"/>
      </w:pPr>
      <w:r w:rsidRPr="00B901D1">
        <w:t>Enter a logon ID and password for an account that has administrative access to the application.</w:t>
      </w:r>
    </w:p>
    <w:p w:rsidR="00DC4BC9" w:rsidRPr="00B901D1" w:rsidRDefault="00DC4BC9" w:rsidP="00DC4BC9">
      <w:pPr>
        <w:numPr>
          <w:ilvl w:val="0"/>
          <w:numId w:val="2"/>
        </w:numPr>
        <w:spacing w:after="200" w:line="240" w:lineRule="auto"/>
      </w:pPr>
      <w:r w:rsidRPr="00B901D1">
        <w:t xml:space="preserve">On the </w:t>
      </w:r>
      <w:r w:rsidRPr="00B901D1">
        <w:rPr>
          <w:b/>
        </w:rPr>
        <w:t>Help</w:t>
      </w:r>
      <w:r w:rsidRPr="00B901D1">
        <w:t xml:space="preserve"> menu, click </w:t>
      </w:r>
      <w:proofErr w:type="gramStart"/>
      <w:r w:rsidRPr="00B901D1">
        <w:rPr>
          <w:b/>
        </w:rPr>
        <w:t>About</w:t>
      </w:r>
      <w:proofErr w:type="gramEnd"/>
      <w:r w:rsidRPr="00B901D1">
        <w:t>.</w:t>
      </w:r>
    </w:p>
    <w:p w:rsidR="00DC4BC9" w:rsidRPr="00B901D1" w:rsidRDefault="00DC4BC9" w:rsidP="00DC4BC9">
      <w:pPr>
        <w:numPr>
          <w:ilvl w:val="0"/>
          <w:numId w:val="2"/>
        </w:numPr>
        <w:spacing w:after="200" w:line="240" w:lineRule="auto"/>
      </w:pPr>
      <w:r w:rsidRPr="00B901D1">
        <w:t>Verify that the Version number at the top center of the screen matches the build level of the software that you have just applied.</w:t>
      </w:r>
    </w:p>
    <w:p w:rsidR="00DC4BC9" w:rsidRPr="00B901D1" w:rsidRDefault="00DC4BC9" w:rsidP="00DC4BC9">
      <w:pPr>
        <w:numPr>
          <w:ilvl w:val="0"/>
          <w:numId w:val="2"/>
        </w:numPr>
        <w:spacing w:after="200" w:line="240" w:lineRule="auto"/>
      </w:pPr>
      <w:r w:rsidRPr="00B901D1">
        <w:t xml:space="preserve">On the top menu of the application, click </w:t>
      </w:r>
      <w:r w:rsidRPr="00B901D1">
        <w:rPr>
          <w:b/>
        </w:rPr>
        <w:t>Acquire</w:t>
      </w:r>
      <w:r w:rsidRPr="00B901D1">
        <w:t>.</w:t>
      </w:r>
    </w:p>
    <w:p w:rsidR="00DC4BC9" w:rsidRPr="00B901D1" w:rsidRDefault="00DC4BC9" w:rsidP="00DC4BC9">
      <w:pPr>
        <w:numPr>
          <w:ilvl w:val="0"/>
          <w:numId w:val="2"/>
        </w:numPr>
        <w:spacing w:after="200" w:line="240" w:lineRule="auto"/>
      </w:pPr>
      <w:r w:rsidRPr="00B901D1">
        <w:t xml:space="preserve">Select </w:t>
      </w:r>
      <w:r w:rsidRPr="00B901D1">
        <w:rPr>
          <w:b/>
        </w:rPr>
        <w:t>Assisted Filing</w:t>
      </w:r>
      <w:r w:rsidRPr="00B901D1">
        <w:t>.</w:t>
      </w:r>
    </w:p>
    <w:p w:rsidR="00DC4BC9" w:rsidRPr="00B901D1" w:rsidRDefault="00DC4BC9" w:rsidP="00DC4BC9">
      <w:pPr>
        <w:numPr>
          <w:ilvl w:val="0"/>
          <w:numId w:val="2"/>
        </w:numPr>
        <w:spacing w:after="200" w:line="240" w:lineRule="auto"/>
      </w:pPr>
      <w:r w:rsidRPr="00B901D1">
        <w:t xml:space="preserve">Select a </w:t>
      </w:r>
      <w:r w:rsidRPr="00B901D1">
        <w:rPr>
          <w:b/>
        </w:rPr>
        <w:t>Worklist</w:t>
      </w:r>
      <w:r w:rsidRPr="00B901D1">
        <w:t xml:space="preserve"> folder type.</w:t>
      </w:r>
    </w:p>
    <w:p w:rsidR="00DC4BC9" w:rsidRPr="00B901D1" w:rsidRDefault="00DC4BC9" w:rsidP="00DC4BC9">
      <w:pPr>
        <w:numPr>
          <w:ilvl w:val="0"/>
          <w:numId w:val="2"/>
        </w:numPr>
        <w:spacing w:after="200" w:line="240" w:lineRule="auto"/>
      </w:pPr>
      <w:r w:rsidRPr="00B901D1">
        <w:t xml:space="preserve">Enter a </w:t>
      </w:r>
      <w:r w:rsidRPr="00B901D1">
        <w:rPr>
          <w:b/>
        </w:rPr>
        <w:t>Worklist Name and Worklist title</w:t>
      </w:r>
      <w:r w:rsidRPr="00B901D1">
        <w:t xml:space="preserve">.  </w:t>
      </w:r>
    </w:p>
    <w:p w:rsidR="00DC4BC9" w:rsidRPr="00B901D1" w:rsidRDefault="00DC4BC9" w:rsidP="00DC4BC9">
      <w:pPr>
        <w:numPr>
          <w:ilvl w:val="0"/>
          <w:numId w:val="2"/>
        </w:numPr>
        <w:spacing w:after="200" w:line="240" w:lineRule="auto"/>
      </w:pPr>
      <w:r w:rsidRPr="00B901D1">
        <w:t xml:space="preserve">Click </w:t>
      </w:r>
      <w:r w:rsidRPr="00B901D1">
        <w:rPr>
          <w:b/>
        </w:rPr>
        <w:t>Find</w:t>
      </w:r>
      <w:r w:rsidRPr="00B901D1">
        <w:t xml:space="preserve">.  If the name does not exist, answer </w:t>
      </w:r>
      <w:r w:rsidRPr="00B901D1">
        <w:rPr>
          <w:b/>
        </w:rPr>
        <w:t>Yes</w:t>
      </w:r>
      <w:r w:rsidRPr="00B901D1">
        <w:t xml:space="preserve"> to the create folder question.</w:t>
      </w:r>
    </w:p>
    <w:p w:rsidR="00DC4BC9" w:rsidRPr="00B901D1" w:rsidRDefault="00DC4BC9" w:rsidP="00DC4BC9">
      <w:pPr>
        <w:numPr>
          <w:ilvl w:val="0"/>
          <w:numId w:val="2"/>
        </w:numPr>
        <w:spacing w:after="200" w:line="240" w:lineRule="auto"/>
      </w:pPr>
      <w:r w:rsidRPr="00B901D1">
        <w:t xml:space="preserve">Select the STM </w:t>
      </w:r>
      <w:r w:rsidRPr="00B901D1">
        <w:rPr>
          <w:b/>
        </w:rPr>
        <w:t>Document type</w:t>
      </w:r>
      <w:r w:rsidRPr="00B901D1">
        <w:t>.</w:t>
      </w:r>
    </w:p>
    <w:p w:rsidR="00DC4BC9" w:rsidRPr="00B901D1" w:rsidRDefault="00DC4BC9" w:rsidP="00DC4BC9">
      <w:pPr>
        <w:numPr>
          <w:ilvl w:val="0"/>
          <w:numId w:val="2"/>
        </w:numPr>
        <w:spacing w:after="200" w:line="240" w:lineRule="auto"/>
      </w:pPr>
      <w:r w:rsidRPr="00B901D1">
        <w:t xml:space="preserve">Make sure the </w:t>
      </w:r>
      <w:r w:rsidRPr="00B901D1">
        <w:rPr>
          <w:b/>
        </w:rPr>
        <w:t>Source</w:t>
      </w:r>
      <w:r w:rsidRPr="00B901D1">
        <w:t xml:space="preserve"> value is set to </w:t>
      </w:r>
      <w:r w:rsidRPr="00B901D1">
        <w:rPr>
          <w:b/>
        </w:rPr>
        <w:t>Import</w:t>
      </w:r>
      <w:r w:rsidRPr="00B901D1">
        <w:t>.</w:t>
      </w:r>
    </w:p>
    <w:p w:rsidR="00DC4BC9" w:rsidRPr="00B901D1" w:rsidRDefault="00DC4BC9" w:rsidP="00DC4BC9">
      <w:pPr>
        <w:numPr>
          <w:ilvl w:val="0"/>
          <w:numId w:val="2"/>
        </w:numPr>
        <w:spacing w:after="200" w:line="240" w:lineRule="auto"/>
      </w:pPr>
      <w:r w:rsidRPr="00B901D1">
        <w:t xml:space="preserve">Select the TXT Text Files </w:t>
      </w:r>
      <w:r w:rsidRPr="00B901D1">
        <w:rPr>
          <w:b/>
        </w:rPr>
        <w:t>File type</w:t>
      </w:r>
      <w:r w:rsidRPr="00B901D1">
        <w:t>.</w:t>
      </w:r>
    </w:p>
    <w:p w:rsidR="00DC4BC9" w:rsidRPr="00B901D1" w:rsidRDefault="00DC4BC9" w:rsidP="00DC4BC9">
      <w:pPr>
        <w:numPr>
          <w:ilvl w:val="0"/>
          <w:numId w:val="2"/>
        </w:numPr>
        <w:spacing w:after="200" w:line="240" w:lineRule="auto"/>
      </w:pPr>
      <w:r w:rsidRPr="00B901D1">
        <w:t xml:space="preserve">Click the </w:t>
      </w:r>
      <w:r w:rsidRPr="00B901D1">
        <w:rPr>
          <w:b/>
        </w:rPr>
        <w:t>Browse</w:t>
      </w:r>
      <w:r w:rsidRPr="00B901D1">
        <w:t xml:space="preserve"> button and select a file with the </w:t>
      </w:r>
      <w:r w:rsidRPr="00B901D1">
        <w:rPr>
          <w:i/>
        </w:rPr>
        <w:t>.TXT</w:t>
      </w:r>
      <w:r w:rsidRPr="00B901D1">
        <w:t xml:space="preserve"> extension.</w:t>
      </w:r>
    </w:p>
    <w:p w:rsidR="00DC4BC9" w:rsidRPr="00B901D1" w:rsidRDefault="00DC4BC9" w:rsidP="00DC4BC9">
      <w:pPr>
        <w:numPr>
          <w:ilvl w:val="0"/>
          <w:numId w:val="2"/>
        </w:numPr>
        <w:spacing w:after="200" w:line="240" w:lineRule="auto"/>
      </w:pPr>
      <w:r w:rsidRPr="00B901D1">
        <w:t xml:space="preserve">Click the </w:t>
      </w:r>
      <w:r w:rsidRPr="00B901D1">
        <w:rPr>
          <w:b/>
        </w:rPr>
        <w:t>Add to list</w:t>
      </w:r>
      <w:r w:rsidRPr="00B901D1">
        <w:t xml:space="preserve"> button.  (If you get a new screen, you may have to resize it to see this question at the bottom:  “This file is smaller than the blank page threshold.  Do you wish to import it?”  Click the </w:t>
      </w:r>
      <w:r w:rsidRPr="00B901D1">
        <w:rPr>
          <w:b/>
        </w:rPr>
        <w:t>Yes</w:t>
      </w:r>
      <w:r w:rsidRPr="00B901D1">
        <w:t xml:space="preserve"> button.)</w:t>
      </w:r>
    </w:p>
    <w:p w:rsidR="00DC4BC9" w:rsidRPr="00B901D1" w:rsidRDefault="00DC4BC9" w:rsidP="00DC4BC9">
      <w:pPr>
        <w:numPr>
          <w:ilvl w:val="0"/>
          <w:numId w:val="2"/>
        </w:numPr>
        <w:spacing w:after="200" w:line="240" w:lineRule="auto"/>
      </w:pPr>
      <w:r w:rsidRPr="00B901D1">
        <w:t xml:space="preserve">Click the </w:t>
      </w:r>
      <w:r w:rsidRPr="00B901D1">
        <w:rPr>
          <w:b/>
        </w:rPr>
        <w:t>Import</w:t>
      </w:r>
      <w:r w:rsidRPr="00B901D1">
        <w:t xml:space="preserve"> button.</w:t>
      </w:r>
      <w:r w:rsidRPr="00B901D1">
        <w:br/>
        <w:t xml:space="preserve">The document should appear on the </w:t>
      </w:r>
      <w:r w:rsidRPr="00B901D1">
        <w:rPr>
          <w:b/>
        </w:rPr>
        <w:t>Folder Display</w:t>
      </w:r>
      <w:r w:rsidRPr="00B901D1">
        <w:t xml:space="preserve"> window.</w:t>
      </w:r>
    </w:p>
    <w:p w:rsidR="00DC4BC9" w:rsidRPr="00B901D1" w:rsidRDefault="00DC4BC9" w:rsidP="00DC4BC9">
      <w:pPr>
        <w:numPr>
          <w:ilvl w:val="0"/>
          <w:numId w:val="2"/>
        </w:numPr>
        <w:spacing w:after="200" w:line="240" w:lineRule="auto"/>
      </w:pPr>
      <w:r w:rsidRPr="00B901D1">
        <w:t xml:space="preserve">In the document display on the right, click on the </w:t>
      </w:r>
      <w:r w:rsidRPr="00B901D1">
        <w:rPr>
          <w:b/>
        </w:rPr>
        <w:t>X Clear</w:t>
      </w:r>
      <w:r w:rsidRPr="00B901D1">
        <w:t xml:space="preserve"> button to remove the document from the display.</w:t>
      </w:r>
    </w:p>
    <w:p w:rsidR="00DC4BC9" w:rsidRPr="00B901D1" w:rsidRDefault="00DC4BC9" w:rsidP="00547D7E">
      <w:pPr>
        <w:numPr>
          <w:ilvl w:val="0"/>
          <w:numId w:val="2"/>
        </w:numPr>
        <w:spacing w:after="200" w:line="240" w:lineRule="auto"/>
      </w:pPr>
      <w:r w:rsidRPr="00B901D1">
        <w:t xml:space="preserve">On the left, click on the Folder </w:t>
      </w:r>
      <w:r w:rsidRPr="00B901D1">
        <w:rPr>
          <w:b/>
        </w:rPr>
        <w:t>Retrieve</w:t>
      </w:r>
      <w:r w:rsidRPr="00B901D1">
        <w:t xml:space="preserve"> button. </w:t>
      </w:r>
      <w:r w:rsidRPr="00B901D1">
        <w:rPr>
          <w:noProof/>
        </w:rPr>
        <w:drawing>
          <wp:inline distT="0" distB="0" distL="0" distR="0" wp14:anchorId="2B88A631" wp14:editId="345C62B8">
            <wp:extent cx="539750" cy="184914"/>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993" cy="194590"/>
                    </a:xfrm>
                    <a:prstGeom prst="rect">
                      <a:avLst/>
                    </a:prstGeom>
                  </pic:spPr>
                </pic:pic>
              </a:graphicData>
            </a:graphic>
          </wp:inline>
        </w:drawing>
      </w:r>
    </w:p>
    <w:p w:rsidR="00DC4BC9" w:rsidRPr="00B901D1" w:rsidRDefault="00DC4BC9" w:rsidP="00DC4BC9">
      <w:pPr>
        <w:numPr>
          <w:ilvl w:val="0"/>
          <w:numId w:val="2"/>
        </w:numPr>
        <w:spacing w:after="200" w:line="240" w:lineRule="auto"/>
      </w:pPr>
      <w:r w:rsidRPr="00B901D1">
        <w:t>Select the Worklist folder type and enter the name of your worklist.</w:t>
      </w:r>
    </w:p>
    <w:p w:rsidR="00DC4BC9" w:rsidRPr="00B901D1" w:rsidRDefault="00DC4BC9" w:rsidP="00DC4BC9">
      <w:pPr>
        <w:numPr>
          <w:ilvl w:val="0"/>
          <w:numId w:val="2"/>
        </w:numPr>
        <w:spacing w:after="200" w:line="240" w:lineRule="auto"/>
      </w:pPr>
      <w:r w:rsidRPr="00B901D1">
        <w:lastRenderedPageBreak/>
        <w:t xml:space="preserve">Click the </w:t>
      </w:r>
      <w:r w:rsidRPr="00B901D1">
        <w:rPr>
          <w:b/>
        </w:rPr>
        <w:t>Find</w:t>
      </w:r>
      <w:r w:rsidRPr="00B901D1">
        <w:t xml:space="preserve"> button.</w:t>
      </w:r>
    </w:p>
    <w:p w:rsidR="00DC4BC9" w:rsidRPr="00B901D1" w:rsidRDefault="00DC4BC9" w:rsidP="00DC4BC9">
      <w:pPr>
        <w:numPr>
          <w:ilvl w:val="0"/>
          <w:numId w:val="2"/>
        </w:numPr>
        <w:spacing w:after="200" w:line="240" w:lineRule="auto"/>
      </w:pPr>
      <w:r w:rsidRPr="00B901D1">
        <w:t xml:space="preserve">Under </w:t>
      </w:r>
      <w:r w:rsidRPr="00B901D1">
        <w:rPr>
          <w:b/>
        </w:rPr>
        <w:t>Select folders</w:t>
      </w:r>
      <w:r w:rsidRPr="00B901D1">
        <w:t xml:space="preserve"> </w:t>
      </w:r>
      <w:r w:rsidRPr="00B901D1">
        <w:rPr>
          <w:b/>
        </w:rPr>
        <w:t>to display</w:t>
      </w:r>
      <w:r w:rsidRPr="00B901D1">
        <w:t>, double-click the name of your worklist.</w:t>
      </w:r>
      <w:r w:rsidRPr="00B901D1">
        <w:br/>
        <w:t xml:space="preserve">The </w:t>
      </w:r>
      <w:r w:rsidRPr="00B901D1">
        <w:rPr>
          <w:b/>
        </w:rPr>
        <w:t>Folder Display</w:t>
      </w:r>
      <w:r w:rsidRPr="00B901D1">
        <w:t xml:space="preserve"> window should appear.</w:t>
      </w:r>
    </w:p>
    <w:p w:rsidR="00DC4BC9" w:rsidRPr="00B901D1" w:rsidRDefault="00DC4BC9" w:rsidP="00DC4BC9">
      <w:pPr>
        <w:numPr>
          <w:ilvl w:val="0"/>
          <w:numId w:val="2"/>
        </w:numPr>
        <w:spacing w:after="200" w:line="240" w:lineRule="auto"/>
      </w:pPr>
      <w:r w:rsidRPr="00B901D1">
        <w:t>Click the plus (+) sign next to the name of your worklist and verify that there is a document in the folder with today’s date on it.</w:t>
      </w:r>
    </w:p>
    <w:p w:rsidR="00DC4BC9" w:rsidRPr="00B901D1" w:rsidRDefault="00DC4BC9" w:rsidP="00DC4BC9">
      <w:pPr>
        <w:numPr>
          <w:ilvl w:val="0"/>
          <w:numId w:val="2"/>
        </w:numPr>
        <w:spacing w:after="200" w:line="240" w:lineRule="auto"/>
      </w:pPr>
      <w:r w:rsidRPr="00B901D1">
        <w:t xml:space="preserve">Double-click that document and verify that the document successfully displays in the </w:t>
      </w:r>
      <w:r w:rsidRPr="00B901D1">
        <w:rPr>
          <w:b/>
        </w:rPr>
        <w:t>Document Display</w:t>
      </w:r>
      <w:r w:rsidRPr="00B901D1">
        <w:t xml:space="preserve"> window on the right side of the screen.</w:t>
      </w:r>
    </w:p>
    <w:p w:rsidR="00DC4BC9" w:rsidRPr="00B901D1" w:rsidRDefault="00DC4BC9" w:rsidP="00DC4BC9">
      <w:pPr>
        <w:numPr>
          <w:ilvl w:val="0"/>
          <w:numId w:val="2"/>
        </w:numPr>
        <w:spacing w:after="200" w:line="240" w:lineRule="auto"/>
      </w:pPr>
      <w:r w:rsidRPr="00B901D1">
        <w:t xml:space="preserve">Click on the </w:t>
      </w:r>
      <w:r w:rsidRPr="00B901D1">
        <w:rPr>
          <w:noProof/>
        </w:rPr>
        <w:drawing>
          <wp:inline distT="0" distB="0" distL="0" distR="0" wp14:anchorId="5743FA2B" wp14:editId="65E12ED7">
            <wp:extent cx="257143" cy="1928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tkinfo.png"/>
                    <pic:cNvPicPr/>
                  </pic:nvPicPr>
                  <pic:blipFill>
                    <a:blip r:embed="rId23">
                      <a:extLst>
                        <a:ext uri="{28A0092B-C50C-407E-A947-70E740481C1C}">
                          <a14:useLocalDpi xmlns:a14="http://schemas.microsoft.com/office/drawing/2010/main" val="0"/>
                        </a:ext>
                      </a:extLst>
                    </a:blip>
                    <a:stretch>
                      <a:fillRect/>
                    </a:stretch>
                  </pic:blipFill>
                  <pic:spPr>
                    <a:xfrm>
                      <a:off x="0" y="0"/>
                      <a:ext cx="257143" cy="192857"/>
                    </a:xfrm>
                    <a:prstGeom prst="rect">
                      <a:avLst/>
                    </a:prstGeom>
                  </pic:spPr>
                </pic:pic>
              </a:graphicData>
            </a:graphic>
          </wp:inline>
        </w:drawing>
      </w:r>
      <w:r w:rsidRPr="00B901D1">
        <w:t>icon next to the folder name and document name and make sure information is displayed.</w:t>
      </w:r>
    </w:p>
    <w:p w:rsidR="00DC4BC9" w:rsidRPr="00DC4BC9" w:rsidRDefault="00DC4BC9" w:rsidP="00547D7E">
      <w:pPr>
        <w:numPr>
          <w:ilvl w:val="0"/>
          <w:numId w:val="2"/>
        </w:numPr>
        <w:spacing w:after="200" w:line="240" w:lineRule="auto"/>
      </w:pPr>
      <w:r w:rsidRPr="00DC4BC9">
        <w:t xml:space="preserve">On the left, click on the Document </w:t>
      </w:r>
      <w:r w:rsidRPr="00DC4BC9">
        <w:rPr>
          <w:b/>
        </w:rPr>
        <w:t>Retrieve</w:t>
      </w:r>
      <w:r w:rsidRPr="00DC4BC9">
        <w:t xml:space="preserve"> button.  </w:t>
      </w:r>
      <w:r w:rsidRPr="00B901D1">
        <w:rPr>
          <w:noProof/>
        </w:rPr>
        <w:drawing>
          <wp:inline distT="0" distB="0" distL="0" distR="0" wp14:anchorId="0ACEEB8A" wp14:editId="3F2EC328">
            <wp:extent cx="692150" cy="2413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12831" cy="248510"/>
                    </a:xfrm>
                    <a:prstGeom prst="rect">
                      <a:avLst/>
                    </a:prstGeom>
                  </pic:spPr>
                </pic:pic>
              </a:graphicData>
            </a:graphic>
          </wp:inline>
        </w:drawing>
      </w:r>
    </w:p>
    <w:p w:rsidR="00DC4BC9" w:rsidRPr="00B901D1" w:rsidRDefault="00DC4BC9" w:rsidP="00DC4BC9">
      <w:pPr>
        <w:numPr>
          <w:ilvl w:val="0"/>
          <w:numId w:val="2"/>
        </w:numPr>
        <w:spacing w:after="200" w:line="240" w:lineRule="auto"/>
      </w:pPr>
      <w:r w:rsidRPr="00B901D1">
        <w:t xml:space="preserve"> Scroll down and highlight the STM document type by clicking it.</w:t>
      </w:r>
    </w:p>
    <w:p w:rsidR="00DC4BC9" w:rsidRPr="00B901D1" w:rsidRDefault="00DC4BC9" w:rsidP="00DC4BC9">
      <w:pPr>
        <w:numPr>
          <w:ilvl w:val="0"/>
          <w:numId w:val="2"/>
        </w:numPr>
        <w:spacing w:after="200" w:line="240" w:lineRule="auto"/>
      </w:pPr>
      <w:r w:rsidRPr="00B901D1">
        <w:t xml:space="preserve">Specify today’s date in the </w:t>
      </w:r>
      <w:r w:rsidRPr="00B901D1">
        <w:rPr>
          <w:b/>
        </w:rPr>
        <w:t>Document Date To</w:t>
      </w:r>
      <w:r w:rsidRPr="00B901D1">
        <w:t xml:space="preserve"> and </w:t>
      </w:r>
      <w:proofErr w:type="gramStart"/>
      <w:r w:rsidRPr="00B901D1">
        <w:rPr>
          <w:b/>
        </w:rPr>
        <w:t>From</w:t>
      </w:r>
      <w:proofErr w:type="gramEnd"/>
      <w:r w:rsidRPr="00B901D1">
        <w:t xml:space="preserve"> fields.</w:t>
      </w:r>
    </w:p>
    <w:p w:rsidR="00DC4BC9" w:rsidRPr="00B901D1" w:rsidRDefault="00DC4BC9" w:rsidP="00DC4BC9">
      <w:pPr>
        <w:numPr>
          <w:ilvl w:val="0"/>
          <w:numId w:val="2"/>
        </w:numPr>
        <w:spacing w:after="200" w:line="240" w:lineRule="auto"/>
      </w:pPr>
      <w:r w:rsidRPr="00B901D1">
        <w:t xml:space="preserve">Click the </w:t>
      </w:r>
      <w:r w:rsidRPr="00B901D1">
        <w:rPr>
          <w:b/>
        </w:rPr>
        <w:t>Find</w:t>
      </w:r>
      <w:r w:rsidRPr="00B901D1">
        <w:t xml:space="preserve"> button.</w:t>
      </w:r>
    </w:p>
    <w:p w:rsidR="00DC4BC9" w:rsidRPr="00B901D1" w:rsidRDefault="00DC4BC9" w:rsidP="00DC4BC9">
      <w:pPr>
        <w:numPr>
          <w:ilvl w:val="0"/>
          <w:numId w:val="2"/>
        </w:numPr>
        <w:spacing w:after="200" w:line="240" w:lineRule="auto"/>
      </w:pPr>
      <w:r w:rsidRPr="00B901D1">
        <w:t xml:space="preserve">Double-click the document in the </w:t>
      </w:r>
      <w:r w:rsidRPr="00B901D1">
        <w:rPr>
          <w:b/>
        </w:rPr>
        <w:t>Select documents to display</w:t>
      </w:r>
      <w:r w:rsidRPr="00B901D1">
        <w:t xml:space="preserve"> window.</w:t>
      </w:r>
      <w:r w:rsidRPr="00B901D1">
        <w:br/>
        <w:t xml:space="preserve">The </w:t>
      </w:r>
      <w:r w:rsidRPr="00B901D1">
        <w:rPr>
          <w:b/>
        </w:rPr>
        <w:t>Split Folder/Document Display</w:t>
      </w:r>
      <w:r w:rsidRPr="00B901D1">
        <w:t xml:space="preserve"> window should appear.</w:t>
      </w:r>
    </w:p>
    <w:p w:rsidR="00DC4BC9" w:rsidRPr="00B901D1" w:rsidRDefault="00DC4BC9" w:rsidP="00DC4BC9">
      <w:pPr>
        <w:numPr>
          <w:ilvl w:val="0"/>
          <w:numId w:val="2"/>
        </w:numPr>
        <w:spacing w:after="200" w:line="240" w:lineRule="auto"/>
      </w:pPr>
      <w:r w:rsidRPr="00B901D1">
        <w:t xml:space="preserve">Double-click the document in the Folder Display window on the left of the display and verify that the document successfully displays in the </w:t>
      </w:r>
      <w:r w:rsidRPr="00B901D1">
        <w:rPr>
          <w:b/>
        </w:rPr>
        <w:t>Document Display</w:t>
      </w:r>
      <w:r w:rsidRPr="00B901D1">
        <w:t xml:space="preserve"> portion of the screen on the right.</w:t>
      </w:r>
    </w:p>
    <w:p w:rsidR="00DC4BC9" w:rsidRPr="00B901D1" w:rsidRDefault="00DC4BC9" w:rsidP="00DC4BC9">
      <w:pPr>
        <w:numPr>
          <w:ilvl w:val="0"/>
          <w:numId w:val="2"/>
        </w:numPr>
        <w:spacing w:after="200" w:line="240" w:lineRule="auto"/>
      </w:pPr>
      <w:r w:rsidRPr="00B901D1">
        <w:t xml:space="preserve">You may now use the </w:t>
      </w:r>
      <w:r w:rsidRPr="00B901D1">
        <w:rPr>
          <w:b/>
        </w:rPr>
        <w:t xml:space="preserve">Maintain </w:t>
      </w:r>
      <w:r w:rsidRPr="00B901D1">
        <w:t xml:space="preserve">documents and </w:t>
      </w:r>
      <w:r w:rsidRPr="00B901D1">
        <w:rPr>
          <w:b/>
        </w:rPr>
        <w:t xml:space="preserve">Maintain </w:t>
      </w:r>
      <w:r w:rsidRPr="00B901D1">
        <w:t xml:space="preserve">folders functions to remove the document and worklist.  </w:t>
      </w:r>
      <w:bookmarkStart w:id="40" w:name="_Hlt19520111"/>
      <w:bookmarkStart w:id="41" w:name="_Installing_the_IDT"/>
      <w:bookmarkEnd w:id="40"/>
      <w:bookmarkEnd w:id="41"/>
    </w:p>
    <w:p w:rsidR="00DC4BC9" w:rsidRPr="00B901D1" w:rsidRDefault="00DC4BC9" w:rsidP="00DC4BC9">
      <w:pPr>
        <w:spacing w:after="200" w:line="240" w:lineRule="auto"/>
        <w:ind w:left="360"/>
      </w:pPr>
      <w:r w:rsidRPr="00B901D1">
        <w:rPr>
          <w:noProof/>
        </w:rPr>
        <w:drawing>
          <wp:inline distT="0" distB="0" distL="0" distR="0" wp14:anchorId="0001ADF3" wp14:editId="5B7B03A4">
            <wp:extent cx="1447800" cy="24915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1172" cy="268666"/>
                    </a:xfrm>
                    <a:prstGeom prst="rect">
                      <a:avLst/>
                    </a:prstGeom>
                  </pic:spPr>
                </pic:pic>
              </a:graphicData>
            </a:graphic>
          </wp:inline>
        </w:drawing>
      </w:r>
    </w:p>
    <w:p w:rsidR="00DC4BC9" w:rsidRPr="001F21AB" w:rsidRDefault="001F21AB" w:rsidP="001F21AB">
      <w:pPr>
        <w:pStyle w:val="Heading1"/>
        <w:rPr>
          <w:b/>
        </w:rPr>
      </w:pPr>
      <w:bookmarkStart w:id="42" w:name="_Toc470717393"/>
      <w:r w:rsidRPr="001F21AB">
        <w:rPr>
          <w:b/>
        </w:rPr>
        <w:t>Release the Environment for Use</w:t>
      </w:r>
      <w:bookmarkEnd w:id="42"/>
    </w:p>
    <w:p w:rsidR="001F21AB" w:rsidRPr="001F21AB" w:rsidRDefault="001F21AB">
      <w:r>
        <w:t xml:space="preserve">Send a message to the </w:t>
      </w:r>
      <w:r w:rsidRPr="001F21AB">
        <w:t xml:space="preserve">H SHS EDM Team </w:t>
      </w:r>
      <w:hyperlink r:id="rId26" w:history="1">
        <w:r w:rsidRPr="008E7AEE">
          <w:rPr>
            <w:rStyle w:val="Hyperlink"/>
          </w:rPr>
          <w:t>shsedm2410healthcare@cerner.com</w:t>
        </w:r>
      </w:hyperlink>
      <w:r>
        <w:t xml:space="preserve"> group, notifying everyone that the new environment is available for use.</w:t>
      </w:r>
    </w:p>
    <w:sectPr w:rsidR="001F21AB" w:rsidRPr="001F21AB" w:rsidSect="00D82640">
      <w:pgSz w:w="12240" w:h="15840"/>
      <w:pgMar w:top="1440" w:right="1440" w:bottom="1440" w:left="1440"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C0BBE"/>
    <w:multiLevelType w:val="hybridMultilevel"/>
    <w:tmpl w:val="3FAC145C"/>
    <w:lvl w:ilvl="0" w:tplc="1722F1A0">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472DC"/>
    <w:multiLevelType w:val="hybridMultilevel"/>
    <w:tmpl w:val="66E27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E4029"/>
    <w:multiLevelType w:val="multilevel"/>
    <w:tmpl w:val="3FCCD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8914A7B"/>
    <w:multiLevelType w:val="hybridMultilevel"/>
    <w:tmpl w:val="1E388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D3DFA"/>
    <w:multiLevelType w:val="hybridMultilevel"/>
    <w:tmpl w:val="C7F24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DC7BC5"/>
    <w:multiLevelType w:val="hybridMultilevel"/>
    <w:tmpl w:val="F50EA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317D5"/>
    <w:multiLevelType w:val="hybridMultilevel"/>
    <w:tmpl w:val="D58AC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91AEB"/>
    <w:multiLevelType w:val="hybridMultilevel"/>
    <w:tmpl w:val="BEB0F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C75D6"/>
    <w:multiLevelType w:val="hybridMultilevel"/>
    <w:tmpl w:val="B8EA607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DE37E8"/>
    <w:multiLevelType w:val="multilevel"/>
    <w:tmpl w:val="F77E3F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18C5725"/>
    <w:multiLevelType w:val="hybridMultilevel"/>
    <w:tmpl w:val="FFF274EE"/>
    <w:lvl w:ilvl="0" w:tplc="1722F1A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D207C1"/>
    <w:multiLevelType w:val="hybridMultilevel"/>
    <w:tmpl w:val="34A6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1F28AD"/>
    <w:multiLevelType w:val="hybridMultilevel"/>
    <w:tmpl w:val="70FE5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3A3AFA"/>
    <w:multiLevelType w:val="hybridMultilevel"/>
    <w:tmpl w:val="6C406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965EEC"/>
    <w:multiLevelType w:val="multilevel"/>
    <w:tmpl w:val="A08481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5D938F6"/>
    <w:multiLevelType w:val="hybridMultilevel"/>
    <w:tmpl w:val="F9943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053E0E"/>
    <w:multiLevelType w:val="hybridMultilevel"/>
    <w:tmpl w:val="0D62DF8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E8781B"/>
    <w:multiLevelType w:val="hybridMultilevel"/>
    <w:tmpl w:val="DD4C45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C48E9"/>
    <w:multiLevelType w:val="hybridMultilevel"/>
    <w:tmpl w:val="AFECA07A"/>
    <w:lvl w:ilvl="0" w:tplc="1722F1A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0B84019"/>
    <w:multiLevelType w:val="hybridMultilevel"/>
    <w:tmpl w:val="7AC67DC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FC4253"/>
    <w:multiLevelType w:val="hybridMultilevel"/>
    <w:tmpl w:val="4F1E8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002AE5"/>
    <w:multiLevelType w:val="hybridMultilevel"/>
    <w:tmpl w:val="B022B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304939"/>
    <w:multiLevelType w:val="hybridMultilevel"/>
    <w:tmpl w:val="C2189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1A6B5D"/>
    <w:multiLevelType w:val="hybridMultilevel"/>
    <w:tmpl w:val="B4D84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CD6F47"/>
    <w:multiLevelType w:val="hybridMultilevel"/>
    <w:tmpl w:val="8544097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1687741"/>
    <w:multiLevelType w:val="hybridMultilevel"/>
    <w:tmpl w:val="B9989894"/>
    <w:lvl w:ilvl="0" w:tplc="1722F1A0">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9B0E66"/>
    <w:multiLevelType w:val="hybridMultilevel"/>
    <w:tmpl w:val="2A64A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9048C4"/>
    <w:multiLevelType w:val="hybridMultilevel"/>
    <w:tmpl w:val="A7362B9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F095412"/>
    <w:multiLevelType w:val="hybridMultilevel"/>
    <w:tmpl w:val="B4D84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3B21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506339A3"/>
    <w:multiLevelType w:val="hybridMultilevel"/>
    <w:tmpl w:val="D8A23D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1D22D70"/>
    <w:multiLevelType w:val="multilevel"/>
    <w:tmpl w:val="DAD0DB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575E0030"/>
    <w:multiLevelType w:val="hybridMultilevel"/>
    <w:tmpl w:val="A9162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945C0F"/>
    <w:multiLevelType w:val="hybridMultilevel"/>
    <w:tmpl w:val="C43A8D2C"/>
    <w:lvl w:ilvl="0" w:tplc="1722F1A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F30E2B"/>
    <w:multiLevelType w:val="hybridMultilevel"/>
    <w:tmpl w:val="5BD4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05023A"/>
    <w:multiLevelType w:val="hybridMultilevel"/>
    <w:tmpl w:val="4AA89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CD72BD"/>
    <w:multiLevelType w:val="hybridMultilevel"/>
    <w:tmpl w:val="FFCA6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8924EF"/>
    <w:multiLevelType w:val="hybridMultilevel"/>
    <w:tmpl w:val="1BDADE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9C7E69"/>
    <w:multiLevelType w:val="hybridMultilevel"/>
    <w:tmpl w:val="D19C0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0C74D1"/>
    <w:multiLevelType w:val="hybridMultilevel"/>
    <w:tmpl w:val="8EAC0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88192B"/>
    <w:multiLevelType w:val="hybridMultilevel"/>
    <w:tmpl w:val="5CB89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831CB9"/>
    <w:multiLevelType w:val="multilevel"/>
    <w:tmpl w:val="48380D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712E5308"/>
    <w:multiLevelType w:val="hybridMultilevel"/>
    <w:tmpl w:val="530E9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B34B0E"/>
    <w:multiLevelType w:val="hybridMultilevel"/>
    <w:tmpl w:val="156AD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29"/>
  </w:num>
  <w:num w:numId="4">
    <w:abstractNumId w:val="43"/>
  </w:num>
  <w:num w:numId="5">
    <w:abstractNumId w:val="23"/>
  </w:num>
  <w:num w:numId="6">
    <w:abstractNumId w:val="24"/>
  </w:num>
  <w:num w:numId="7">
    <w:abstractNumId w:val="28"/>
  </w:num>
  <w:num w:numId="8">
    <w:abstractNumId w:val="32"/>
  </w:num>
  <w:num w:numId="9">
    <w:abstractNumId w:val="37"/>
  </w:num>
  <w:num w:numId="10">
    <w:abstractNumId w:val="3"/>
  </w:num>
  <w:num w:numId="11">
    <w:abstractNumId w:val="5"/>
  </w:num>
  <w:num w:numId="12">
    <w:abstractNumId w:val="1"/>
  </w:num>
  <w:num w:numId="13">
    <w:abstractNumId w:val="42"/>
  </w:num>
  <w:num w:numId="14">
    <w:abstractNumId w:val="6"/>
  </w:num>
  <w:num w:numId="15">
    <w:abstractNumId w:val="4"/>
  </w:num>
  <w:num w:numId="16">
    <w:abstractNumId w:val="15"/>
  </w:num>
  <w:num w:numId="17">
    <w:abstractNumId w:val="11"/>
  </w:num>
  <w:num w:numId="18">
    <w:abstractNumId w:val="31"/>
  </w:num>
  <w:num w:numId="19">
    <w:abstractNumId w:val="41"/>
  </w:num>
  <w:num w:numId="20">
    <w:abstractNumId w:val="14"/>
  </w:num>
  <w:num w:numId="21">
    <w:abstractNumId w:val="9"/>
  </w:num>
  <w:num w:numId="22">
    <w:abstractNumId w:val="38"/>
  </w:num>
  <w:num w:numId="23">
    <w:abstractNumId w:val="2"/>
  </w:num>
  <w:num w:numId="24">
    <w:abstractNumId w:val="13"/>
  </w:num>
  <w:num w:numId="25">
    <w:abstractNumId w:val="22"/>
  </w:num>
  <w:num w:numId="26">
    <w:abstractNumId w:val="39"/>
  </w:num>
  <w:num w:numId="27">
    <w:abstractNumId w:val="34"/>
  </w:num>
  <w:num w:numId="28">
    <w:abstractNumId w:val="35"/>
  </w:num>
  <w:num w:numId="29">
    <w:abstractNumId w:val="12"/>
  </w:num>
  <w:num w:numId="30">
    <w:abstractNumId w:val="21"/>
  </w:num>
  <w:num w:numId="31">
    <w:abstractNumId w:val="7"/>
  </w:num>
  <w:num w:numId="32">
    <w:abstractNumId w:val="26"/>
  </w:num>
  <w:num w:numId="33">
    <w:abstractNumId w:val="8"/>
  </w:num>
  <w:num w:numId="34">
    <w:abstractNumId w:val="30"/>
  </w:num>
  <w:num w:numId="35">
    <w:abstractNumId w:val="36"/>
  </w:num>
  <w:num w:numId="36">
    <w:abstractNumId w:val="10"/>
  </w:num>
  <w:num w:numId="37">
    <w:abstractNumId w:val="19"/>
  </w:num>
  <w:num w:numId="38">
    <w:abstractNumId w:val="16"/>
  </w:num>
  <w:num w:numId="39">
    <w:abstractNumId w:val="17"/>
  </w:num>
  <w:num w:numId="40">
    <w:abstractNumId w:val="25"/>
  </w:num>
  <w:num w:numId="41">
    <w:abstractNumId w:val="0"/>
  </w:num>
  <w:num w:numId="42">
    <w:abstractNumId w:val="27"/>
  </w:num>
  <w:num w:numId="43">
    <w:abstractNumId w:val="33"/>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61C"/>
    <w:rsid w:val="0001261C"/>
    <w:rsid w:val="00044039"/>
    <w:rsid w:val="00095B49"/>
    <w:rsid w:val="00097F83"/>
    <w:rsid w:val="000C50A0"/>
    <w:rsid w:val="00125F79"/>
    <w:rsid w:val="00130C82"/>
    <w:rsid w:val="001363AC"/>
    <w:rsid w:val="001C52CE"/>
    <w:rsid w:val="001F21AB"/>
    <w:rsid w:val="00210F02"/>
    <w:rsid w:val="002923B5"/>
    <w:rsid w:val="00293DDA"/>
    <w:rsid w:val="003606A0"/>
    <w:rsid w:val="00393294"/>
    <w:rsid w:val="003D1EA3"/>
    <w:rsid w:val="003D4492"/>
    <w:rsid w:val="004102E2"/>
    <w:rsid w:val="0041140D"/>
    <w:rsid w:val="004A3589"/>
    <w:rsid w:val="00547D7E"/>
    <w:rsid w:val="005935BB"/>
    <w:rsid w:val="00595DE0"/>
    <w:rsid w:val="005E1BF1"/>
    <w:rsid w:val="00612DD1"/>
    <w:rsid w:val="00626B8B"/>
    <w:rsid w:val="006D4647"/>
    <w:rsid w:val="006D5896"/>
    <w:rsid w:val="007105B5"/>
    <w:rsid w:val="00720E21"/>
    <w:rsid w:val="00727E90"/>
    <w:rsid w:val="0074689E"/>
    <w:rsid w:val="007B5198"/>
    <w:rsid w:val="007C4F6B"/>
    <w:rsid w:val="008455B3"/>
    <w:rsid w:val="008905FD"/>
    <w:rsid w:val="008D0C2D"/>
    <w:rsid w:val="008E0E86"/>
    <w:rsid w:val="008F2E4D"/>
    <w:rsid w:val="009424A0"/>
    <w:rsid w:val="009D1CEE"/>
    <w:rsid w:val="009E5670"/>
    <w:rsid w:val="009E5AF6"/>
    <w:rsid w:val="00A02879"/>
    <w:rsid w:val="00A2187F"/>
    <w:rsid w:val="00A507D4"/>
    <w:rsid w:val="00A93EEC"/>
    <w:rsid w:val="00B108AB"/>
    <w:rsid w:val="00B30102"/>
    <w:rsid w:val="00B45C6F"/>
    <w:rsid w:val="00B86FE2"/>
    <w:rsid w:val="00B92BAC"/>
    <w:rsid w:val="00C06B4F"/>
    <w:rsid w:val="00C32B90"/>
    <w:rsid w:val="00C515C0"/>
    <w:rsid w:val="00C52CB5"/>
    <w:rsid w:val="00C6541D"/>
    <w:rsid w:val="00C92EBE"/>
    <w:rsid w:val="00CA4F95"/>
    <w:rsid w:val="00CA673D"/>
    <w:rsid w:val="00CB7718"/>
    <w:rsid w:val="00D02BAE"/>
    <w:rsid w:val="00D82640"/>
    <w:rsid w:val="00D963D0"/>
    <w:rsid w:val="00DA6831"/>
    <w:rsid w:val="00DC4BC9"/>
    <w:rsid w:val="00ED2D9C"/>
    <w:rsid w:val="00F27730"/>
    <w:rsid w:val="00F40195"/>
    <w:rsid w:val="00F41573"/>
    <w:rsid w:val="00F81943"/>
    <w:rsid w:val="00F8646A"/>
    <w:rsid w:val="00FC3777"/>
    <w:rsid w:val="00FC392D"/>
    <w:rsid w:val="00FE1562"/>
    <w:rsid w:val="00FF6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BEBDF-CEA6-49E9-ADA3-5EBC4F4B6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573"/>
  </w:style>
  <w:style w:type="paragraph" w:styleId="Heading1">
    <w:name w:val="heading 1"/>
    <w:basedOn w:val="Normal"/>
    <w:next w:val="Normal"/>
    <w:link w:val="Heading1Char"/>
    <w:uiPriority w:val="9"/>
    <w:qFormat/>
    <w:rsid w:val="00DC4BC9"/>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47D7E"/>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7D7E"/>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47D7E"/>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47D7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47D7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47D7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47D7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47D7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3777"/>
    <w:rPr>
      <w:color w:val="0563C1" w:themeColor="hyperlink"/>
      <w:u w:val="single"/>
    </w:rPr>
  </w:style>
  <w:style w:type="character" w:styleId="FollowedHyperlink">
    <w:name w:val="FollowedHyperlink"/>
    <w:basedOn w:val="DefaultParagraphFont"/>
    <w:uiPriority w:val="99"/>
    <w:semiHidden/>
    <w:unhideWhenUsed/>
    <w:rsid w:val="00FC3777"/>
    <w:rPr>
      <w:color w:val="954F72" w:themeColor="followedHyperlink"/>
      <w:u w:val="single"/>
    </w:rPr>
  </w:style>
  <w:style w:type="character" w:customStyle="1" w:styleId="Heading1Char">
    <w:name w:val="Heading 1 Char"/>
    <w:basedOn w:val="DefaultParagraphFont"/>
    <w:link w:val="Heading1"/>
    <w:uiPriority w:val="9"/>
    <w:rsid w:val="00DC4B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47D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47D7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47D7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47D7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47D7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47D7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47D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47D7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82640"/>
    <w:pPr>
      <w:numPr>
        <w:numId w:val="0"/>
      </w:numPr>
      <w:outlineLvl w:val="9"/>
    </w:pPr>
  </w:style>
  <w:style w:type="paragraph" w:styleId="TOC1">
    <w:name w:val="toc 1"/>
    <w:basedOn w:val="Normal"/>
    <w:next w:val="Normal"/>
    <w:autoRedefine/>
    <w:uiPriority w:val="39"/>
    <w:unhideWhenUsed/>
    <w:rsid w:val="00D82640"/>
    <w:pPr>
      <w:spacing w:after="100"/>
    </w:pPr>
  </w:style>
  <w:style w:type="paragraph" w:styleId="NoSpacing">
    <w:name w:val="No Spacing"/>
    <w:link w:val="NoSpacingChar"/>
    <w:uiPriority w:val="1"/>
    <w:qFormat/>
    <w:rsid w:val="00D82640"/>
    <w:pPr>
      <w:spacing w:after="0" w:line="240" w:lineRule="auto"/>
    </w:pPr>
    <w:rPr>
      <w:rFonts w:eastAsiaTheme="minorEastAsia"/>
    </w:rPr>
  </w:style>
  <w:style w:type="character" w:customStyle="1" w:styleId="NoSpacingChar">
    <w:name w:val="No Spacing Char"/>
    <w:basedOn w:val="DefaultParagraphFont"/>
    <w:link w:val="NoSpacing"/>
    <w:uiPriority w:val="1"/>
    <w:rsid w:val="00D82640"/>
    <w:rPr>
      <w:rFonts w:eastAsiaTheme="minorEastAsia"/>
    </w:rPr>
  </w:style>
  <w:style w:type="paragraph" w:styleId="ListParagraph">
    <w:name w:val="List Paragraph"/>
    <w:basedOn w:val="Normal"/>
    <w:uiPriority w:val="34"/>
    <w:qFormat/>
    <w:rsid w:val="007B5198"/>
    <w:pPr>
      <w:ind w:left="720"/>
      <w:contextualSpacing/>
    </w:pPr>
  </w:style>
  <w:style w:type="paragraph" w:styleId="TOC2">
    <w:name w:val="toc 2"/>
    <w:basedOn w:val="Normal"/>
    <w:next w:val="Normal"/>
    <w:autoRedefine/>
    <w:uiPriority w:val="39"/>
    <w:unhideWhenUsed/>
    <w:rsid w:val="00393294"/>
    <w:pPr>
      <w:spacing w:after="100"/>
      <w:ind w:left="220"/>
    </w:pPr>
  </w:style>
  <w:style w:type="paragraph" w:styleId="TOC3">
    <w:name w:val="toc 3"/>
    <w:basedOn w:val="Normal"/>
    <w:next w:val="Normal"/>
    <w:autoRedefine/>
    <w:uiPriority w:val="39"/>
    <w:unhideWhenUsed/>
    <w:rsid w:val="003932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nect.ucern.com/docs/DOC-597503" TargetMode="External"/><Relationship Id="rId13" Type="http://schemas.openxmlformats.org/officeDocument/2006/relationships/oleObject" Target="embeddings/oleObject2.bin"/><Relationship Id="rId18" Type="http://schemas.openxmlformats.org/officeDocument/2006/relationships/hyperlink" Target="file:///\\servername\\Cernerapps\Program" TargetMode="External"/><Relationship Id="rId26" Type="http://schemas.openxmlformats.org/officeDocument/2006/relationships/hyperlink" Target="mailto:shsedm2410healthcare@cerner.com" TargetMode="Externa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hyperlink" Target="file:///\\servername\backgroundroot_HHRR\Uplo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yperlink" Target="https://usmlvv1cto2874.usmlvv1d0a.smshsc.net/jenkins/" TargetMode="External"/><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hyperlink" Target="https://github.cerner.com/dm/utilities"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Cloning – could be the answer to your prayers.  It saves you all of the configuration associated with a full-blown system.  The drawback, you ask?  It is a system in which people have tinkered and tampered so you may not like the data.  Also, since experimentation has been allowed, you may inherit some issues with the setup.  But, hey, you saved many hours of configuration.  It’s your choice.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00D34B-17AA-420A-85AC-E7D71BF6B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3680</Words>
  <Characters>20980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Environment Cloning</vt:lpstr>
    </vt:vector>
  </TitlesOfParts>
  <Company>Cerner Corporation</Company>
  <LinksUpToDate>false</LinksUpToDate>
  <CharactersWithSpaces>24611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 Cloning</dc:title>
  <dc:subject>Like Splitting the Atom:  Only Harder</dc:subject>
  <dc:creator>Fairbrother,Stephen</dc:creator>
  <cp:keywords/>
  <dc:description/>
  <cp:lastModifiedBy>Fairbrother,Stephen</cp:lastModifiedBy>
  <cp:revision>3</cp:revision>
  <dcterms:created xsi:type="dcterms:W3CDTF">2016-12-20T12:21:00Z</dcterms:created>
  <dcterms:modified xsi:type="dcterms:W3CDTF">2016-12-29T00:40:00Z</dcterms:modified>
  <cp:category>Author</cp:category>
</cp:coreProperties>
</file>