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92793642"/>
        <w:docPartObj>
          <w:docPartGallery w:val="Cover Pages"/>
          <w:docPartUnique/>
        </w:docPartObj>
      </w:sdtPr>
      <w:sdtEndPr/>
      <w:sdtContent>
        <w:p w:rsidR="003401E6" w:rsidRDefault="003401E6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 w:rsidRPr="003401E6">
            <w:rPr>
              <w:rFonts w:asciiTheme="majorHAnsi" w:eastAsiaTheme="majorEastAsia" w:hAnsiTheme="majorHAnsi" w:cstheme="majorBidi"/>
              <w:noProof/>
              <w:color w:val="2E74B5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70"/>
                                  <w:gridCol w:w="5236"/>
                                </w:tblGrid>
                                <w:tr w:rsidR="003401E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3401E6" w:rsidRDefault="003401E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522135" cy="1981200"/>
                                            <wp:effectExtent l="0" t="0" r="254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530051" cy="198565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b/>
                                          <w:sz w:val="36"/>
                                          <w:szCs w:val="3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3401E6" w:rsidRDefault="003401E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sz w:val="36"/>
                                              <w:szCs w:val="36"/>
                                            </w:rPr>
                                            <w:t xml:space="preserve">DM </w:t>
                                          </w:r>
                                          <w:r w:rsidRPr="003401E6">
                                            <w:rPr>
                                              <w:rFonts w:ascii="Arial" w:hAnsi="Arial" w:cs="Arial"/>
                                              <w:b/>
                                              <w:sz w:val="36"/>
                                              <w:szCs w:val="36"/>
                                            </w:rPr>
                                            <w:t xml:space="preserve">Installation Process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sz w:val="36"/>
                                              <w:szCs w:val="36"/>
                                            </w:rPr>
                                            <w:t xml:space="preserve">for </w:t>
                                          </w:r>
                                          <w:proofErr w:type="spellStart"/>
                                          <w:r w:rsidRPr="005A62AF">
                                            <w:rPr>
                                              <w:rFonts w:ascii="Arial" w:hAnsi="Arial" w:cs="Arial"/>
                                              <w:b/>
                                              <w:sz w:val="36"/>
                                              <w:szCs w:val="36"/>
                                            </w:rPr>
                                            <w:t>Soarian</w:t>
                                          </w:r>
                                          <w:proofErr w:type="spellEnd"/>
                                          <w:r w:rsidRPr="005A62AF">
                                            <w:rPr>
                                              <w:rFonts w:ascii="Arial" w:hAnsi="Arial" w:cs="Arial"/>
                                              <w:b/>
                                              <w:sz w:val="36"/>
                                              <w:szCs w:val="36"/>
                                            </w:rPr>
                                            <w:t xml:space="preserve"> Financials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3401E6" w:rsidRDefault="003401E6" w:rsidP="003401E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Dealing with a Longer Environment Name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3401E6" w:rsidRDefault="003401E6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3401E6" w:rsidRDefault="003401E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The installation process of DM for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Soarian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Financials is a bit different since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Soarian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Financials names their DM environment in the following fashion:  SFETHHRR.  This document details the additional steps needed to handle their naming requirement for QA systems.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3401E6" w:rsidRDefault="003401E6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Fairbrother,Stephen</w:t>
                                          </w:r>
                                        </w:p>
                                      </w:sdtContent>
                                    </w:sdt>
                                    <w:p w:rsidR="003401E6" w:rsidRDefault="002537D7" w:rsidP="003401E6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401E6">
                                            <w:rPr>
                                              <w:color w:val="44546A" w:themeColor="text2"/>
                                            </w:rPr>
                                            <w:t>Author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3401E6" w:rsidRDefault="003401E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270"/>
                            <w:gridCol w:w="5236"/>
                          </w:tblGrid>
                          <w:tr w:rsidR="003401E6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3401E6" w:rsidRDefault="003401E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522135" cy="1981200"/>
                                      <wp:effectExtent l="0" t="0" r="254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30051" cy="198565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401E6" w:rsidRDefault="003401E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36"/>
                                        <w:szCs w:val="36"/>
                                      </w:rPr>
                                      <w:t xml:space="preserve">DM </w:t>
                                    </w:r>
                                    <w:r w:rsidRPr="003401E6">
                                      <w:rPr>
                                        <w:rFonts w:ascii="Arial" w:hAnsi="Arial" w:cs="Arial"/>
                                        <w:b/>
                                        <w:sz w:val="36"/>
                                        <w:szCs w:val="36"/>
                                      </w:rPr>
                                      <w:t xml:space="preserve">Installation Process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36"/>
                                        <w:szCs w:val="36"/>
                                      </w:rPr>
                                      <w:t xml:space="preserve">for </w:t>
                                    </w:r>
                                    <w:proofErr w:type="spellStart"/>
                                    <w:r w:rsidRPr="005A62AF">
                                      <w:rPr>
                                        <w:rFonts w:ascii="Arial" w:hAnsi="Arial" w:cs="Arial"/>
                                        <w:b/>
                                        <w:sz w:val="36"/>
                                        <w:szCs w:val="36"/>
                                      </w:rPr>
                                      <w:t>Soarian</w:t>
                                    </w:r>
                                    <w:proofErr w:type="spellEnd"/>
                                    <w:r w:rsidRPr="005A62AF">
                                      <w:rPr>
                                        <w:rFonts w:ascii="Arial" w:hAnsi="Arial" w:cs="Arial"/>
                                        <w:b/>
                                        <w:sz w:val="36"/>
                                        <w:szCs w:val="36"/>
                                      </w:rPr>
                                      <w:t xml:space="preserve"> Financials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401E6" w:rsidRDefault="003401E6" w:rsidP="003401E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Dealing with a Longer Environment Name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3401E6" w:rsidRDefault="003401E6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401E6" w:rsidRDefault="003401E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The installation process of DM for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Soarian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Financials is a bit different since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Soarian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Financials names their DM environment in the following fashion:  SFETHHRR.  This document details the additional steps needed to handle their naming requirement for QA systems.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401E6" w:rsidRDefault="003401E6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Fairbrother,Stephen</w:t>
                                    </w:r>
                                  </w:p>
                                </w:sdtContent>
                              </w:sdt>
                              <w:p w:rsidR="003401E6" w:rsidRDefault="002537D7" w:rsidP="003401E6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01E6">
                                      <w:rPr>
                                        <w:color w:val="44546A" w:themeColor="text2"/>
                                      </w:rPr>
                                      <w:t>Author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3401E6" w:rsidRDefault="003401E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157904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01E6" w:rsidRDefault="003401E6">
          <w:pPr>
            <w:pStyle w:val="TOCHeading"/>
          </w:pPr>
          <w:r>
            <w:t>Table of Contents</w:t>
          </w:r>
        </w:p>
        <w:bookmarkStart w:id="0" w:name="_GoBack"/>
        <w:bookmarkEnd w:id="0"/>
        <w:p w:rsidR="002537D7" w:rsidRDefault="003401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718034" w:history="1">
            <w:r w:rsidR="002537D7" w:rsidRPr="00FD76C9">
              <w:rPr>
                <w:rStyle w:val="Hyperlink"/>
                <w:rFonts w:ascii="Arial" w:hAnsi="Arial" w:cs="Arial"/>
                <w:b/>
                <w:noProof/>
              </w:rPr>
              <w:t>1</w:t>
            </w:r>
            <w:r w:rsidR="002537D7">
              <w:rPr>
                <w:rFonts w:eastAsiaTheme="minorEastAsia"/>
                <w:noProof/>
              </w:rPr>
              <w:tab/>
            </w:r>
            <w:r w:rsidR="002537D7" w:rsidRPr="00FD76C9">
              <w:rPr>
                <w:rStyle w:val="Hyperlink"/>
                <w:rFonts w:ascii="Arial" w:hAnsi="Arial" w:cs="Arial"/>
                <w:b/>
                <w:noProof/>
              </w:rPr>
              <w:t>Overview</w:t>
            </w:r>
            <w:r w:rsidR="002537D7">
              <w:rPr>
                <w:noProof/>
                <w:webHidden/>
              </w:rPr>
              <w:tab/>
            </w:r>
            <w:r w:rsidR="002537D7">
              <w:rPr>
                <w:noProof/>
                <w:webHidden/>
              </w:rPr>
              <w:fldChar w:fldCharType="begin"/>
            </w:r>
            <w:r w:rsidR="002537D7">
              <w:rPr>
                <w:noProof/>
                <w:webHidden/>
              </w:rPr>
              <w:instrText xml:space="preserve"> PAGEREF _Toc470718034 \h </w:instrText>
            </w:r>
            <w:r w:rsidR="002537D7">
              <w:rPr>
                <w:noProof/>
                <w:webHidden/>
              </w:rPr>
            </w:r>
            <w:r w:rsidR="002537D7">
              <w:rPr>
                <w:noProof/>
                <w:webHidden/>
              </w:rPr>
              <w:fldChar w:fldCharType="separate"/>
            </w:r>
            <w:r w:rsidR="002537D7">
              <w:rPr>
                <w:noProof/>
                <w:webHidden/>
              </w:rPr>
              <w:t>2</w:t>
            </w:r>
            <w:r w:rsidR="002537D7">
              <w:rPr>
                <w:noProof/>
                <w:webHidden/>
              </w:rPr>
              <w:fldChar w:fldCharType="end"/>
            </w:r>
          </w:hyperlink>
        </w:p>
        <w:p w:rsidR="002537D7" w:rsidRDefault="002537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0718035" w:history="1">
            <w:r w:rsidRPr="00FD76C9">
              <w:rPr>
                <w:rStyle w:val="Hyperlink"/>
                <w:rFonts w:ascii="Arial" w:hAnsi="Arial" w:cs="Arial"/>
                <w:b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FD76C9">
              <w:rPr>
                <w:rStyle w:val="Hyperlink"/>
                <w:rFonts w:ascii="Arial" w:hAnsi="Arial" w:cs="Arial"/>
                <w:b/>
                <w:noProof/>
              </w:rPr>
              <w:t>Database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7D7" w:rsidRDefault="002537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718036" w:history="1">
            <w:r w:rsidRPr="00FD76C9">
              <w:rPr>
                <w:rStyle w:val="Hyperlink"/>
                <w:rFonts w:ascii="Arial" w:hAnsi="Arial" w:cs="Arial"/>
                <w:b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FD76C9">
              <w:rPr>
                <w:rStyle w:val="Hyperlink"/>
                <w:rFonts w:ascii="Arial" w:hAnsi="Arial" w:cs="Arial"/>
                <w:b/>
                <w:noProof/>
              </w:rPr>
              <w:t>Run the Shrink IDB Log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7D7" w:rsidRDefault="002537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0718037" w:history="1">
            <w:r w:rsidRPr="00FD76C9">
              <w:rPr>
                <w:rStyle w:val="Hyperlink"/>
                <w:rFonts w:ascii="Arial" w:hAnsi="Arial" w:cs="Arial"/>
                <w:b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FD76C9">
              <w:rPr>
                <w:rStyle w:val="Hyperlink"/>
                <w:rFonts w:ascii="Arial" w:hAnsi="Arial" w:cs="Arial"/>
                <w:b/>
                <w:noProof/>
              </w:rPr>
              <w:t>Installation and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7D7" w:rsidRDefault="002537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718038" w:history="1">
            <w:r w:rsidRPr="00FD76C9">
              <w:rPr>
                <w:rStyle w:val="Hyperlink"/>
                <w:rFonts w:ascii="Arial" w:hAnsi="Arial" w:cs="Arial"/>
                <w:b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FD76C9">
              <w:rPr>
                <w:rStyle w:val="Hyperlink"/>
                <w:rFonts w:ascii="Arial" w:hAnsi="Arial" w:cs="Arial"/>
                <w:b/>
                <w:noProof/>
              </w:rPr>
              <w:t>Create the Backgroundroot Share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7D7" w:rsidRDefault="002537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718039" w:history="1">
            <w:r w:rsidRPr="00FD76C9">
              <w:rPr>
                <w:rStyle w:val="Hyperlink"/>
                <w:rFonts w:ascii="Arial" w:hAnsi="Arial" w:cs="Arial"/>
                <w:b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FD76C9">
              <w:rPr>
                <w:rStyle w:val="Hyperlink"/>
                <w:rFonts w:ascii="Arial" w:hAnsi="Arial" w:cs="Arial"/>
                <w:b/>
                <w:noProof/>
              </w:rPr>
              <w:t>Running the Installation 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7D7" w:rsidRDefault="002537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718040" w:history="1">
            <w:r w:rsidRPr="00FD76C9">
              <w:rPr>
                <w:rStyle w:val="Hyperlink"/>
                <w:rFonts w:ascii="Arial" w:hAnsi="Arial" w:cs="Arial"/>
                <w:b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FD76C9">
              <w:rPr>
                <w:rStyle w:val="Hyperlink"/>
                <w:rFonts w:ascii="Arial" w:hAnsi="Arial" w:cs="Arial"/>
                <w:b/>
                <w:noProof/>
              </w:rPr>
              <w:t>Create the Organizations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7D7" w:rsidRDefault="002537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718041" w:history="1">
            <w:r w:rsidRPr="00FD76C9">
              <w:rPr>
                <w:rStyle w:val="Hyperlink"/>
                <w:rFonts w:ascii="Arial" w:hAnsi="Arial" w:cs="Arial"/>
                <w:b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FD76C9">
              <w:rPr>
                <w:rStyle w:val="Hyperlink"/>
                <w:rFonts w:ascii="Arial" w:hAnsi="Arial" w:cs="Arial"/>
                <w:b/>
                <w:noProof/>
              </w:rPr>
              <w:t>Install the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7D7" w:rsidRDefault="002537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0718042" w:history="1">
            <w:r w:rsidRPr="00FD76C9">
              <w:rPr>
                <w:rStyle w:val="Hyperlink"/>
                <w:rFonts w:ascii="Arial" w:hAnsi="Arial" w:cs="Arial"/>
                <w:b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FD76C9">
              <w:rPr>
                <w:rStyle w:val="Hyperlink"/>
                <w:rFonts w:ascii="Arial" w:hAnsi="Arial" w:cs="Arial"/>
                <w:b/>
                <w:noProof/>
              </w:rPr>
              <w:t>Review the Settings before turning the Environment over to Soarian Financials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7D7" w:rsidRDefault="002537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0718043" w:history="1">
            <w:r w:rsidRPr="00FD76C9">
              <w:rPr>
                <w:rStyle w:val="Hyperlink"/>
                <w:rFonts w:ascii="Arial" w:hAnsi="Arial" w:cs="Arial"/>
                <w:b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FD76C9">
              <w:rPr>
                <w:rStyle w:val="Hyperlink"/>
                <w:rFonts w:ascii="Arial" w:hAnsi="Arial" w:cs="Arial"/>
                <w:b/>
                <w:noProof/>
              </w:rPr>
              <w:t>Smoke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7D7" w:rsidRDefault="002537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0718044" w:history="1">
            <w:r w:rsidRPr="00FD76C9">
              <w:rPr>
                <w:rStyle w:val="Hyperlink"/>
                <w:rFonts w:ascii="Arial" w:hAnsi="Arial" w:cs="Arial"/>
                <w:b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FD76C9">
              <w:rPr>
                <w:rStyle w:val="Hyperlink"/>
                <w:rFonts w:ascii="Arial" w:hAnsi="Arial" w:cs="Arial"/>
                <w:b/>
                <w:noProof/>
              </w:rPr>
              <w:t>Final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1E6" w:rsidRDefault="003401E6">
          <w:r>
            <w:rPr>
              <w:b/>
              <w:bCs/>
              <w:noProof/>
            </w:rPr>
            <w:fldChar w:fldCharType="end"/>
          </w:r>
        </w:p>
      </w:sdtContent>
    </w:sdt>
    <w:p w:rsidR="003401E6" w:rsidRDefault="003401E6">
      <w:pPr>
        <w:rPr>
          <w:rFonts w:ascii="Arial" w:eastAsiaTheme="majorEastAsia" w:hAnsi="Arial" w:cs="Arial"/>
          <w:b/>
          <w:color w:val="2E74B5" w:themeColor="accent1" w:themeShade="BF"/>
          <w:sz w:val="32"/>
          <w:szCs w:val="32"/>
        </w:rPr>
      </w:pPr>
      <w:r>
        <w:rPr>
          <w:rFonts w:ascii="Arial" w:hAnsi="Arial" w:cs="Arial"/>
          <w:b/>
        </w:rPr>
        <w:br w:type="page"/>
      </w:r>
    </w:p>
    <w:p w:rsidR="003401E6" w:rsidRPr="006B1A49" w:rsidRDefault="003401E6" w:rsidP="006B1A49">
      <w:pPr>
        <w:pStyle w:val="Heading1"/>
        <w:numPr>
          <w:ilvl w:val="0"/>
          <w:numId w:val="14"/>
        </w:numPr>
        <w:rPr>
          <w:rFonts w:ascii="Arial" w:hAnsi="Arial" w:cs="Arial"/>
          <w:b/>
        </w:rPr>
      </w:pPr>
      <w:bookmarkStart w:id="1" w:name="_Toc470718034"/>
      <w:r w:rsidRPr="006B1A49">
        <w:rPr>
          <w:rFonts w:ascii="Arial" w:hAnsi="Arial" w:cs="Arial"/>
          <w:b/>
        </w:rPr>
        <w:lastRenderedPageBreak/>
        <w:t>Overview</w:t>
      </w:r>
      <w:bookmarkEnd w:id="1"/>
    </w:p>
    <w:p w:rsidR="00D02BA2" w:rsidRDefault="00D02BA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Soarian</w:t>
      </w:r>
      <w:proofErr w:type="spellEnd"/>
      <w:r>
        <w:rPr>
          <w:rFonts w:ascii="Arial" w:hAnsi="Arial" w:cs="Arial"/>
        </w:rPr>
        <w:t xml:space="preserve"> Financials (SF) likes to name their DM environments in the following fashion:</w:t>
      </w:r>
    </w:p>
    <w:p w:rsidR="00D02BA2" w:rsidRDefault="00D02BA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SFEThhrr</w:t>
      </w:r>
      <w:proofErr w:type="spellEnd"/>
      <w:r>
        <w:rPr>
          <w:rFonts w:ascii="Arial" w:hAnsi="Arial" w:cs="Arial"/>
        </w:rPr>
        <w:t xml:space="preserve"> (where </w:t>
      </w:r>
      <w:proofErr w:type="spellStart"/>
      <w:r>
        <w:rPr>
          <w:rFonts w:ascii="Arial" w:hAnsi="Arial" w:cs="Arial"/>
        </w:rPr>
        <w:t>hhrr</w:t>
      </w:r>
      <w:proofErr w:type="spellEnd"/>
      <w:r>
        <w:rPr>
          <w:rFonts w:ascii="Arial" w:hAnsi="Arial" w:cs="Arial"/>
        </w:rPr>
        <w:t xml:space="preserve"> usually equals a 4-digit number).</w:t>
      </w:r>
    </w:p>
    <w:p w:rsidR="00D02BA2" w:rsidRDefault="00D02BA2">
      <w:pPr>
        <w:rPr>
          <w:rFonts w:ascii="Arial" w:hAnsi="Arial" w:cs="Arial"/>
        </w:rPr>
      </w:pPr>
      <w:r>
        <w:rPr>
          <w:rFonts w:ascii="Arial" w:hAnsi="Arial" w:cs="Arial"/>
        </w:rPr>
        <w:t>The DM install does not support the longer name out of the box, so there is some editing you will need to do.  Below is a screen shot of the 3 Script Generation Tool screens as they are normally valued to generate the scripts needed to install the SF environment.</w:t>
      </w:r>
      <w:r w:rsidR="00151F36">
        <w:rPr>
          <w:rFonts w:ascii="Arial" w:hAnsi="Arial" w:cs="Arial"/>
        </w:rPr>
        <w:t xml:space="preserve">  In this example the DM environment will be named SFET1791.</w:t>
      </w:r>
    </w:p>
    <w:p w:rsidR="007D664F" w:rsidRPr="003401E6" w:rsidRDefault="007D664F" w:rsidP="003401E6">
      <w:pPr>
        <w:pStyle w:val="Heading1"/>
        <w:rPr>
          <w:rFonts w:ascii="Arial" w:hAnsi="Arial" w:cs="Arial"/>
          <w:b/>
        </w:rPr>
      </w:pPr>
      <w:bookmarkStart w:id="2" w:name="_Toc470718035"/>
      <w:r w:rsidRPr="003401E6">
        <w:rPr>
          <w:rFonts w:ascii="Arial" w:hAnsi="Arial" w:cs="Arial"/>
          <w:b/>
        </w:rPr>
        <w:t>Database Installation</w:t>
      </w:r>
      <w:bookmarkEnd w:id="2"/>
    </w:p>
    <w:p w:rsidR="00D02BA2" w:rsidRDefault="00D02BA2" w:rsidP="006B1A49">
      <w:pPr>
        <w:ind w:left="432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D6AE8F3" wp14:editId="2E373C6E">
            <wp:extent cx="5943600" cy="4468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A2" w:rsidRPr="009163BE" w:rsidRDefault="00151F36" w:rsidP="009163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Click on the Apply Defaults button.</w:t>
      </w:r>
    </w:p>
    <w:p w:rsidR="00151F36" w:rsidRPr="009163BE" w:rsidRDefault="00151F36" w:rsidP="009163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Click on the Database Information tab and change the drive letter (in this case to </w:t>
      </w:r>
      <w:proofErr w:type="gramStart"/>
      <w:r w:rsidRPr="009163BE">
        <w:rPr>
          <w:rFonts w:ascii="Arial" w:hAnsi="Arial" w:cs="Arial"/>
        </w:rPr>
        <w:t>D:</w:t>
      </w:r>
      <w:proofErr w:type="gramEnd"/>
      <w:r w:rsidRPr="009163BE">
        <w:rPr>
          <w:rFonts w:ascii="Arial" w:hAnsi="Arial" w:cs="Arial"/>
        </w:rPr>
        <w:t>).</w:t>
      </w:r>
    </w:p>
    <w:p w:rsidR="00151F36" w:rsidRPr="009163BE" w:rsidRDefault="00151F36" w:rsidP="009163BE">
      <w:pPr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1776B25" wp14:editId="629C927B">
            <wp:extent cx="3130550" cy="2351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7467" cy="237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36" w:rsidRPr="009163BE" w:rsidRDefault="00151F36" w:rsidP="009163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Click on the </w:t>
      </w:r>
      <w:r w:rsidRPr="009163BE">
        <w:rPr>
          <w:rFonts w:ascii="Arial" w:hAnsi="Arial" w:cs="Arial"/>
          <w:b/>
        </w:rPr>
        <w:t>First Level Storage</w:t>
      </w:r>
      <w:r w:rsidRPr="009163BE">
        <w:rPr>
          <w:rFonts w:ascii="Arial" w:hAnsi="Arial" w:cs="Arial"/>
        </w:rPr>
        <w:t xml:space="preserve"> tab.</w:t>
      </w:r>
    </w:p>
    <w:p w:rsidR="007456BB" w:rsidRPr="009163BE" w:rsidRDefault="00AC0DE6" w:rsidP="009163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Change the </w:t>
      </w:r>
      <w:r w:rsidRPr="009163BE">
        <w:rPr>
          <w:rFonts w:ascii="Arial" w:hAnsi="Arial" w:cs="Arial"/>
          <w:b/>
        </w:rPr>
        <w:t>Disk</w:t>
      </w:r>
      <w:r w:rsidRPr="009163BE">
        <w:rPr>
          <w:rFonts w:ascii="Arial" w:hAnsi="Arial" w:cs="Arial"/>
        </w:rPr>
        <w:t xml:space="preserve"> values to D</w:t>
      </w:r>
      <w:proofErr w:type="gramStart"/>
      <w:r w:rsidRPr="009163BE">
        <w:rPr>
          <w:rFonts w:ascii="Arial" w:hAnsi="Arial" w:cs="Arial"/>
        </w:rPr>
        <w:t>:</w:t>
      </w:r>
      <w:r w:rsidR="007456BB" w:rsidRPr="009163BE">
        <w:rPr>
          <w:rFonts w:ascii="Arial" w:hAnsi="Arial" w:cs="Arial"/>
        </w:rPr>
        <w:t>.</w:t>
      </w:r>
      <w:proofErr w:type="gramEnd"/>
    </w:p>
    <w:p w:rsidR="00151F36" w:rsidRPr="009163BE" w:rsidRDefault="007456BB" w:rsidP="009163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Revise the default</w:t>
      </w:r>
      <w:r w:rsidR="00AC0DE6" w:rsidRPr="009163BE">
        <w:rPr>
          <w:rFonts w:ascii="Arial" w:hAnsi="Arial" w:cs="Arial"/>
        </w:rPr>
        <w:t xml:space="preserve"> </w:t>
      </w:r>
      <w:r w:rsidR="00AC0DE6" w:rsidRPr="009163BE">
        <w:rPr>
          <w:rFonts w:ascii="Arial" w:hAnsi="Arial" w:cs="Arial"/>
          <w:b/>
        </w:rPr>
        <w:t>Share</w:t>
      </w:r>
      <w:r w:rsidR="00AC0DE6" w:rsidRPr="009163BE">
        <w:rPr>
          <w:rFonts w:ascii="Arial" w:hAnsi="Arial" w:cs="Arial"/>
        </w:rPr>
        <w:t xml:space="preserve"> names</w:t>
      </w:r>
      <w:r w:rsidRPr="009163BE">
        <w:rPr>
          <w:rFonts w:ascii="Arial" w:hAnsi="Arial" w:cs="Arial"/>
        </w:rPr>
        <w:t xml:space="preserve"> to include the number for the environment</w:t>
      </w:r>
      <w:r w:rsidR="00AC0DE6" w:rsidRPr="009163BE">
        <w:rPr>
          <w:rFonts w:ascii="Arial" w:hAnsi="Arial" w:cs="Arial"/>
        </w:rPr>
        <w:t>.</w:t>
      </w:r>
    </w:p>
    <w:p w:rsidR="00AC0DE6" w:rsidRPr="009163BE" w:rsidRDefault="007456BB" w:rsidP="009163BE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24380DD" wp14:editId="2EC3645A">
            <wp:extent cx="4127500" cy="311370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782" cy="31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E6" w:rsidRPr="009163BE" w:rsidRDefault="00AC0DE6" w:rsidP="009163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Select the </w:t>
      </w:r>
      <w:r w:rsidRPr="009163BE">
        <w:rPr>
          <w:rFonts w:ascii="Arial" w:hAnsi="Arial" w:cs="Arial"/>
          <w:b/>
        </w:rPr>
        <w:t>Verify Setup</w:t>
      </w:r>
      <w:r w:rsidRPr="009163BE">
        <w:rPr>
          <w:rFonts w:ascii="Arial" w:hAnsi="Arial" w:cs="Arial"/>
        </w:rPr>
        <w:t xml:space="preserve"> button and review the screens to make sure no errors are detected.</w:t>
      </w:r>
    </w:p>
    <w:p w:rsidR="00AC0DE6" w:rsidRPr="009163BE" w:rsidRDefault="00AC0DE6" w:rsidP="009163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Press the Generate Scripts button.</w:t>
      </w:r>
    </w:p>
    <w:p w:rsidR="00552684" w:rsidRPr="009163BE" w:rsidRDefault="00552684" w:rsidP="009163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You will receive the following informational messages.  Click </w:t>
      </w:r>
      <w:r w:rsidRPr="009163BE">
        <w:rPr>
          <w:rFonts w:ascii="Arial" w:hAnsi="Arial" w:cs="Arial"/>
          <w:b/>
        </w:rPr>
        <w:t>OK</w:t>
      </w:r>
      <w:r w:rsidRPr="009163BE">
        <w:rPr>
          <w:rFonts w:ascii="Arial" w:hAnsi="Arial" w:cs="Arial"/>
        </w:rPr>
        <w:t xml:space="preserve"> on each:</w:t>
      </w:r>
    </w:p>
    <w:p w:rsidR="00552684" w:rsidRPr="009163BE" w:rsidRDefault="00552684" w:rsidP="009163BE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3457EB" wp14:editId="2E1DBF65">
            <wp:extent cx="2120900" cy="83204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6204" cy="84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84" w:rsidRPr="009163BE" w:rsidRDefault="00552684" w:rsidP="009163BE">
      <w:pPr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6444442" wp14:editId="43FB6527">
            <wp:extent cx="1308100" cy="8624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4273" cy="8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84" w:rsidRPr="009163BE" w:rsidRDefault="00552684" w:rsidP="009163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There will now be a subdirectory named HHRR (in this case 1791) in the directory that contains the ImsScriptGenerator.exe program that you just ran.</w:t>
      </w:r>
    </w:p>
    <w:p w:rsidR="00552684" w:rsidRPr="009163BE" w:rsidRDefault="00552684" w:rsidP="009163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You can close the tool now.</w:t>
      </w:r>
    </w:p>
    <w:p w:rsidR="00552684" w:rsidRPr="009163BE" w:rsidRDefault="00552684" w:rsidP="009163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Go to the 1791 subdirectory, where you will edit the following files.</w:t>
      </w:r>
    </w:p>
    <w:p w:rsidR="00552684" w:rsidRPr="00552684" w:rsidRDefault="00552684" w:rsidP="009163B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52684">
        <w:rPr>
          <w:rFonts w:ascii="Arial" w:hAnsi="Arial" w:cs="Arial"/>
        </w:rPr>
        <w:t>BuildAndLoadDatabases.cmd</w:t>
      </w:r>
    </w:p>
    <w:p w:rsidR="00552684" w:rsidRPr="00552684" w:rsidRDefault="00552684" w:rsidP="009163B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52684">
        <w:rPr>
          <w:rFonts w:ascii="Arial" w:hAnsi="Arial" w:cs="Arial"/>
        </w:rPr>
        <w:t>CreateDbDirs.cmd</w:t>
      </w:r>
    </w:p>
    <w:p w:rsidR="00552684" w:rsidRPr="00552684" w:rsidRDefault="00552684" w:rsidP="009163B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552684">
        <w:rPr>
          <w:rFonts w:ascii="Arial" w:hAnsi="Arial" w:cs="Arial"/>
        </w:rPr>
        <w:t>IasCreatePhysicalDb.sql</w:t>
      </w:r>
      <w:proofErr w:type="spellEnd"/>
    </w:p>
    <w:p w:rsidR="00552684" w:rsidRPr="00552684" w:rsidRDefault="00552684" w:rsidP="009163B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552684">
        <w:rPr>
          <w:rFonts w:ascii="Arial" w:hAnsi="Arial" w:cs="Arial"/>
        </w:rPr>
        <w:t>IdtCreatePhysicalDb.sql</w:t>
      </w:r>
      <w:proofErr w:type="spellEnd"/>
    </w:p>
    <w:p w:rsidR="00552684" w:rsidRPr="00552684" w:rsidRDefault="00552684" w:rsidP="009163B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552684">
        <w:rPr>
          <w:rFonts w:ascii="Arial" w:hAnsi="Arial" w:cs="Arial"/>
        </w:rPr>
        <w:t>IsdCreatePhysicalDb.sql</w:t>
      </w:r>
      <w:proofErr w:type="spellEnd"/>
    </w:p>
    <w:p w:rsidR="00552684" w:rsidRPr="00552684" w:rsidRDefault="00552684" w:rsidP="009163B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552684">
        <w:rPr>
          <w:rFonts w:ascii="Arial" w:hAnsi="Arial" w:cs="Arial"/>
        </w:rPr>
        <w:t>StmCreatePhysicalDb.sql</w:t>
      </w:r>
      <w:proofErr w:type="spellEnd"/>
    </w:p>
    <w:p w:rsidR="00552684" w:rsidRPr="009163BE" w:rsidRDefault="00552684" w:rsidP="009163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In each file, do a replace all on the value SFET, changing it to SFET1791.</w:t>
      </w:r>
    </w:p>
    <w:p w:rsidR="00E1683C" w:rsidRPr="009163BE" w:rsidRDefault="00E1683C" w:rsidP="009163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In the following files do the same replacement but do not change the SFET value associated with the Service and Admins groups.</w:t>
      </w:r>
    </w:p>
    <w:p w:rsidR="00E1683C" w:rsidRPr="00552684" w:rsidRDefault="00E1683C" w:rsidP="009163B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52684">
        <w:rPr>
          <w:rFonts w:ascii="Arial" w:hAnsi="Arial" w:cs="Arial"/>
        </w:rPr>
        <w:t>CreateStmArchShares.cmd</w:t>
      </w:r>
    </w:p>
    <w:p w:rsidR="00E1683C" w:rsidRPr="00552684" w:rsidRDefault="00E1683C" w:rsidP="009163B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52684">
        <w:rPr>
          <w:rFonts w:ascii="Arial" w:hAnsi="Arial" w:cs="Arial"/>
        </w:rPr>
        <w:t>CreateStmJrnShares.cmd</w:t>
      </w:r>
    </w:p>
    <w:p w:rsidR="00E1683C" w:rsidRPr="009163BE" w:rsidRDefault="00E1683C" w:rsidP="009163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Once you have edited all of the files, open a command window using the </w:t>
      </w:r>
      <w:r w:rsidRPr="009163BE">
        <w:rPr>
          <w:rFonts w:ascii="Arial" w:hAnsi="Arial" w:cs="Arial"/>
          <w:b/>
        </w:rPr>
        <w:t>Run as administrator</w:t>
      </w:r>
      <w:r w:rsidRPr="009163BE">
        <w:rPr>
          <w:rFonts w:ascii="Arial" w:hAnsi="Arial" w:cs="Arial"/>
        </w:rPr>
        <w:t xml:space="preserve"> option.</w:t>
      </w:r>
    </w:p>
    <w:p w:rsidR="00E1683C" w:rsidRPr="009163BE" w:rsidRDefault="0021275D" w:rsidP="009163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CD to the directory that contains the files you just edited.</w:t>
      </w:r>
    </w:p>
    <w:p w:rsidR="0021275D" w:rsidRPr="009163BE" w:rsidRDefault="0021275D" w:rsidP="009163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Run the following files:</w:t>
      </w:r>
    </w:p>
    <w:p w:rsidR="00552684" w:rsidRPr="0021275D" w:rsidRDefault="0021275D" w:rsidP="002127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1275D">
        <w:rPr>
          <w:rFonts w:ascii="Arial" w:hAnsi="Arial" w:cs="Arial"/>
        </w:rPr>
        <w:t>BuildAndLoadDatabases.cmd</w:t>
      </w:r>
    </w:p>
    <w:p w:rsidR="0021275D" w:rsidRPr="0021275D" w:rsidRDefault="0021275D" w:rsidP="002127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1275D">
        <w:rPr>
          <w:rFonts w:ascii="Arial" w:hAnsi="Arial" w:cs="Arial"/>
        </w:rPr>
        <w:t>CreateStmArchShares.cmd</w:t>
      </w:r>
    </w:p>
    <w:p w:rsidR="0021275D" w:rsidRDefault="0021275D" w:rsidP="002127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1275D">
        <w:rPr>
          <w:rFonts w:ascii="Arial" w:hAnsi="Arial" w:cs="Arial"/>
        </w:rPr>
        <w:t>CreateStmJrnShares.cmd</w:t>
      </w:r>
    </w:p>
    <w:p w:rsidR="002537D7" w:rsidRDefault="002537D7" w:rsidP="002537D7">
      <w:pPr>
        <w:pStyle w:val="Heading2"/>
        <w:rPr>
          <w:rFonts w:ascii="Arial" w:hAnsi="Arial" w:cs="Arial"/>
          <w:b/>
          <w:sz w:val="28"/>
          <w:szCs w:val="28"/>
        </w:rPr>
      </w:pPr>
      <w:bookmarkStart w:id="3" w:name="_Toc470718036"/>
      <w:r>
        <w:rPr>
          <w:rFonts w:ascii="Arial" w:hAnsi="Arial" w:cs="Arial"/>
          <w:b/>
          <w:sz w:val="28"/>
          <w:szCs w:val="28"/>
        </w:rPr>
        <w:t xml:space="preserve">Run the </w:t>
      </w:r>
      <w:r w:rsidRPr="003A5E87">
        <w:rPr>
          <w:rFonts w:ascii="Arial" w:hAnsi="Arial" w:cs="Arial"/>
          <w:b/>
          <w:sz w:val="28"/>
          <w:szCs w:val="28"/>
        </w:rPr>
        <w:t xml:space="preserve">Shrink </w:t>
      </w:r>
      <w:r>
        <w:rPr>
          <w:rFonts w:ascii="Arial" w:hAnsi="Arial" w:cs="Arial"/>
          <w:b/>
          <w:sz w:val="28"/>
          <w:szCs w:val="28"/>
        </w:rPr>
        <w:t>I</w:t>
      </w:r>
      <w:r w:rsidRPr="003A5E87">
        <w:rPr>
          <w:rFonts w:ascii="Arial" w:hAnsi="Arial" w:cs="Arial"/>
          <w:b/>
          <w:sz w:val="28"/>
          <w:szCs w:val="28"/>
        </w:rPr>
        <w:t xml:space="preserve">DB </w:t>
      </w:r>
      <w:r>
        <w:rPr>
          <w:rFonts w:ascii="Arial" w:hAnsi="Arial" w:cs="Arial"/>
          <w:b/>
          <w:sz w:val="28"/>
          <w:szCs w:val="28"/>
        </w:rPr>
        <w:t xml:space="preserve">Log </w:t>
      </w:r>
      <w:r w:rsidRPr="003A5E87">
        <w:rPr>
          <w:rFonts w:ascii="Arial" w:hAnsi="Arial" w:cs="Arial"/>
          <w:b/>
          <w:sz w:val="28"/>
          <w:szCs w:val="28"/>
        </w:rPr>
        <w:t>SQL</w:t>
      </w:r>
      <w:bookmarkEnd w:id="3"/>
    </w:p>
    <w:p w:rsidR="003A08B5" w:rsidRDefault="003A08B5" w:rsidP="003A08B5">
      <w:pPr>
        <w:rPr>
          <w:rFonts w:ascii="Arial" w:hAnsi="Arial" w:cs="Arial"/>
        </w:rPr>
      </w:pPr>
      <w:r>
        <w:rPr>
          <w:rFonts w:ascii="Arial" w:hAnsi="Arial" w:cs="Arial"/>
        </w:rPr>
        <w:t>This SQL is applied after creating a new IDB data base and keeps the log from getting too large.</w:t>
      </w:r>
    </w:p>
    <w:p w:rsidR="003A08B5" w:rsidRPr="003A5E87" w:rsidRDefault="003A08B5" w:rsidP="003A08B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3A5E87">
        <w:rPr>
          <w:rFonts w:ascii="Arial" w:hAnsi="Arial" w:cs="Arial"/>
        </w:rPr>
        <w:t xml:space="preserve">Open the model file: </w:t>
      </w:r>
      <w:r>
        <w:object w:dxaOrig="1260" w:dyaOrig="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41.5pt" o:ole="">
            <v:imagedata r:id="rId13" o:title=""/>
          </v:shape>
          <o:OLEObject Type="Embed" ProgID="Package" ShapeID="_x0000_i1025" DrawAspect="Content" ObjectID="_1544459880" r:id="rId14"/>
        </w:object>
      </w:r>
    </w:p>
    <w:p w:rsidR="003A08B5" w:rsidRPr="003A5E87" w:rsidRDefault="003A08B5" w:rsidP="003A08B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3A5E87">
        <w:rPr>
          <w:rFonts w:ascii="Arial" w:hAnsi="Arial" w:cs="Arial"/>
        </w:rPr>
        <w:t>Replace the IDB database name in the model SQL with the name of your database.</w:t>
      </w:r>
    </w:p>
    <w:p w:rsidR="003A08B5" w:rsidRPr="003A5E87" w:rsidRDefault="003A08B5" w:rsidP="003A08B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3A5E87">
        <w:rPr>
          <w:rFonts w:ascii="Arial" w:hAnsi="Arial" w:cs="Arial"/>
        </w:rPr>
        <w:t>Copy the edited SQL.</w:t>
      </w:r>
    </w:p>
    <w:p w:rsidR="003A08B5" w:rsidRPr="003A5E87" w:rsidRDefault="003A08B5" w:rsidP="003A08B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3A5E87">
        <w:rPr>
          <w:rFonts w:ascii="Arial" w:hAnsi="Arial" w:cs="Arial"/>
        </w:rPr>
        <w:t>Open the SQL Server Management Studio that houses your IDB database.</w:t>
      </w:r>
    </w:p>
    <w:p w:rsidR="003A08B5" w:rsidRPr="003A5E87" w:rsidRDefault="003A08B5" w:rsidP="003A08B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3A5E87">
        <w:rPr>
          <w:rFonts w:ascii="Arial" w:hAnsi="Arial" w:cs="Arial"/>
        </w:rPr>
        <w:t>NOTE:  You must be an administrator on the server and should use Windows Authentication when logging onto the Studio.</w:t>
      </w:r>
    </w:p>
    <w:p w:rsidR="003A08B5" w:rsidRPr="003A5E87" w:rsidRDefault="003A08B5" w:rsidP="003A08B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3A5E87">
        <w:rPr>
          <w:rFonts w:ascii="Arial" w:hAnsi="Arial" w:cs="Arial"/>
        </w:rPr>
        <w:t>Click on New Query in the second level of the toolbar at the top of the Studio.</w:t>
      </w:r>
    </w:p>
    <w:p w:rsidR="003A08B5" w:rsidRPr="003A5E87" w:rsidRDefault="003A08B5" w:rsidP="003A08B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3A5E87">
        <w:rPr>
          <w:rFonts w:ascii="Arial" w:hAnsi="Arial" w:cs="Arial"/>
        </w:rPr>
        <w:t>Paste the edited SQL into the query window on the right.</w:t>
      </w:r>
    </w:p>
    <w:p w:rsidR="003A08B5" w:rsidRPr="003A5E87" w:rsidRDefault="003A08B5" w:rsidP="003A08B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3A5E87">
        <w:rPr>
          <w:rFonts w:ascii="Arial" w:hAnsi="Arial" w:cs="Arial"/>
        </w:rPr>
        <w:t>Highlight the SQL.</w:t>
      </w:r>
    </w:p>
    <w:p w:rsidR="003A08B5" w:rsidRPr="003A5E87" w:rsidRDefault="003A08B5" w:rsidP="003A08B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3A5E87">
        <w:rPr>
          <w:rFonts w:ascii="Arial" w:hAnsi="Arial" w:cs="Arial"/>
        </w:rPr>
        <w:t xml:space="preserve">Click on the </w:t>
      </w:r>
      <w:r w:rsidRPr="003A5E87">
        <w:rPr>
          <w:rFonts w:ascii="Arial" w:hAnsi="Arial" w:cs="Arial"/>
          <w:b/>
        </w:rPr>
        <w:t>Execute</w:t>
      </w:r>
      <w:r w:rsidRPr="003A5E87">
        <w:rPr>
          <w:rFonts w:ascii="Arial" w:hAnsi="Arial" w:cs="Arial"/>
        </w:rPr>
        <w:t xml:space="preserve"> button.  </w:t>
      </w:r>
      <w:r>
        <w:rPr>
          <w:noProof/>
        </w:rPr>
        <w:drawing>
          <wp:inline distT="0" distB="0" distL="0" distR="0" wp14:anchorId="5C114FD0" wp14:editId="1F2FB4F5">
            <wp:extent cx="71437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B5" w:rsidRPr="00A507D4" w:rsidRDefault="003A08B5" w:rsidP="003A08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may exit the </w:t>
      </w:r>
      <w:r w:rsidRPr="003A5E87">
        <w:rPr>
          <w:rFonts w:ascii="Arial" w:hAnsi="Arial" w:cs="Arial"/>
        </w:rPr>
        <w:t>SQL Server Management Studio</w:t>
      </w:r>
      <w:r>
        <w:rPr>
          <w:rFonts w:ascii="Arial" w:hAnsi="Arial" w:cs="Arial"/>
        </w:rPr>
        <w:t>.</w:t>
      </w:r>
    </w:p>
    <w:p w:rsidR="003A08B5" w:rsidRPr="003A08B5" w:rsidRDefault="003A08B5" w:rsidP="003A08B5">
      <w:pPr>
        <w:rPr>
          <w:rFonts w:ascii="Arial" w:hAnsi="Arial" w:cs="Arial"/>
        </w:rPr>
      </w:pPr>
    </w:p>
    <w:p w:rsidR="00552684" w:rsidRDefault="0021275D">
      <w:pPr>
        <w:rPr>
          <w:rFonts w:ascii="Arial" w:hAnsi="Arial" w:cs="Arial"/>
        </w:rPr>
      </w:pPr>
      <w:r>
        <w:rPr>
          <w:rFonts w:ascii="Arial" w:hAnsi="Arial" w:cs="Arial"/>
        </w:rPr>
        <w:t>You have now created the databases and shares and are ready to run the installation kit.</w:t>
      </w:r>
    </w:p>
    <w:p w:rsidR="007D664F" w:rsidRDefault="007D664F" w:rsidP="003401E6">
      <w:pPr>
        <w:pStyle w:val="Heading1"/>
        <w:rPr>
          <w:rFonts w:ascii="Arial" w:hAnsi="Arial" w:cs="Arial"/>
          <w:b/>
        </w:rPr>
      </w:pPr>
      <w:bookmarkStart w:id="4" w:name="_Toc470718037"/>
      <w:r w:rsidRPr="007D664F">
        <w:rPr>
          <w:rFonts w:ascii="Arial" w:hAnsi="Arial" w:cs="Arial"/>
          <w:b/>
        </w:rPr>
        <w:t>Installation</w:t>
      </w:r>
      <w:r w:rsidR="003401E6">
        <w:rPr>
          <w:rFonts w:ascii="Arial" w:hAnsi="Arial" w:cs="Arial"/>
          <w:b/>
        </w:rPr>
        <w:t xml:space="preserve"> and Services</w:t>
      </w:r>
      <w:bookmarkEnd w:id="4"/>
    </w:p>
    <w:p w:rsidR="009163BE" w:rsidRDefault="009163BE" w:rsidP="006B1A49">
      <w:pPr>
        <w:pStyle w:val="Heading2"/>
        <w:rPr>
          <w:rFonts w:ascii="Arial" w:hAnsi="Arial" w:cs="Arial"/>
          <w:b/>
          <w:sz w:val="28"/>
          <w:szCs w:val="28"/>
        </w:rPr>
      </w:pPr>
      <w:bookmarkStart w:id="5" w:name="_Toc470718038"/>
      <w:r w:rsidRPr="009163BE">
        <w:rPr>
          <w:rFonts w:ascii="Arial" w:hAnsi="Arial" w:cs="Arial"/>
          <w:b/>
          <w:sz w:val="28"/>
          <w:szCs w:val="28"/>
        </w:rPr>
        <w:t xml:space="preserve">Create the </w:t>
      </w:r>
      <w:proofErr w:type="spellStart"/>
      <w:r w:rsidRPr="009163BE">
        <w:rPr>
          <w:rFonts w:ascii="Arial" w:hAnsi="Arial" w:cs="Arial"/>
          <w:b/>
          <w:sz w:val="28"/>
          <w:szCs w:val="28"/>
        </w:rPr>
        <w:t>Backgroundroot</w:t>
      </w:r>
      <w:proofErr w:type="spellEnd"/>
      <w:r w:rsidRPr="009163BE">
        <w:rPr>
          <w:rFonts w:ascii="Arial" w:hAnsi="Arial" w:cs="Arial"/>
          <w:b/>
          <w:sz w:val="28"/>
          <w:szCs w:val="28"/>
        </w:rPr>
        <w:t xml:space="preserve"> Share</w:t>
      </w:r>
      <w:bookmarkEnd w:id="5"/>
    </w:p>
    <w:p w:rsidR="009163BE" w:rsidRPr="009163BE" w:rsidRDefault="009163BE" w:rsidP="009163B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On the D:\ drive</w:t>
      </w:r>
      <w:r>
        <w:rPr>
          <w:rFonts w:ascii="Arial" w:hAnsi="Arial" w:cs="Arial"/>
        </w:rPr>
        <w:t xml:space="preserve"> (or drive on the server where you find other </w:t>
      </w:r>
      <w:proofErr w:type="spellStart"/>
      <w:r>
        <w:rPr>
          <w:rFonts w:ascii="Arial" w:hAnsi="Arial" w:cs="Arial"/>
        </w:rPr>
        <w:t>backgroundroot_hhrr</w:t>
      </w:r>
      <w:proofErr w:type="spellEnd"/>
      <w:r>
        <w:rPr>
          <w:rFonts w:ascii="Arial" w:hAnsi="Arial" w:cs="Arial"/>
        </w:rPr>
        <w:t xml:space="preserve"> directories)</w:t>
      </w:r>
      <w:r w:rsidRPr="009163BE">
        <w:rPr>
          <w:rFonts w:ascii="Arial" w:hAnsi="Arial" w:cs="Arial"/>
        </w:rPr>
        <w:t>, create the following folder:  Backgroundroot_SFET1791</w:t>
      </w:r>
    </w:p>
    <w:p w:rsidR="009163BE" w:rsidRPr="009163BE" w:rsidRDefault="009163BE" w:rsidP="009163B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Right-click on the Backgroundroot_SFET1791 folder, and select properties.</w:t>
      </w:r>
    </w:p>
    <w:p w:rsidR="009163BE" w:rsidRPr="009163BE" w:rsidRDefault="009163BE" w:rsidP="009163B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Click the </w:t>
      </w:r>
      <w:r w:rsidRPr="009163BE">
        <w:rPr>
          <w:rFonts w:ascii="Arial" w:hAnsi="Arial" w:cs="Arial"/>
          <w:b/>
        </w:rPr>
        <w:t>Sharing</w:t>
      </w:r>
      <w:r w:rsidRPr="009163BE">
        <w:rPr>
          <w:rFonts w:ascii="Arial" w:hAnsi="Arial" w:cs="Arial"/>
        </w:rPr>
        <w:t xml:space="preserve"> tab.</w:t>
      </w:r>
    </w:p>
    <w:p w:rsidR="009163BE" w:rsidRPr="009163BE" w:rsidRDefault="009163BE" w:rsidP="009163B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Click the </w:t>
      </w:r>
      <w:r w:rsidRPr="009163BE">
        <w:rPr>
          <w:rFonts w:ascii="Arial" w:hAnsi="Arial" w:cs="Arial"/>
          <w:b/>
        </w:rPr>
        <w:t>Share</w:t>
      </w:r>
      <w:r w:rsidRPr="009163BE">
        <w:rPr>
          <w:rFonts w:ascii="Arial" w:hAnsi="Arial" w:cs="Arial"/>
        </w:rPr>
        <w:t xml:space="preserve"> button.</w:t>
      </w:r>
    </w:p>
    <w:p w:rsidR="009163BE" w:rsidRPr="009163BE" w:rsidRDefault="009163BE" w:rsidP="009163B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In the </w:t>
      </w:r>
      <w:r w:rsidRPr="009163BE">
        <w:rPr>
          <w:rFonts w:ascii="Arial" w:hAnsi="Arial" w:cs="Arial"/>
          <w:b/>
        </w:rPr>
        <w:t>Add</w:t>
      </w:r>
      <w:r w:rsidRPr="009163BE">
        <w:rPr>
          <w:rFonts w:ascii="Arial" w:hAnsi="Arial" w:cs="Arial"/>
        </w:rPr>
        <w:t xml:space="preserve"> entry field, type SFET DI Services and click the Add button.</w:t>
      </w:r>
    </w:p>
    <w:p w:rsidR="009163BE" w:rsidRPr="009163BE" w:rsidRDefault="009163BE" w:rsidP="009163B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In the list below, click on SFET DI Services, and change the rights to read/write.</w:t>
      </w:r>
    </w:p>
    <w:p w:rsidR="009163BE" w:rsidRPr="009163BE" w:rsidRDefault="009163BE" w:rsidP="009163B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In the </w:t>
      </w:r>
      <w:r w:rsidRPr="009163BE">
        <w:rPr>
          <w:rFonts w:ascii="Arial" w:hAnsi="Arial" w:cs="Arial"/>
          <w:b/>
        </w:rPr>
        <w:t>Add</w:t>
      </w:r>
      <w:r w:rsidRPr="009163BE">
        <w:rPr>
          <w:rFonts w:ascii="Arial" w:hAnsi="Arial" w:cs="Arial"/>
        </w:rPr>
        <w:t xml:space="preserve"> entry field, type SFET DI Users and click the Add button.</w:t>
      </w:r>
    </w:p>
    <w:p w:rsidR="009163BE" w:rsidRPr="009163BE" w:rsidRDefault="009163BE" w:rsidP="009163B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In the list below, click on SFET DI Users, and change the rights to read/write.</w:t>
      </w:r>
    </w:p>
    <w:p w:rsidR="009163BE" w:rsidRPr="009163BE" w:rsidRDefault="009163BE" w:rsidP="009163B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Click on the </w:t>
      </w:r>
      <w:r w:rsidRPr="009163BE">
        <w:rPr>
          <w:rFonts w:ascii="Arial" w:hAnsi="Arial" w:cs="Arial"/>
          <w:b/>
        </w:rPr>
        <w:t>Share</w:t>
      </w:r>
      <w:r w:rsidRPr="009163BE">
        <w:rPr>
          <w:rFonts w:ascii="Arial" w:hAnsi="Arial" w:cs="Arial"/>
        </w:rPr>
        <w:t xml:space="preserve"> button.</w:t>
      </w:r>
    </w:p>
    <w:p w:rsidR="009163BE" w:rsidRPr="009163BE" w:rsidRDefault="009163BE" w:rsidP="009163B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Click on the </w:t>
      </w:r>
      <w:proofErr w:type="gramStart"/>
      <w:r w:rsidRPr="009163BE">
        <w:rPr>
          <w:rFonts w:ascii="Arial" w:hAnsi="Arial" w:cs="Arial"/>
          <w:b/>
        </w:rPr>
        <w:t>Done</w:t>
      </w:r>
      <w:proofErr w:type="gramEnd"/>
      <w:r w:rsidRPr="009163BE">
        <w:rPr>
          <w:rFonts w:ascii="Arial" w:hAnsi="Arial" w:cs="Arial"/>
        </w:rPr>
        <w:t xml:space="preserve"> button.</w:t>
      </w:r>
    </w:p>
    <w:p w:rsidR="009163BE" w:rsidRPr="009163BE" w:rsidRDefault="009163BE" w:rsidP="009163B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Click on the </w:t>
      </w:r>
      <w:r w:rsidRPr="009163BE">
        <w:rPr>
          <w:rFonts w:ascii="Arial" w:hAnsi="Arial" w:cs="Arial"/>
          <w:b/>
        </w:rPr>
        <w:t>Close</w:t>
      </w:r>
      <w:r w:rsidRPr="009163BE">
        <w:rPr>
          <w:rFonts w:ascii="Arial" w:hAnsi="Arial" w:cs="Arial"/>
        </w:rPr>
        <w:t xml:space="preserve"> button.</w:t>
      </w:r>
    </w:p>
    <w:p w:rsidR="009163BE" w:rsidRPr="009163BE" w:rsidRDefault="009163BE" w:rsidP="009163BE">
      <w:pPr>
        <w:rPr>
          <w:rFonts w:ascii="Arial" w:hAnsi="Arial" w:cs="Arial"/>
          <w:b/>
          <w:sz w:val="28"/>
          <w:szCs w:val="28"/>
        </w:rPr>
      </w:pPr>
    </w:p>
    <w:p w:rsidR="003401E6" w:rsidRPr="003401E6" w:rsidRDefault="003401E6" w:rsidP="003401E6">
      <w:pPr>
        <w:pStyle w:val="Heading2"/>
        <w:rPr>
          <w:rFonts w:ascii="Arial" w:hAnsi="Arial" w:cs="Arial"/>
          <w:b/>
          <w:sz w:val="28"/>
          <w:szCs w:val="28"/>
        </w:rPr>
      </w:pPr>
      <w:bookmarkStart w:id="6" w:name="_Toc470718039"/>
      <w:r w:rsidRPr="003401E6">
        <w:rPr>
          <w:rFonts w:ascii="Arial" w:hAnsi="Arial" w:cs="Arial"/>
          <w:b/>
          <w:sz w:val="28"/>
          <w:szCs w:val="28"/>
        </w:rPr>
        <w:t>Running the Installation Kit</w:t>
      </w:r>
      <w:bookmarkEnd w:id="6"/>
    </w:p>
    <w:p w:rsidR="007D664F" w:rsidRPr="009163BE" w:rsidRDefault="007D664F" w:rsidP="009163BE">
      <w:pPr>
        <w:rPr>
          <w:rFonts w:ascii="Arial" w:hAnsi="Arial" w:cs="Arial"/>
        </w:rPr>
      </w:pPr>
      <w:r>
        <w:rPr>
          <w:rFonts w:ascii="Arial" w:hAnsi="Arial" w:cs="Arial"/>
        </w:rPr>
        <w:t>You will run the installation as usual but there are some things you will need to do afterwards to get the longer names into the services.</w:t>
      </w:r>
    </w:p>
    <w:p w:rsidR="00081749" w:rsidRDefault="00081749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Go to the folder on the server where you placed the DmSetup.exe file.</w:t>
      </w:r>
    </w:p>
    <w:p w:rsidR="003E20A1" w:rsidRDefault="00081749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Double-click on the DmSetup.exe file.</w:t>
      </w:r>
    </w:p>
    <w:p w:rsidR="00E60771" w:rsidRPr="009163BE" w:rsidRDefault="00E60771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Select the Browse button.</w:t>
      </w:r>
    </w:p>
    <w:p w:rsidR="007D664F" w:rsidRPr="009163BE" w:rsidRDefault="007D664F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When you browse for the location of the application, create </w:t>
      </w:r>
      <w:r w:rsidR="00E60771" w:rsidRPr="009163BE">
        <w:rPr>
          <w:rFonts w:ascii="Arial" w:hAnsi="Arial" w:cs="Arial"/>
        </w:rPr>
        <w:t>a directory named SFET1791 (or whatever yours will be named).</w:t>
      </w:r>
    </w:p>
    <w:p w:rsidR="00E60771" w:rsidRPr="009163BE" w:rsidRDefault="00E60771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Select the Configure button.</w:t>
      </w:r>
    </w:p>
    <w:p w:rsidR="00E60771" w:rsidRPr="009163BE" w:rsidRDefault="00E60771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Enter the name of the appropriate </w:t>
      </w:r>
      <w:proofErr w:type="spellStart"/>
      <w:r w:rsidRPr="009163BE">
        <w:rPr>
          <w:rFonts w:ascii="Arial" w:hAnsi="Arial" w:cs="Arial"/>
        </w:rPr>
        <w:t>CernerApps</w:t>
      </w:r>
      <w:proofErr w:type="spellEnd"/>
      <w:r w:rsidRPr="009163BE">
        <w:rPr>
          <w:rFonts w:ascii="Arial" w:hAnsi="Arial" w:cs="Arial"/>
        </w:rPr>
        <w:t xml:space="preserve"> share (in this case </w:t>
      </w:r>
      <w:hyperlink r:id="rId16" w:history="1">
        <w:r w:rsidRPr="009163BE">
          <w:rPr>
            <w:rStyle w:val="Hyperlink"/>
            <w:rFonts w:ascii="Arial" w:hAnsi="Arial" w:cs="Arial"/>
          </w:rPr>
          <w:t>\\DEVSRF1609\CernerApps</w:t>
        </w:r>
      </w:hyperlink>
      <w:r w:rsidRPr="009163BE">
        <w:rPr>
          <w:rFonts w:ascii="Arial" w:hAnsi="Arial" w:cs="Arial"/>
        </w:rPr>
        <w:t>).</w:t>
      </w:r>
    </w:p>
    <w:p w:rsidR="00E60771" w:rsidRPr="009163BE" w:rsidRDefault="002A7074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Select the three dots (…) next to the share name field and navigate down to the ENVIRONMENT level directory.</w:t>
      </w:r>
    </w:p>
    <w:p w:rsidR="002A7074" w:rsidRPr="009163BE" w:rsidRDefault="002A7074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While focused on the ENVIRONMENT directory, select the </w:t>
      </w:r>
      <w:r w:rsidRPr="009163BE">
        <w:rPr>
          <w:rFonts w:ascii="Arial" w:hAnsi="Arial" w:cs="Arial"/>
          <w:b/>
        </w:rPr>
        <w:t>Make New Folder</w:t>
      </w:r>
      <w:r w:rsidRPr="009163BE">
        <w:rPr>
          <w:rFonts w:ascii="Arial" w:hAnsi="Arial" w:cs="Arial"/>
        </w:rPr>
        <w:t xml:space="preserve"> button.</w:t>
      </w:r>
    </w:p>
    <w:p w:rsidR="0021275D" w:rsidRPr="009163BE" w:rsidRDefault="002A7074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Enter the name of the new folder (in this case SFET1791).</w:t>
      </w:r>
    </w:p>
    <w:p w:rsidR="002A7074" w:rsidRPr="009163BE" w:rsidRDefault="002A7074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Focused on the SFET1791 directory, select the </w:t>
      </w:r>
      <w:r w:rsidRPr="009163BE">
        <w:rPr>
          <w:rFonts w:ascii="Arial" w:hAnsi="Arial" w:cs="Arial"/>
          <w:b/>
        </w:rPr>
        <w:t>Make New Folder</w:t>
      </w:r>
      <w:r w:rsidRPr="009163BE">
        <w:rPr>
          <w:rFonts w:ascii="Arial" w:hAnsi="Arial" w:cs="Arial"/>
        </w:rPr>
        <w:t xml:space="preserve"> button.</w:t>
      </w:r>
    </w:p>
    <w:p w:rsidR="002A7074" w:rsidRPr="009163BE" w:rsidRDefault="002A7074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Enter the name DATA for the second folder.  (This step is optional and does not affect functionality).</w:t>
      </w:r>
    </w:p>
    <w:p w:rsidR="002A7074" w:rsidRPr="009163BE" w:rsidRDefault="002A7074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Focused on the DATA directory (of SFET1791 directory, if you are not creating the DATA directory), click the OK button.</w:t>
      </w:r>
    </w:p>
    <w:p w:rsidR="002A7074" w:rsidRPr="009163BE" w:rsidRDefault="002A7074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Review the entries in the Local Environment and Shared Configuration fields to be sure they are the way that you want them.</w:t>
      </w:r>
    </w:p>
    <w:p w:rsidR="002A7074" w:rsidRPr="009163BE" w:rsidRDefault="002A7074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Select the </w:t>
      </w:r>
      <w:r w:rsidRPr="009163BE">
        <w:rPr>
          <w:rFonts w:ascii="Arial" w:hAnsi="Arial" w:cs="Arial"/>
          <w:b/>
        </w:rPr>
        <w:t>Data Center (RHO) install</w:t>
      </w:r>
      <w:r w:rsidRPr="009163BE">
        <w:rPr>
          <w:rFonts w:ascii="Arial" w:hAnsi="Arial" w:cs="Arial"/>
        </w:rPr>
        <w:t xml:space="preserve"> checkbox twice to value it.</w:t>
      </w:r>
    </w:p>
    <w:p w:rsidR="002A7074" w:rsidRPr="009163BE" w:rsidRDefault="002A7074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Click </w:t>
      </w:r>
      <w:r w:rsidRPr="009163BE">
        <w:rPr>
          <w:rFonts w:ascii="Arial" w:hAnsi="Arial" w:cs="Arial"/>
          <w:b/>
        </w:rPr>
        <w:t>OK</w:t>
      </w:r>
      <w:r w:rsidRPr="009163BE">
        <w:rPr>
          <w:rFonts w:ascii="Arial" w:hAnsi="Arial" w:cs="Arial"/>
        </w:rPr>
        <w:t>.</w:t>
      </w:r>
    </w:p>
    <w:p w:rsidR="002A7074" w:rsidRPr="009163BE" w:rsidRDefault="002A7074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lastRenderedPageBreak/>
        <w:t xml:space="preserve">Answer </w:t>
      </w:r>
      <w:r w:rsidRPr="009163BE">
        <w:rPr>
          <w:rFonts w:ascii="Arial" w:hAnsi="Arial" w:cs="Arial"/>
          <w:b/>
        </w:rPr>
        <w:t>Yes</w:t>
      </w:r>
      <w:r w:rsidRPr="009163BE">
        <w:rPr>
          <w:rFonts w:ascii="Arial" w:hAnsi="Arial" w:cs="Arial"/>
        </w:rPr>
        <w:t xml:space="preserve"> to the create folder message.</w:t>
      </w:r>
    </w:p>
    <w:p w:rsidR="00AA7CDE" w:rsidRPr="009163BE" w:rsidRDefault="00AA7CDE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Click </w:t>
      </w:r>
      <w:r w:rsidRPr="009163BE">
        <w:rPr>
          <w:rFonts w:ascii="Arial" w:hAnsi="Arial" w:cs="Arial"/>
          <w:b/>
        </w:rPr>
        <w:t>OK</w:t>
      </w:r>
      <w:r w:rsidRPr="009163BE">
        <w:rPr>
          <w:rFonts w:ascii="Arial" w:hAnsi="Arial" w:cs="Arial"/>
        </w:rPr>
        <w:t>.</w:t>
      </w:r>
    </w:p>
    <w:p w:rsidR="002A7074" w:rsidRPr="009163BE" w:rsidRDefault="00AA7CDE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Click the checkboxes for the </w:t>
      </w:r>
      <w:r w:rsidRPr="009163BE">
        <w:rPr>
          <w:rFonts w:ascii="Arial" w:hAnsi="Arial" w:cs="Arial"/>
          <w:b/>
        </w:rPr>
        <w:t>Application Server</w:t>
      </w:r>
      <w:r w:rsidRPr="009163BE">
        <w:rPr>
          <w:rFonts w:ascii="Arial" w:hAnsi="Arial" w:cs="Arial"/>
        </w:rPr>
        <w:t xml:space="preserve"> and </w:t>
      </w:r>
      <w:r w:rsidRPr="009163BE">
        <w:rPr>
          <w:rFonts w:ascii="Arial" w:hAnsi="Arial" w:cs="Arial"/>
          <w:b/>
        </w:rPr>
        <w:t>Web Server</w:t>
      </w:r>
      <w:r w:rsidRPr="009163BE">
        <w:rPr>
          <w:rFonts w:ascii="Arial" w:hAnsi="Arial" w:cs="Arial"/>
        </w:rPr>
        <w:t>.</w:t>
      </w:r>
    </w:p>
    <w:p w:rsidR="00AA7CDE" w:rsidRPr="009163BE" w:rsidRDefault="00AA7CDE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Click </w:t>
      </w:r>
      <w:r w:rsidRPr="009163BE">
        <w:rPr>
          <w:rFonts w:ascii="Arial" w:hAnsi="Arial" w:cs="Arial"/>
          <w:b/>
        </w:rPr>
        <w:t>Next</w:t>
      </w:r>
      <w:r w:rsidRPr="009163BE">
        <w:rPr>
          <w:rFonts w:ascii="Arial" w:hAnsi="Arial" w:cs="Arial"/>
        </w:rPr>
        <w:t>.</w:t>
      </w:r>
    </w:p>
    <w:p w:rsidR="00AA7CDE" w:rsidRDefault="00AA7CDE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Click </w:t>
      </w:r>
      <w:r w:rsidRPr="009163BE">
        <w:rPr>
          <w:rFonts w:ascii="Arial" w:hAnsi="Arial" w:cs="Arial"/>
          <w:b/>
        </w:rPr>
        <w:t>Next</w:t>
      </w:r>
      <w:r w:rsidRPr="009163BE">
        <w:rPr>
          <w:rFonts w:ascii="Arial" w:hAnsi="Arial" w:cs="Arial"/>
        </w:rPr>
        <w:t xml:space="preserve"> to accept the </w:t>
      </w:r>
      <w:r w:rsidRPr="009163BE">
        <w:rPr>
          <w:rFonts w:ascii="Arial" w:hAnsi="Arial" w:cs="Arial"/>
          <w:b/>
        </w:rPr>
        <w:t>Default Web Site</w:t>
      </w:r>
      <w:r w:rsidRPr="009163BE">
        <w:rPr>
          <w:rFonts w:ascii="Arial" w:hAnsi="Arial" w:cs="Arial"/>
        </w:rPr>
        <w:t>.</w:t>
      </w:r>
    </w:p>
    <w:p w:rsidR="004E4F30" w:rsidRPr="009163BE" w:rsidRDefault="004E4F30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Now that you have created the share, enter the name in the </w:t>
      </w:r>
      <w:r w:rsidRPr="009163BE">
        <w:rPr>
          <w:rFonts w:ascii="Arial" w:hAnsi="Arial" w:cs="Arial"/>
          <w:b/>
        </w:rPr>
        <w:t>Background root folder</w:t>
      </w:r>
      <w:r w:rsidRPr="009163BE">
        <w:rPr>
          <w:rFonts w:ascii="Arial" w:hAnsi="Arial" w:cs="Arial"/>
        </w:rPr>
        <w:t xml:space="preserve"> field on the installation kit, in this case \\DEVSRF1609\backgroundroot_</w:t>
      </w:r>
      <w:r w:rsidR="00F613A6" w:rsidRPr="009163BE">
        <w:rPr>
          <w:rFonts w:ascii="Arial" w:hAnsi="Arial" w:cs="Arial"/>
        </w:rPr>
        <w:t>SFET</w:t>
      </w:r>
      <w:r w:rsidRPr="009163BE">
        <w:rPr>
          <w:rFonts w:ascii="Arial" w:hAnsi="Arial" w:cs="Arial"/>
        </w:rPr>
        <w:t>1791</w:t>
      </w:r>
    </w:p>
    <w:p w:rsidR="004E4F30" w:rsidRPr="009163BE" w:rsidRDefault="004E4F30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Click </w:t>
      </w:r>
      <w:r w:rsidRPr="009163BE">
        <w:rPr>
          <w:rFonts w:ascii="Arial" w:hAnsi="Arial" w:cs="Arial"/>
          <w:b/>
        </w:rPr>
        <w:t>Next</w:t>
      </w:r>
      <w:r w:rsidRPr="009163BE">
        <w:rPr>
          <w:rFonts w:ascii="Arial" w:hAnsi="Arial" w:cs="Arial"/>
        </w:rPr>
        <w:t>.</w:t>
      </w:r>
    </w:p>
    <w:p w:rsidR="004E4F30" w:rsidRPr="009163BE" w:rsidRDefault="004E4F30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On the next screen, change the </w:t>
      </w:r>
      <w:r w:rsidRPr="009163BE">
        <w:rPr>
          <w:rFonts w:ascii="Arial" w:hAnsi="Arial" w:cs="Arial"/>
          <w:b/>
        </w:rPr>
        <w:t>Default logon domain</w:t>
      </w:r>
      <w:r w:rsidRPr="009163BE">
        <w:rPr>
          <w:rFonts w:ascii="Arial" w:hAnsi="Arial" w:cs="Arial"/>
        </w:rPr>
        <w:t xml:space="preserve"> to </w:t>
      </w:r>
      <w:r w:rsidRPr="009163BE">
        <w:rPr>
          <w:rFonts w:ascii="Arial" w:hAnsi="Arial" w:cs="Arial"/>
          <w:b/>
        </w:rPr>
        <w:t>DM10</w:t>
      </w:r>
      <w:r w:rsidRPr="009163BE">
        <w:rPr>
          <w:rFonts w:ascii="Arial" w:hAnsi="Arial" w:cs="Arial"/>
        </w:rPr>
        <w:t>.</w:t>
      </w:r>
    </w:p>
    <w:p w:rsidR="004E4F30" w:rsidRPr="009163BE" w:rsidRDefault="004E4F30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Leave the </w:t>
      </w:r>
      <w:r w:rsidRPr="009163BE">
        <w:rPr>
          <w:rFonts w:ascii="Arial" w:hAnsi="Arial" w:cs="Arial"/>
          <w:b/>
        </w:rPr>
        <w:t xml:space="preserve">Use </w:t>
      </w:r>
      <w:proofErr w:type="spellStart"/>
      <w:r w:rsidRPr="009163BE">
        <w:rPr>
          <w:rFonts w:ascii="Arial" w:hAnsi="Arial" w:cs="Arial"/>
          <w:b/>
        </w:rPr>
        <w:t>Netscaler</w:t>
      </w:r>
      <w:proofErr w:type="spellEnd"/>
      <w:r w:rsidRPr="009163BE">
        <w:rPr>
          <w:rFonts w:ascii="Arial" w:hAnsi="Arial" w:cs="Arial"/>
        </w:rPr>
        <w:t xml:space="preserve"> checkbox checked.</w:t>
      </w:r>
    </w:p>
    <w:p w:rsidR="004E4F30" w:rsidRPr="009163BE" w:rsidRDefault="004E4F30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Click </w:t>
      </w:r>
      <w:r w:rsidRPr="009163BE">
        <w:rPr>
          <w:rFonts w:ascii="Arial" w:hAnsi="Arial" w:cs="Arial"/>
          <w:b/>
        </w:rPr>
        <w:t>Next</w:t>
      </w:r>
      <w:r w:rsidRPr="009163BE">
        <w:rPr>
          <w:rFonts w:ascii="Arial" w:hAnsi="Arial" w:cs="Arial"/>
        </w:rPr>
        <w:t>.</w:t>
      </w:r>
    </w:p>
    <w:p w:rsidR="004E4F30" w:rsidRPr="009163BE" w:rsidRDefault="004E4F30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On the </w:t>
      </w:r>
      <w:proofErr w:type="spellStart"/>
      <w:r w:rsidRPr="009163BE">
        <w:rPr>
          <w:rFonts w:ascii="Arial" w:hAnsi="Arial" w:cs="Arial"/>
        </w:rPr>
        <w:t>Netscaler</w:t>
      </w:r>
      <w:proofErr w:type="spellEnd"/>
      <w:r w:rsidRPr="009163BE">
        <w:rPr>
          <w:rFonts w:ascii="Arial" w:hAnsi="Arial" w:cs="Arial"/>
        </w:rPr>
        <w:t xml:space="preserve"> settings, value as follows:</w:t>
      </w:r>
    </w:p>
    <w:p w:rsidR="004E4F30" w:rsidRPr="006B1A49" w:rsidRDefault="004E4F30" w:rsidP="006B1A49">
      <w:pPr>
        <w:ind w:left="10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CAEB92" wp14:editId="4CFD9E78">
            <wp:extent cx="3409950" cy="12603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0675" cy="127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30" w:rsidRPr="009163BE" w:rsidRDefault="004E4F30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Select </w:t>
      </w:r>
      <w:proofErr w:type="spellStart"/>
      <w:r w:rsidRPr="009163BE">
        <w:rPr>
          <w:rFonts w:ascii="Arial" w:hAnsi="Arial" w:cs="Arial"/>
        </w:rPr>
        <w:t>qa</w:t>
      </w:r>
      <w:proofErr w:type="spellEnd"/>
      <w:r w:rsidRPr="009163BE">
        <w:rPr>
          <w:rFonts w:ascii="Arial" w:hAnsi="Arial" w:cs="Arial"/>
        </w:rPr>
        <w:t xml:space="preserve"> in the </w:t>
      </w:r>
      <w:r w:rsidR="00B41A1D" w:rsidRPr="009163BE">
        <w:rPr>
          <w:rFonts w:ascii="Arial" w:hAnsi="Arial" w:cs="Arial"/>
          <w:b/>
        </w:rPr>
        <w:t>Environment</w:t>
      </w:r>
      <w:r w:rsidRPr="009163BE">
        <w:rPr>
          <w:rFonts w:ascii="Arial" w:hAnsi="Arial" w:cs="Arial"/>
        </w:rPr>
        <w:t xml:space="preserve"> dropdown.</w:t>
      </w:r>
    </w:p>
    <w:p w:rsidR="004E4F30" w:rsidRPr="009163BE" w:rsidRDefault="004E4F30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Enter the </w:t>
      </w:r>
      <w:r w:rsidRPr="009163BE">
        <w:rPr>
          <w:rFonts w:ascii="Arial" w:hAnsi="Arial" w:cs="Arial"/>
          <w:b/>
        </w:rPr>
        <w:t>Environment suffix</w:t>
      </w:r>
      <w:r w:rsidR="00B41A1D" w:rsidRPr="009163BE">
        <w:rPr>
          <w:rFonts w:ascii="Arial" w:hAnsi="Arial" w:cs="Arial"/>
        </w:rPr>
        <w:t xml:space="preserve"> (in this case 1791)</w:t>
      </w:r>
    </w:p>
    <w:p w:rsidR="00B41A1D" w:rsidRPr="009163BE" w:rsidRDefault="00B41A1D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Enter a value for the </w:t>
      </w:r>
      <w:r w:rsidRPr="009163BE">
        <w:rPr>
          <w:rFonts w:ascii="Arial" w:hAnsi="Arial" w:cs="Arial"/>
          <w:b/>
        </w:rPr>
        <w:t>HTTP Port</w:t>
      </w:r>
      <w:r w:rsidRPr="009163BE">
        <w:rPr>
          <w:rFonts w:ascii="Arial" w:hAnsi="Arial" w:cs="Arial"/>
        </w:rPr>
        <w:t xml:space="preserve"> (look in IIS to see what the highest number in use is and increment by 1).</w:t>
      </w:r>
    </w:p>
    <w:p w:rsidR="00B41A1D" w:rsidRPr="009163BE" w:rsidRDefault="00B41A1D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Check the </w:t>
      </w:r>
      <w:r w:rsidRPr="009163BE">
        <w:rPr>
          <w:rFonts w:ascii="Arial" w:hAnsi="Arial" w:cs="Arial"/>
          <w:b/>
        </w:rPr>
        <w:t>Use legacy website</w:t>
      </w:r>
      <w:r w:rsidRPr="009163BE">
        <w:rPr>
          <w:rFonts w:ascii="Arial" w:hAnsi="Arial" w:cs="Arial"/>
        </w:rPr>
        <w:t xml:space="preserve"> checkbox.</w:t>
      </w:r>
    </w:p>
    <w:p w:rsidR="00B41A1D" w:rsidRPr="009163BE" w:rsidRDefault="00B41A1D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Change the drive value to D:\LogFiles\ in the </w:t>
      </w:r>
      <w:r w:rsidRPr="009163BE">
        <w:rPr>
          <w:rFonts w:ascii="Arial" w:hAnsi="Arial" w:cs="Arial"/>
          <w:b/>
        </w:rPr>
        <w:t>Log file directory</w:t>
      </w:r>
      <w:r w:rsidRPr="009163BE">
        <w:rPr>
          <w:rFonts w:ascii="Arial" w:hAnsi="Arial" w:cs="Arial"/>
        </w:rPr>
        <w:t xml:space="preserve"> field.</w:t>
      </w:r>
    </w:p>
    <w:p w:rsidR="00B41A1D" w:rsidRPr="009163BE" w:rsidRDefault="00C3644D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Click </w:t>
      </w:r>
      <w:r w:rsidRPr="009163BE">
        <w:rPr>
          <w:rFonts w:ascii="Arial" w:hAnsi="Arial" w:cs="Arial"/>
          <w:b/>
        </w:rPr>
        <w:t>Next</w:t>
      </w:r>
      <w:r w:rsidRPr="009163BE">
        <w:rPr>
          <w:rFonts w:ascii="Arial" w:hAnsi="Arial" w:cs="Arial"/>
        </w:rPr>
        <w:t>.</w:t>
      </w:r>
    </w:p>
    <w:p w:rsidR="00C3644D" w:rsidRPr="009163BE" w:rsidRDefault="00C3644D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Enter the Server name (in this case DEVSRF1609).</w:t>
      </w:r>
    </w:p>
    <w:p w:rsidR="00C3644D" w:rsidRPr="009163BE" w:rsidRDefault="00C3644D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Enter the Database name (in this case SMSPHidbSFET1791).</w:t>
      </w:r>
    </w:p>
    <w:p w:rsidR="00C3644D" w:rsidRPr="009163BE" w:rsidRDefault="00C3644D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Click </w:t>
      </w:r>
      <w:r w:rsidRPr="009163BE">
        <w:rPr>
          <w:rFonts w:ascii="Arial" w:hAnsi="Arial" w:cs="Arial"/>
          <w:b/>
        </w:rPr>
        <w:t>Next</w:t>
      </w:r>
      <w:r w:rsidRPr="009163BE">
        <w:rPr>
          <w:rFonts w:ascii="Arial" w:hAnsi="Arial" w:cs="Arial"/>
        </w:rPr>
        <w:t>.</w:t>
      </w:r>
    </w:p>
    <w:p w:rsidR="00C3644D" w:rsidRPr="009163BE" w:rsidRDefault="00C3644D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Click </w:t>
      </w:r>
      <w:r w:rsidRPr="009163BE">
        <w:rPr>
          <w:rFonts w:ascii="Arial" w:hAnsi="Arial" w:cs="Arial"/>
          <w:b/>
        </w:rPr>
        <w:t>Next</w:t>
      </w:r>
      <w:r w:rsidRPr="009163BE">
        <w:rPr>
          <w:rFonts w:ascii="Arial" w:hAnsi="Arial" w:cs="Arial"/>
        </w:rPr>
        <w:t>.</w:t>
      </w:r>
    </w:p>
    <w:p w:rsidR="00C3644D" w:rsidRPr="009163BE" w:rsidRDefault="00C3644D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Click </w:t>
      </w:r>
      <w:r w:rsidRPr="009163BE">
        <w:rPr>
          <w:rFonts w:ascii="Arial" w:hAnsi="Arial" w:cs="Arial"/>
          <w:b/>
        </w:rPr>
        <w:t>Next</w:t>
      </w:r>
      <w:r w:rsidRPr="009163BE">
        <w:rPr>
          <w:rFonts w:ascii="Arial" w:hAnsi="Arial" w:cs="Arial"/>
        </w:rPr>
        <w:t>.</w:t>
      </w:r>
    </w:p>
    <w:p w:rsidR="00C3644D" w:rsidRPr="009163BE" w:rsidRDefault="00C3644D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>Select the EDM Base and Completion checkboxes.</w:t>
      </w:r>
    </w:p>
    <w:p w:rsidR="00ED6B0C" w:rsidRPr="009163BE" w:rsidRDefault="00ED6B0C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Click </w:t>
      </w:r>
      <w:r w:rsidRPr="009163BE">
        <w:rPr>
          <w:rFonts w:ascii="Arial" w:hAnsi="Arial" w:cs="Arial"/>
          <w:b/>
        </w:rPr>
        <w:t>Next</w:t>
      </w:r>
      <w:r w:rsidRPr="009163BE">
        <w:rPr>
          <w:rFonts w:ascii="Arial" w:hAnsi="Arial" w:cs="Arial"/>
        </w:rPr>
        <w:t>.</w:t>
      </w:r>
    </w:p>
    <w:p w:rsidR="00C3644D" w:rsidRPr="009163BE" w:rsidRDefault="00ED6B0C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Value everything as shown below on the </w:t>
      </w:r>
      <w:r w:rsidRPr="009163BE">
        <w:rPr>
          <w:rFonts w:ascii="Arial" w:hAnsi="Arial" w:cs="Arial"/>
          <w:b/>
        </w:rPr>
        <w:t>Configure user identities</w:t>
      </w:r>
      <w:r w:rsidRPr="009163BE">
        <w:rPr>
          <w:rFonts w:ascii="Arial" w:hAnsi="Arial" w:cs="Arial"/>
        </w:rPr>
        <w:t xml:space="preserve"> UI:</w:t>
      </w:r>
    </w:p>
    <w:p w:rsidR="00ED6B0C" w:rsidRPr="006B1A49" w:rsidRDefault="00ED6B0C" w:rsidP="006B1A49">
      <w:pPr>
        <w:ind w:left="108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4A40B6F" wp14:editId="79849E4A">
            <wp:extent cx="3771900" cy="231720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7032" cy="23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79" w:rsidRPr="009163BE" w:rsidRDefault="00B93E79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The password for </w:t>
      </w:r>
      <w:proofErr w:type="spellStart"/>
      <w:r w:rsidRPr="009163BE">
        <w:rPr>
          <w:rFonts w:ascii="Arial" w:hAnsi="Arial" w:cs="Arial"/>
        </w:rPr>
        <w:t>SFET_stm_server</w:t>
      </w:r>
      <w:proofErr w:type="spellEnd"/>
      <w:r w:rsidRPr="009163BE">
        <w:rPr>
          <w:rFonts w:ascii="Arial" w:hAnsi="Arial" w:cs="Arial"/>
        </w:rPr>
        <w:t xml:space="preserve"> is Passw0rd.</w:t>
      </w:r>
    </w:p>
    <w:p w:rsidR="00ED6B0C" w:rsidRPr="009163BE" w:rsidRDefault="00ED6B0C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Click </w:t>
      </w:r>
      <w:r w:rsidRPr="009163BE">
        <w:rPr>
          <w:rFonts w:ascii="Arial" w:hAnsi="Arial" w:cs="Arial"/>
          <w:b/>
        </w:rPr>
        <w:t>Next</w:t>
      </w:r>
      <w:r w:rsidRPr="009163BE">
        <w:rPr>
          <w:rFonts w:ascii="Arial" w:hAnsi="Arial" w:cs="Arial"/>
        </w:rPr>
        <w:t>.</w:t>
      </w:r>
    </w:p>
    <w:p w:rsidR="00B41A1D" w:rsidRPr="009163BE" w:rsidRDefault="00ED6B0C" w:rsidP="006B1A4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9163BE">
        <w:rPr>
          <w:rFonts w:ascii="Arial" w:hAnsi="Arial" w:cs="Arial"/>
        </w:rPr>
        <w:t xml:space="preserve">Click </w:t>
      </w:r>
      <w:r w:rsidRPr="009163BE">
        <w:rPr>
          <w:rFonts w:ascii="Arial" w:hAnsi="Arial" w:cs="Arial"/>
          <w:b/>
        </w:rPr>
        <w:t>Finish</w:t>
      </w:r>
      <w:r w:rsidRPr="009163BE">
        <w:rPr>
          <w:rFonts w:ascii="Arial" w:hAnsi="Arial" w:cs="Arial"/>
        </w:rPr>
        <w:t>.</w:t>
      </w:r>
    </w:p>
    <w:p w:rsidR="002D6BFA" w:rsidRDefault="002D6BFA" w:rsidP="003401E6">
      <w:pPr>
        <w:pStyle w:val="Heading2"/>
        <w:rPr>
          <w:rFonts w:ascii="Arial" w:hAnsi="Arial" w:cs="Arial"/>
          <w:b/>
          <w:sz w:val="28"/>
          <w:szCs w:val="28"/>
        </w:rPr>
      </w:pPr>
      <w:bookmarkStart w:id="7" w:name="_Toc470718040"/>
      <w:r w:rsidRPr="002D6BFA">
        <w:rPr>
          <w:rFonts w:ascii="Arial" w:hAnsi="Arial" w:cs="Arial"/>
          <w:b/>
          <w:sz w:val="28"/>
          <w:szCs w:val="28"/>
        </w:rPr>
        <w:t>Create the Organizations</w:t>
      </w:r>
      <w:bookmarkEnd w:id="7"/>
    </w:p>
    <w:p w:rsidR="002D6BFA" w:rsidRPr="006B1A49" w:rsidRDefault="002D6BFA" w:rsidP="006B1A4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B1A49">
        <w:rPr>
          <w:rFonts w:ascii="Arial" w:hAnsi="Arial" w:cs="Arial"/>
        </w:rPr>
        <w:t>Launch the application by typing the following in IE:  devsrf1609/SFET1791 (in this case)</w:t>
      </w:r>
    </w:p>
    <w:p w:rsidR="002D6BFA" w:rsidRPr="006B1A49" w:rsidRDefault="002D6BFA" w:rsidP="006B1A4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B1A49">
        <w:rPr>
          <w:rFonts w:ascii="Arial" w:hAnsi="Arial" w:cs="Arial"/>
        </w:rPr>
        <w:t xml:space="preserve">Log on using the </w:t>
      </w:r>
      <w:proofErr w:type="spellStart"/>
      <w:r w:rsidRPr="006B1A49">
        <w:rPr>
          <w:rFonts w:ascii="Arial" w:hAnsi="Arial" w:cs="Arial"/>
        </w:rPr>
        <w:t>sfet_stm_server</w:t>
      </w:r>
      <w:proofErr w:type="spellEnd"/>
      <w:r w:rsidRPr="006B1A49">
        <w:rPr>
          <w:rFonts w:ascii="Arial" w:hAnsi="Arial" w:cs="Arial"/>
        </w:rPr>
        <w:t xml:space="preserve"> / Passw0rd account.</w:t>
      </w:r>
    </w:p>
    <w:p w:rsidR="002D6BFA" w:rsidRPr="006B1A49" w:rsidRDefault="002D6BFA" w:rsidP="006B1A4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B1A49">
        <w:rPr>
          <w:rFonts w:ascii="Arial" w:hAnsi="Arial" w:cs="Arial"/>
        </w:rPr>
        <w:t xml:space="preserve">Click on the </w:t>
      </w:r>
      <w:r w:rsidRPr="006B1A49">
        <w:rPr>
          <w:rFonts w:ascii="Arial" w:hAnsi="Arial" w:cs="Arial"/>
          <w:b/>
        </w:rPr>
        <w:t>Administrator</w:t>
      </w:r>
      <w:r w:rsidRPr="006B1A49">
        <w:rPr>
          <w:rFonts w:ascii="Arial" w:hAnsi="Arial" w:cs="Arial"/>
        </w:rPr>
        <w:t xml:space="preserve"> option on the main menu.</w:t>
      </w:r>
    </w:p>
    <w:p w:rsidR="002D6BFA" w:rsidRPr="006B1A49" w:rsidRDefault="002D6BFA" w:rsidP="006B1A4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B1A49">
        <w:rPr>
          <w:rFonts w:ascii="Arial" w:hAnsi="Arial" w:cs="Arial"/>
        </w:rPr>
        <w:t xml:space="preserve">Once the menu expands, under </w:t>
      </w:r>
      <w:proofErr w:type="gramStart"/>
      <w:r w:rsidRPr="006B1A49">
        <w:rPr>
          <w:rFonts w:ascii="Arial" w:hAnsi="Arial" w:cs="Arial"/>
          <w:b/>
        </w:rPr>
        <w:t>Other</w:t>
      </w:r>
      <w:proofErr w:type="gramEnd"/>
      <w:r w:rsidR="006B1A49">
        <w:rPr>
          <w:rFonts w:ascii="Arial" w:hAnsi="Arial" w:cs="Arial"/>
        </w:rPr>
        <w:t xml:space="preserve">, </w:t>
      </w:r>
      <w:r w:rsidRPr="006B1A49">
        <w:rPr>
          <w:rFonts w:ascii="Arial" w:hAnsi="Arial" w:cs="Arial"/>
        </w:rPr>
        <w:t xml:space="preserve">click on </w:t>
      </w:r>
      <w:r w:rsidRPr="006B1A49">
        <w:rPr>
          <w:rFonts w:ascii="Arial" w:hAnsi="Arial" w:cs="Arial"/>
          <w:b/>
        </w:rPr>
        <w:t>Organizations</w:t>
      </w:r>
      <w:r w:rsidRPr="006B1A49">
        <w:rPr>
          <w:rFonts w:ascii="Arial" w:hAnsi="Arial" w:cs="Arial"/>
        </w:rPr>
        <w:t>.</w:t>
      </w:r>
    </w:p>
    <w:p w:rsidR="002D6BFA" w:rsidRPr="006B1A49" w:rsidRDefault="002D6BFA" w:rsidP="006B1A4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B1A49">
        <w:rPr>
          <w:rFonts w:ascii="Arial" w:hAnsi="Arial" w:cs="Arial"/>
        </w:rPr>
        <w:t xml:space="preserve">You will create the following organizations first clicking </w:t>
      </w:r>
      <w:r w:rsidRPr="006B1A49">
        <w:rPr>
          <w:rFonts w:ascii="Arial" w:hAnsi="Arial" w:cs="Arial"/>
          <w:b/>
        </w:rPr>
        <w:t>Create</w:t>
      </w:r>
      <w:r w:rsidRPr="006B1A49">
        <w:rPr>
          <w:rFonts w:ascii="Arial" w:hAnsi="Arial" w:cs="Arial"/>
        </w:rPr>
        <w:t xml:space="preserve"> and then entering the displayed values in the Organization name, Short name, Organization code, Hospital code, ad Region code fields.</w:t>
      </w:r>
      <w:r w:rsidR="0020158A" w:rsidRPr="006B1A49">
        <w:rPr>
          <w:rFonts w:ascii="Arial" w:hAnsi="Arial" w:cs="Arial"/>
        </w:rPr>
        <w:t xml:space="preserve">  The first three are generic.  After valuing the fields, click the </w:t>
      </w:r>
      <w:r w:rsidR="0020158A" w:rsidRPr="006B1A49">
        <w:rPr>
          <w:rFonts w:ascii="Arial" w:hAnsi="Arial" w:cs="Arial"/>
          <w:b/>
        </w:rPr>
        <w:t>Save</w:t>
      </w:r>
      <w:r w:rsidR="0020158A" w:rsidRPr="006B1A49">
        <w:rPr>
          <w:rFonts w:ascii="Arial" w:hAnsi="Arial" w:cs="Arial"/>
        </w:rPr>
        <w:t xml:space="preserve"> button.</w:t>
      </w:r>
    </w:p>
    <w:p w:rsidR="002D6BFA" w:rsidRDefault="002D6BFA" w:rsidP="006B1A49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6BB701" wp14:editId="57644C99">
            <wp:extent cx="529590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BFA" w:rsidRDefault="001C2C71" w:rsidP="006B1A49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E61CE4" wp14:editId="2DD3D19E">
            <wp:extent cx="5219700" cy="1019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8A" w:rsidRDefault="0020158A" w:rsidP="006B1A49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7ADE43" wp14:editId="2AADA84D">
            <wp:extent cx="5267325" cy="1009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71" w:rsidRDefault="0020158A" w:rsidP="00AA7CD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This one is specific to the environment you are creating.</w:t>
      </w:r>
    </w:p>
    <w:p w:rsidR="0020158A" w:rsidRDefault="0020158A" w:rsidP="0021015E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F5BDA20" wp14:editId="5A6D6F1D">
            <wp:extent cx="5248275" cy="923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0C" w:rsidRDefault="00ED6B0C" w:rsidP="003401E6">
      <w:pPr>
        <w:pStyle w:val="Heading2"/>
        <w:rPr>
          <w:rFonts w:ascii="Arial" w:hAnsi="Arial" w:cs="Arial"/>
          <w:b/>
          <w:sz w:val="28"/>
          <w:szCs w:val="28"/>
        </w:rPr>
      </w:pPr>
      <w:bookmarkStart w:id="8" w:name="_Toc470718041"/>
      <w:r w:rsidRPr="00ED6B0C">
        <w:rPr>
          <w:rFonts w:ascii="Arial" w:hAnsi="Arial" w:cs="Arial"/>
          <w:b/>
          <w:sz w:val="28"/>
          <w:szCs w:val="28"/>
        </w:rPr>
        <w:t>Install the services</w:t>
      </w:r>
      <w:bookmarkEnd w:id="8"/>
    </w:p>
    <w:p w:rsidR="00ED6B0C" w:rsidRPr="00F64F47" w:rsidRDefault="00B93E79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>Run the command prompt as an administrator.</w:t>
      </w:r>
    </w:p>
    <w:p w:rsidR="00B93E79" w:rsidRPr="00F64F47" w:rsidRDefault="00B93E79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>Change to the bin directory for the application (in this case cd "Program Files\Cerner\DM\SFET1791\WWWROOT\BIN").</w:t>
      </w:r>
    </w:p>
    <w:p w:rsidR="00B93E79" w:rsidRPr="00F64F47" w:rsidRDefault="00B93E79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Type </w:t>
      </w:r>
      <w:proofErr w:type="spellStart"/>
      <w:r w:rsidRPr="00F64F47">
        <w:rPr>
          <w:rFonts w:ascii="Arial" w:hAnsi="Arial" w:cs="Arial"/>
        </w:rPr>
        <w:t>ikmser</w:t>
      </w:r>
      <w:proofErr w:type="spellEnd"/>
      <w:r w:rsidRPr="00F64F47">
        <w:rPr>
          <w:rFonts w:ascii="Arial" w:hAnsi="Arial" w:cs="Arial"/>
        </w:rPr>
        <w:t xml:space="preserve"> and hit the tab key. This should find the IkmServiceController.exe file.</w:t>
      </w:r>
    </w:p>
    <w:p w:rsidR="00B93E79" w:rsidRPr="00F64F47" w:rsidRDefault="00B93E79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Hit </w:t>
      </w:r>
      <w:r w:rsidRPr="00F64F47">
        <w:rPr>
          <w:rFonts w:ascii="Arial" w:hAnsi="Arial" w:cs="Arial"/>
          <w:b/>
        </w:rPr>
        <w:t>Enter</w:t>
      </w:r>
      <w:r w:rsidRPr="00F64F47">
        <w:rPr>
          <w:rFonts w:ascii="Arial" w:hAnsi="Arial" w:cs="Arial"/>
        </w:rPr>
        <w:t>.</w:t>
      </w:r>
    </w:p>
    <w:p w:rsidR="00B93E79" w:rsidRPr="00F64F47" w:rsidRDefault="00B93E79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The </w:t>
      </w:r>
      <w:r w:rsidRPr="00F64F47">
        <w:rPr>
          <w:rFonts w:ascii="Arial" w:hAnsi="Arial" w:cs="Arial"/>
          <w:b/>
        </w:rPr>
        <w:t>Interactive Service Controller</w:t>
      </w:r>
      <w:r w:rsidRPr="00F64F47">
        <w:rPr>
          <w:rFonts w:ascii="Arial" w:hAnsi="Arial" w:cs="Arial"/>
        </w:rPr>
        <w:t xml:space="preserve"> UI will display.</w:t>
      </w:r>
    </w:p>
    <w:p w:rsidR="00B93E79" w:rsidRPr="00F64F47" w:rsidRDefault="00B93E79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on the </w:t>
      </w:r>
      <w:r w:rsidRPr="00F64F47">
        <w:rPr>
          <w:rFonts w:ascii="Arial" w:hAnsi="Arial" w:cs="Arial"/>
          <w:b/>
        </w:rPr>
        <w:t>Configure Group</w:t>
      </w:r>
      <w:r w:rsidRPr="00F64F47">
        <w:rPr>
          <w:rFonts w:ascii="Arial" w:hAnsi="Arial" w:cs="Arial"/>
        </w:rPr>
        <w:t xml:space="preserve"> button.</w:t>
      </w:r>
    </w:p>
    <w:p w:rsidR="00B93E79" w:rsidRPr="00F64F47" w:rsidRDefault="00B93E79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the </w:t>
      </w:r>
      <w:r w:rsidRPr="00F64F47">
        <w:rPr>
          <w:rFonts w:ascii="Arial" w:hAnsi="Arial" w:cs="Arial"/>
          <w:b/>
        </w:rPr>
        <w:t>Create</w:t>
      </w:r>
      <w:r w:rsidRPr="00F64F47">
        <w:rPr>
          <w:rFonts w:ascii="Arial" w:hAnsi="Arial" w:cs="Arial"/>
        </w:rPr>
        <w:t xml:space="preserve"> button.</w:t>
      </w:r>
    </w:p>
    <w:p w:rsidR="00B93E79" w:rsidRPr="00F64F47" w:rsidRDefault="00B93E79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>Value the fields as follows:</w:t>
      </w:r>
    </w:p>
    <w:p w:rsidR="00B93E79" w:rsidRPr="00F64F47" w:rsidRDefault="00B93E79" w:rsidP="00F64F47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63713D4" wp14:editId="372746E2">
            <wp:extent cx="3867150" cy="102462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45" cy="104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79" w:rsidRPr="00F64F47" w:rsidRDefault="00B93E79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</w:t>
      </w:r>
      <w:r w:rsidRPr="00F64F47">
        <w:rPr>
          <w:rFonts w:ascii="Arial" w:hAnsi="Arial" w:cs="Arial"/>
          <w:b/>
        </w:rPr>
        <w:t>OK</w:t>
      </w:r>
      <w:r w:rsidRPr="00F64F47">
        <w:rPr>
          <w:rFonts w:ascii="Arial" w:hAnsi="Arial" w:cs="Arial"/>
        </w:rPr>
        <w:t>.</w:t>
      </w:r>
    </w:p>
    <w:p w:rsidR="00B93E79" w:rsidRPr="00F64F47" w:rsidRDefault="00B93E79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the </w:t>
      </w:r>
      <w:r w:rsidRPr="00F64F47">
        <w:rPr>
          <w:rFonts w:ascii="Arial" w:hAnsi="Arial" w:cs="Arial"/>
          <w:b/>
        </w:rPr>
        <w:t>Create</w:t>
      </w:r>
      <w:r w:rsidRPr="00F64F47">
        <w:rPr>
          <w:rFonts w:ascii="Arial" w:hAnsi="Arial" w:cs="Arial"/>
        </w:rPr>
        <w:t xml:space="preserve"> button again.</w:t>
      </w:r>
    </w:p>
    <w:p w:rsidR="00B93E79" w:rsidRPr="00F64F47" w:rsidRDefault="00B93E79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>Value the fields as follows:</w:t>
      </w:r>
    </w:p>
    <w:p w:rsidR="00B93E79" w:rsidRPr="00F64F47" w:rsidRDefault="00B93E79" w:rsidP="00F64F47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9404CB4" wp14:editId="02E64D3C">
            <wp:extent cx="4051300" cy="101452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2572" cy="10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79" w:rsidRPr="00F64F47" w:rsidRDefault="00B93E79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</w:t>
      </w:r>
      <w:r w:rsidRPr="00F64F47">
        <w:rPr>
          <w:rFonts w:ascii="Arial" w:hAnsi="Arial" w:cs="Arial"/>
          <w:b/>
        </w:rPr>
        <w:t>OK</w:t>
      </w:r>
      <w:r w:rsidRPr="00F64F47">
        <w:rPr>
          <w:rFonts w:ascii="Arial" w:hAnsi="Arial" w:cs="Arial"/>
        </w:rPr>
        <w:t>.</w:t>
      </w:r>
    </w:p>
    <w:p w:rsidR="00B93E79" w:rsidRPr="00F64F47" w:rsidRDefault="00B93E79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</w:t>
      </w:r>
      <w:r w:rsidRPr="00F64F47">
        <w:rPr>
          <w:rFonts w:ascii="Arial" w:hAnsi="Arial" w:cs="Arial"/>
          <w:b/>
        </w:rPr>
        <w:t>Cancel</w:t>
      </w:r>
      <w:r w:rsidRPr="00F64F47">
        <w:rPr>
          <w:rFonts w:ascii="Arial" w:hAnsi="Arial" w:cs="Arial"/>
        </w:rPr>
        <w:t>.</w:t>
      </w:r>
    </w:p>
    <w:p w:rsidR="002D6BFA" w:rsidRPr="00F64F47" w:rsidRDefault="002D6BFA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</w:t>
      </w:r>
      <w:r w:rsidRPr="00F64F47">
        <w:rPr>
          <w:rFonts w:ascii="Arial" w:hAnsi="Arial" w:cs="Arial"/>
          <w:b/>
        </w:rPr>
        <w:t>Create New Service</w:t>
      </w:r>
      <w:r w:rsidRPr="00F64F47">
        <w:rPr>
          <w:rFonts w:ascii="Arial" w:hAnsi="Arial" w:cs="Arial"/>
        </w:rPr>
        <w:t>.</w:t>
      </w:r>
    </w:p>
    <w:p w:rsidR="002D6BFA" w:rsidRPr="00F64F47" w:rsidRDefault="002D6BFA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In the dropdown select </w:t>
      </w:r>
      <w:proofErr w:type="spellStart"/>
      <w:r w:rsidRPr="00F64F47">
        <w:rPr>
          <w:rFonts w:ascii="Arial" w:hAnsi="Arial" w:cs="Arial"/>
          <w:b/>
        </w:rPr>
        <w:t>OlcPoller</w:t>
      </w:r>
      <w:proofErr w:type="spellEnd"/>
      <w:r w:rsidRPr="00F64F47">
        <w:rPr>
          <w:rFonts w:ascii="Arial" w:hAnsi="Arial" w:cs="Arial"/>
        </w:rPr>
        <w:t>.</w:t>
      </w:r>
    </w:p>
    <w:p w:rsidR="0020158A" w:rsidRPr="00F64F47" w:rsidRDefault="0020158A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</w:t>
      </w:r>
      <w:r w:rsidRPr="00F64F47">
        <w:rPr>
          <w:rFonts w:ascii="Arial" w:hAnsi="Arial" w:cs="Arial"/>
          <w:b/>
        </w:rPr>
        <w:t>OK</w:t>
      </w:r>
      <w:r w:rsidRPr="00F64F47">
        <w:rPr>
          <w:rFonts w:ascii="Arial" w:hAnsi="Arial" w:cs="Arial"/>
        </w:rPr>
        <w:t>.</w:t>
      </w:r>
    </w:p>
    <w:p w:rsidR="0020158A" w:rsidRPr="00F64F47" w:rsidRDefault="0020158A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on the dropdown in the </w:t>
      </w:r>
      <w:r w:rsidRPr="00F64F47">
        <w:rPr>
          <w:rFonts w:ascii="Arial" w:hAnsi="Arial" w:cs="Arial"/>
          <w:b/>
        </w:rPr>
        <w:t>Choose Organization</w:t>
      </w:r>
      <w:r w:rsidRPr="00F64F47">
        <w:rPr>
          <w:rFonts w:ascii="Arial" w:hAnsi="Arial" w:cs="Arial"/>
        </w:rPr>
        <w:t xml:space="preserve"> field and select the organization that is specific to the install:</w:t>
      </w:r>
    </w:p>
    <w:p w:rsidR="0020158A" w:rsidRPr="00F64F47" w:rsidRDefault="0020158A" w:rsidP="00F64F47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ECD296" wp14:editId="29B4AA29">
            <wp:extent cx="3771900" cy="5147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1075" cy="53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8A" w:rsidRPr="00F64F47" w:rsidRDefault="0020158A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</w:t>
      </w:r>
      <w:r w:rsidRPr="00F64F47">
        <w:rPr>
          <w:rFonts w:ascii="Arial" w:hAnsi="Arial" w:cs="Arial"/>
          <w:b/>
        </w:rPr>
        <w:t>OK</w:t>
      </w:r>
      <w:r w:rsidRPr="00F64F47">
        <w:rPr>
          <w:rFonts w:ascii="Arial" w:hAnsi="Arial" w:cs="Arial"/>
        </w:rPr>
        <w:t>.</w:t>
      </w:r>
    </w:p>
    <w:p w:rsidR="0020158A" w:rsidRPr="00F64F47" w:rsidRDefault="0020158A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lastRenderedPageBreak/>
        <w:t xml:space="preserve">Change the </w:t>
      </w:r>
      <w:r w:rsidRPr="00F64F47">
        <w:rPr>
          <w:rFonts w:ascii="Arial" w:hAnsi="Arial" w:cs="Arial"/>
          <w:b/>
        </w:rPr>
        <w:t>Group</w:t>
      </w:r>
      <w:r w:rsidRPr="00F64F47">
        <w:rPr>
          <w:rFonts w:ascii="Arial" w:hAnsi="Arial" w:cs="Arial"/>
        </w:rPr>
        <w:t xml:space="preserve"> value to </w:t>
      </w:r>
      <w:proofErr w:type="spellStart"/>
      <w:r w:rsidRPr="00F64F47">
        <w:rPr>
          <w:rFonts w:ascii="Arial" w:hAnsi="Arial" w:cs="Arial"/>
        </w:rPr>
        <w:t>Poller</w:t>
      </w:r>
      <w:proofErr w:type="spellEnd"/>
      <w:r w:rsidRPr="00F64F47">
        <w:rPr>
          <w:rFonts w:ascii="Arial" w:hAnsi="Arial" w:cs="Arial"/>
        </w:rPr>
        <w:t>.</w:t>
      </w:r>
    </w:p>
    <w:p w:rsidR="0020158A" w:rsidRPr="00F64F47" w:rsidRDefault="0020158A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Enter </w:t>
      </w:r>
      <w:proofErr w:type="spellStart"/>
      <w:r w:rsidRPr="00F64F47">
        <w:rPr>
          <w:rFonts w:ascii="Arial" w:hAnsi="Arial" w:cs="Arial"/>
        </w:rPr>
        <w:t>sfet_stm_server</w:t>
      </w:r>
      <w:proofErr w:type="spellEnd"/>
      <w:r w:rsidRPr="00F64F47">
        <w:rPr>
          <w:rFonts w:ascii="Arial" w:hAnsi="Arial" w:cs="Arial"/>
        </w:rPr>
        <w:t xml:space="preserve"> as the </w:t>
      </w:r>
      <w:r w:rsidRPr="00F64F47">
        <w:rPr>
          <w:rFonts w:ascii="Arial" w:hAnsi="Arial" w:cs="Arial"/>
          <w:b/>
        </w:rPr>
        <w:t>User Name</w:t>
      </w:r>
      <w:r w:rsidRPr="00F64F47">
        <w:rPr>
          <w:rFonts w:ascii="Arial" w:hAnsi="Arial" w:cs="Arial"/>
        </w:rPr>
        <w:t>.</w:t>
      </w:r>
    </w:p>
    <w:p w:rsidR="0020158A" w:rsidRPr="00F64F47" w:rsidRDefault="0020158A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on the </w:t>
      </w:r>
      <w:r w:rsidRPr="00F64F47">
        <w:rPr>
          <w:rFonts w:ascii="Arial" w:hAnsi="Arial" w:cs="Arial"/>
          <w:b/>
        </w:rPr>
        <w:t>Create</w:t>
      </w:r>
      <w:r w:rsidRPr="00F64F47">
        <w:rPr>
          <w:rFonts w:ascii="Arial" w:hAnsi="Arial" w:cs="Arial"/>
        </w:rPr>
        <w:t xml:space="preserve"> button.</w:t>
      </w:r>
    </w:p>
    <w:p w:rsidR="0020158A" w:rsidRPr="00F64F47" w:rsidRDefault="00F03527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In the Source Folder field, enter the </w:t>
      </w:r>
      <w:hyperlink r:id="rId26" w:history="1">
        <w:r w:rsidRPr="00F64F47">
          <w:rPr>
            <w:rStyle w:val="Hyperlink"/>
            <w:rFonts w:ascii="Arial" w:hAnsi="Arial" w:cs="Arial"/>
          </w:rPr>
          <w:t>\\servername\backgroundroot_sfethhrr\upload</w:t>
        </w:r>
      </w:hyperlink>
      <w:r w:rsidRPr="00F64F47">
        <w:rPr>
          <w:rFonts w:ascii="Arial" w:hAnsi="Arial" w:cs="Arial"/>
        </w:rPr>
        <w:t xml:space="preserve"> location (in this case </w:t>
      </w:r>
      <w:hyperlink r:id="rId27" w:history="1">
        <w:r w:rsidRPr="00F64F47">
          <w:rPr>
            <w:rStyle w:val="Hyperlink"/>
            <w:rFonts w:ascii="Arial" w:hAnsi="Arial" w:cs="Arial"/>
          </w:rPr>
          <w:t>\\devsrf1609\backgroundroot_SFET1791\upload</w:t>
        </w:r>
      </w:hyperlink>
    </w:p>
    <w:p w:rsidR="00F03527" w:rsidRPr="00F64F47" w:rsidRDefault="00F03527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</w:t>
      </w:r>
      <w:r w:rsidRPr="00F64F47">
        <w:rPr>
          <w:rFonts w:ascii="Arial" w:hAnsi="Arial" w:cs="Arial"/>
          <w:b/>
        </w:rPr>
        <w:t>OK</w:t>
      </w:r>
      <w:r w:rsidRPr="00F64F47">
        <w:rPr>
          <w:rFonts w:ascii="Arial" w:hAnsi="Arial" w:cs="Arial"/>
        </w:rPr>
        <w:t>.</w:t>
      </w:r>
    </w:p>
    <w:p w:rsidR="00F03527" w:rsidRPr="00F64F47" w:rsidRDefault="00F03527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</w:t>
      </w:r>
      <w:r w:rsidRPr="00F64F47">
        <w:rPr>
          <w:rFonts w:ascii="Arial" w:hAnsi="Arial" w:cs="Arial"/>
          <w:b/>
        </w:rPr>
        <w:t>Cancel</w:t>
      </w:r>
      <w:r w:rsidRPr="00F64F47">
        <w:rPr>
          <w:rFonts w:ascii="Arial" w:hAnsi="Arial" w:cs="Arial"/>
        </w:rPr>
        <w:t>.</w:t>
      </w:r>
    </w:p>
    <w:p w:rsidR="00F03527" w:rsidRPr="00F64F47" w:rsidRDefault="00F03527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</w:t>
      </w:r>
      <w:r w:rsidRPr="00F64F47">
        <w:rPr>
          <w:rFonts w:ascii="Arial" w:hAnsi="Arial" w:cs="Arial"/>
          <w:b/>
        </w:rPr>
        <w:t>Create New Service</w:t>
      </w:r>
      <w:r w:rsidRPr="00F64F47">
        <w:rPr>
          <w:rFonts w:ascii="Arial" w:hAnsi="Arial" w:cs="Arial"/>
        </w:rPr>
        <w:t>.</w:t>
      </w:r>
    </w:p>
    <w:p w:rsidR="00F03527" w:rsidRPr="00F64F47" w:rsidRDefault="00F03527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In the dropdown select </w:t>
      </w:r>
      <w:proofErr w:type="spellStart"/>
      <w:r w:rsidRPr="00F64F47">
        <w:rPr>
          <w:rFonts w:ascii="Arial" w:hAnsi="Arial" w:cs="Arial"/>
          <w:b/>
        </w:rPr>
        <w:t>IsdReceiver</w:t>
      </w:r>
      <w:proofErr w:type="spellEnd"/>
      <w:r w:rsidRPr="00F64F47">
        <w:rPr>
          <w:rFonts w:ascii="Arial" w:hAnsi="Arial" w:cs="Arial"/>
        </w:rPr>
        <w:t>.</w:t>
      </w:r>
    </w:p>
    <w:p w:rsidR="00F03527" w:rsidRPr="00F64F47" w:rsidRDefault="00F03527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</w:t>
      </w:r>
      <w:r w:rsidRPr="00F64F47">
        <w:rPr>
          <w:rFonts w:ascii="Arial" w:hAnsi="Arial" w:cs="Arial"/>
          <w:b/>
        </w:rPr>
        <w:t>OK</w:t>
      </w:r>
      <w:r w:rsidRPr="00F64F47">
        <w:rPr>
          <w:rFonts w:ascii="Arial" w:hAnsi="Arial" w:cs="Arial"/>
        </w:rPr>
        <w:t>.</w:t>
      </w:r>
    </w:p>
    <w:p w:rsidR="00F03527" w:rsidRPr="00F64F47" w:rsidRDefault="00F03527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For the </w:t>
      </w:r>
      <w:r w:rsidRPr="00F64F47">
        <w:rPr>
          <w:rFonts w:ascii="Arial" w:hAnsi="Arial" w:cs="Arial"/>
          <w:b/>
        </w:rPr>
        <w:t xml:space="preserve">Port number of service </w:t>
      </w:r>
      <w:r w:rsidRPr="00F64F47">
        <w:rPr>
          <w:rFonts w:ascii="Arial" w:hAnsi="Arial" w:cs="Arial"/>
        </w:rPr>
        <w:t>value, do the following:</w:t>
      </w:r>
    </w:p>
    <w:p w:rsidR="00F03527" w:rsidRPr="00F64F47" w:rsidRDefault="00F03527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Go to the </w:t>
      </w:r>
      <w:proofErr w:type="spellStart"/>
      <w:r w:rsidRPr="00F64F47">
        <w:rPr>
          <w:rFonts w:ascii="Arial" w:hAnsi="Arial" w:cs="Arial"/>
        </w:rPr>
        <w:t>CernerApps</w:t>
      </w:r>
      <w:proofErr w:type="spellEnd"/>
      <w:r w:rsidRPr="00F64F47">
        <w:rPr>
          <w:rFonts w:ascii="Arial" w:hAnsi="Arial" w:cs="Arial"/>
        </w:rPr>
        <w:t xml:space="preserve"> share.  Locate the previously created environment (next lowest number) and open the associated eycsys.xml file (in this case D:\CernerApps\Program Files\Cerner\DM\ENVIRONMENT\SFET1786\efcsys.xml).  Search for “receiver</w:t>
      </w:r>
      <w:r w:rsidR="00092333" w:rsidRPr="00F64F47">
        <w:rPr>
          <w:rFonts w:ascii="Arial" w:hAnsi="Arial" w:cs="Arial"/>
        </w:rPr>
        <w:t>$</w:t>
      </w:r>
      <w:r w:rsidRPr="00F64F47">
        <w:rPr>
          <w:rFonts w:ascii="Arial" w:hAnsi="Arial" w:cs="Arial"/>
        </w:rPr>
        <w:t xml:space="preserve">” </w:t>
      </w:r>
      <w:r w:rsidR="00092333" w:rsidRPr="00F64F47">
        <w:rPr>
          <w:rFonts w:ascii="Arial" w:hAnsi="Arial" w:cs="Arial"/>
        </w:rPr>
        <w:t>and you will find the previously installed receiver and its associated port number.  Increment that number by one and you now have your new port number.</w:t>
      </w:r>
    </w:p>
    <w:p w:rsidR="00092333" w:rsidRPr="00F64F47" w:rsidRDefault="00092333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Enter the new port number in the </w:t>
      </w:r>
      <w:r w:rsidRPr="00F64F47">
        <w:rPr>
          <w:rFonts w:ascii="Arial" w:hAnsi="Arial" w:cs="Arial"/>
          <w:b/>
        </w:rPr>
        <w:t>Port number of service</w:t>
      </w:r>
      <w:r w:rsidRPr="00F64F47">
        <w:rPr>
          <w:rFonts w:ascii="Arial" w:hAnsi="Arial" w:cs="Arial"/>
        </w:rPr>
        <w:t xml:space="preserve"> field.</w:t>
      </w:r>
    </w:p>
    <w:p w:rsidR="00092333" w:rsidRPr="00F64F47" w:rsidRDefault="00092333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</w:t>
      </w:r>
      <w:r w:rsidRPr="00F64F47">
        <w:rPr>
          <w:rFonts w:ascii="Arial" w:hAnsi="Arial" w:cs="Arial"/>
          <w:b/>
        </w:rPr>
        <w:t>OK</w:t>
      </w:r>
      <w:r w:rsidRPr="00F64F47">
        <w:rPr>
          <w:rFonts w:ascii="Arial" w:hAnsi="Arial" w:cs="Arial"/>
        </w:rPr>
        <w:t>.</w:t>
      </w:r>
    </w:p>
    <w:p w:rsidR="00092333" w:rsidRPr="00F64F47" w:rsidRDefault="00092333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On the next UI, select </w:t>
      </w:r>
      <w:r w:rsidRPr="00F64F47">
        <w:rPr>
          <w:rFonts w:ascii="Arial" w:hAnsi="Arial" w:cs="Arial"/>
          <w:b/>
        </w:rPr>
        <w:t>Receiver</w:t>
      </w:r>
      <w:r w:rsidRPr="00F64F47">
        <w:rPr>
          <w:rFonts w:ascii="Arial" w:hAnsi="Arial" w:cs="Arial"/>
        </w:rPr>
        <w:t xml:space="preserve"> from the </w:t>
      </w:r>
      <w:r w:rsidRPr="00F64F47">
        <w:rPr>
          <w:rFonts w:ascii="Arial" w:hAnsi="Arial" w:cs="Arial"/>
          <w:b/>
        </w:rPr>
        <w:t>Group</w:t>
      </w:r>
      <w:r w:rsidRPr="00F64F47">
        <w:rPr>
          <w:rFonts w:ascii="Arial" w:hAnsi="Arial" w:cs="Arial"/>
        </w:rPr>
        <w:t xml:space="preserve"> dropdown.</w:t>
      </w:r>
    </w:p>
    <w:p w:rsidR="00092333" w:rsidRPr="00F64F47" w:rsidRDefault="00092333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Enter </w:t>
      </w:r>
      <w:proofErr w:type="spellStart"/>
      <w:r w:rsidRPr="00F64F47">
        <w:rPr>
          <w:rFonts w:ascii="Arial" w:hAnsi="Arial" w:cs="Arial"/>
        </w:rPr>
        <w:t>sfet_stm_server</w:t>
      </w:r>
      <w:proofErr w:type="spellEnd"/>
      <w:r w:rsidRPr="00F64F47">
        <w:rPr>
          <w:rFonts w:ascii="Arial" w:hAnsi="Arial" w:cs="Arial"/>
        </w:rPr>
        <w:t xml:space="preserve"> in the </w:t>
      </w:r>
      <w:r w:rsidRPr="00F64F47">
        <w:rPr>
          <w:rFonts w:ascii="Arial" w:hAnsi="Arial" w:cs="Arial"/>
          <w:b/>
        </w:rPr>
        <w:t>User Name</w:t>
      </w:r>
      <w:r w:rsidRPr="00F64F47">
        <w:rPr>
          <w:rFonts w:ascii="Arial" w:hAnsi="Arial" w:cs="Arial"/>
        </w:rPr>
        <w:t xml:space="preserve"> field.</w:t>
      </w:r>
    </w:p>
    <w:p w:rsidR="00092333" w:rsidRPr="00F64F47" w:rsidRDefault="00092333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Scroll to the bottom of the UI and locate the </w:t>
      </w:r>
      <w:r w:rsidRPr="00F64F47">
        <w:rPr>
          <w:rFonts w:ascii="Arial" w:hAnsi="Arial" w:cs="Arial"/>
          <w:b/>
        </w:rPr>
        <w:t>Parser template file name and location</w:t>
      </w:r>
      <w:r w:rsidRPr="00F64F47">
        <w:rPr>
          <w:rFonts w:ascii="Arial" w:hAnsi="Arial" w:cs="Arial"/>
        </w:rPr>
        <w:t xml:space="preserve"> field.</w:t>
      </w:r>
    </w:p>
    <w:p w:rsidR="00092333" w:rsidRPr="00F64F47" w:rsidRDefault="00092333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>The value for this installation is as follows:</w:t>
      </w:r>
    </w:p>
    <w:p w:rsidR="00092333" w:rsidRPr="00F64F47" w:rsidRDefault="00092333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>\\DEVSRF1609\CernerApps\Program Files\Cerner\DM\ENVIRONMENT\</w:t>
      </w:r>
      <w:r w:rsidRPr="00F64F47">
        <w:rPr>
          <w:rFonts w:ascii="Arial" w:hAnsi="Arial" w:cs="Arial"/>
          <w:b/>
        </w:rPr>
        <w:t>SFET1791</w:t>
      </w:r>
      <w:r w:rsidRPr="00F64F47">
        <w:rPr>
          <w:rFonts w:ascii="Arial" w:hAnsi="Arial" w:cs="Arial"/>
        </w:rPr>
        <w:t>\SHARED\INTERFACE\IsdIsHl7SoarianFin_Enc_VN.xml.model</w:t>
      </w:r>
    </w:p>
    <w:p w:rsidR="0020158A" w:rsidRPr="00F64F47" w:rsidRDefault="00092333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>Your value will be the same with the exception of the SFET1791 value in the example.  Yours will be specific to the environment that is being installed.</w:t>
      </w:r>
    </w:p>
    <w:p w:rsidR="00092333" w:rsidRPr="00F64F47" w:rsidRDefault="00F64F47" w:rsidP="00F64F47">
      <w:pPr>
        <w:ind w:left="720"/>
        <w:rPr>
          <w:rFonts w:ascii="Arial" w:hAnsi="Arial" w:cs="Arial"/>
        </w:rPr>
      </w:pPr>
      <w:r w:rsidRPr="00F64F47"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 </w:t>
      </w:r>
      <w:r w:rsidR="00092333" w:rsidRPr="00F64F47">
        <w:rPr>
          <w:rFonts w:ascii="Arial" w:hAnsi="Arial" w:cs="Arial"/>
        </w:rPr>
        <w:t xml:space="preserve">There are other values used by </w:t>
      </w:r>
      <w:proofErr w:type="spellStart"/>
      <w:r w:rsidR="00092333" w:rsidRPr="00F64F47">
        <w:rPr>
          <w:rFonts w:ascii="Arial" w:hAnsi="Arial" w:cs="Arial"/>
        </w:rPr>
        <w:t>Soarian</w:t>
      </w:r>
      <w:proofErr w:type="spellEnd"/>
      <w:r w:rsidR="00092333" w:rsidRPr="00F64F47">
        <w:rPr>
          <w:rFonts w:ascii="Arial" w:hAnsi="Arial" w:cs="Arial"/>
        </w:rPr>
        <w:t xml:space="preserve"> Financials and if there are issues with the Receiver, it may be that they selected a value in their system that will necessitate </w:t>
      </w:r>
      <w:r w:rsidR="003876D7" w:rsidRPr="00F64F47">
        <w:rPr>
          <w:rFonts w:ascii="Arial" w:hAnsi="Arial" w:cs="Arial"/>
        </w:rPr>
        <w:t>using a different file (same location, different file name).</w:t>
      </w:r>
    </w:p>
    <w:p w:rsidR="003876D7" w:rsidRPr="00F64F47" w:rsidRDefault="003876D7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</w:t>
      </w:r>
      <w:r w:rsidRPr="00F64F47">
        <w:rPr>
          <w:rFonts w:ascii="Arial" w:hAnsi="Arial" w:cs="Arial"/>
          <w:b/>
        </w:rPr>
        <w:t>OK</w:t>
      </w:r>
      <w:r w:rsidRPr="00F64F47">
        <w:rPr>
          <w:rFonts w:ascii="Arial" w:hAnsi="Arial" w:cs="Arial"/>
        </w:rPr>
        <w:t>.</w:t>
      </w:r>
    </w:p>
    <w:p w:rsidR="003876D7" w:rsidRPr="00F64F47" w:rsidRDefault="003876D7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on the </w:t>
      </w:r>
      <w:r w:rsidRPr="00F64F47">
        <w:rPr>
          <w:rFonts w:ascii="Arial" w:hAnsi="Arial" w:cs="Arial"/>
          <w:b/>
        </w:rPr>
        <w:t>Install Service</w:t>
      </w:r>
      <w:r w:rsidRPr="00F64F47">
        <w:rPr>
          <w:rFonts w:ascii="Arial" w:hAnsi="Arial" w:cs="Arial"/>
        </w:rPr>
        <w:t xml:space="preserve"> button.</w:t>
      </w:r>
    </w:p>
    <w:p w:rsidR="003876D7" w:rsidRPr="00F64F47" w:rsidRDefault="003876D7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In the </w:t>
      </w:r>
      <w:r w:rsidRPr="00F64F47">
        <w:rPr>
          <w:rFonts w:ascii="Arial" w:hAnsi="Arial" w:cs="Arial"/>
          <w:b/>
        </w:rPr>
        <w:t>Group</w:t>
      </w:r>
      <w:r w:rsidRPr="00F64F47">
        <w:rPr>
          <w:rFonts w:ascii="Arial" w:hAnsi="Arial" w:cs="Arial"/>
        </w:rPr>
        <w:t xml:space="preserve"> dropdown window, select </w:t>
      </w:r>
      <w:proofErr w:type="spellStart"/>
      <w:r w:rsidRPr="00F64F47">
        <w:rPr>
          <w:rFonts w:ascii="Arial" w:hAnsi="Arial" w:cs="Arial"/>
          <w:b/>
        </w:rPr>
        <w:t>Poller</w:t>
      </w:r>
      <w:proofErr w:type="spellEnd"/>
      <w:r w:rsidRPr="00F64F47">
        <w:rPr>
          <w:rFonts w:ascii="Arial" w:hAnsi="Arial" w:cs="Arial"/>
        </w:rPr>
        <w:t>.</w:t>
      </w:r>
    </w:p>
    <w:p w:rsidR="003876D7" w:rsidRPr="00F64F47" w:rsidRDefault="003876D7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</w:t>
      </w:r>
      <w:r w:rsidRPr="00F64F47">
        <w:rPr>
          <w:rFonts w:ascii="Arial" w:hAnsi="Arial" w:cs="Arial"/>
          <w:b/>
        </w:rPr>
        <w:t>OK</w:t>
      </w:r>
      <w:r w:rsidRPr="00F64F47">
        <w:rPr>
          <w:rFonts w:ascii="Arial" w:hAnsi="Arial" w:cs="Arial"/>
        </w:rPr>
        <w:t>.</w:t>
      </w:r>
    </w:p>
    <w:p w:rsidR="003876D7" w:rsidRPr="00F64F47" w:rsidRDefault="003876D7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on the </w:t>
      </w:r>
      <w:r w:rsidRPr="00F64F47">
        <w:rPr>
          <w:rFonts w:ascii="Arial" w:hAnsi="Arial" w:cs="Arial"/>
          <w:b/>
        </w:rPr>
        <w:t>Install Service</w:t>
      </w:r>
      <w:r w:rsidRPr="00F64F47">
        <w:rPr>
          <w:rFonts w:ascii="Arial" w:hAnsi="Arial" w:cs="Arial"/>
        </w:rPr>
        <w:t xml:space="preserve"> button.</w:t>
      </w:r>
    </w:p>
    <w:p w:rsidR="003876D7" w:rsidRPr="00F64F47" w:rsidRDefault="003876D7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In the </w:t>
      </w:r>
      <w:r w:rsidRPr="00F64F47">
        <w:rPr>
          <w:rFonts w:ascii="Arial" w:hAnsi="Arial" w:cs="Arial"/>
          <w:b/>
        </w:rPr>
        <w:t>Group</w:t>
      </w:r>
      <w:r w:rsidRPr="00F64F47">
        <w:rPr>
          <w:rFonts w:ascii="Arial" w:hAnsi="Arial" w:cs="Arial"/>
        </w:rPr>
        <w:t xml:space="preserve"> dropdown window, select </w:t>
      </w:r>
      <w:r w:rsidRPr="00F64F47">
        <w:rPr>
          <w:rFonts w:ascii="Arial" w:hAnsi="Arial" w:cs="Arial"/>
          <w:b/>
        </w:rPr>
        <w:t>Receiver</w:t>
      </w:r>
      <w:r w:rsidRPr="00F64F47">
        <w:rPr>
          <w:rFonts w:ascii="Arial" w:hAnsi="Arial" w:cs="Arial"/>
        </w:rPr>
        <w:t>.</w:t>
      </w:r>
    </w:p>
    <w:p w:rsidR="003876D7" w:rsidRPr="00F64F47" w:rsidRDefault="003876D7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</w:t>
      </w:r>
      <w:r w:rsidRPr="00F64F47">
        <w:rPr>
          <w:rFonts w:ascii="Arial" w:hAnsi="Arial" w:cs="Arial"/>
          <w:b/>
        </w:rPr>
        <w:t>OK</w:t>
      </w:r>
      <w:r w:rsidRPr="00F64F47">
        <w:rPr>
          <w:rFonts w:ascii="Arial" w:hAnsi="Arial" w:cs="Arial"/>
        </w:rPr>
        <w:t>.</w:t>
      </w:r>
    </w:p>
    <w:p w:rsidR="003876D7" w:rsidRPr="00F64F47" w:rsidRDefault="003876D7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Log back onto the application (in IE, enter devsrf1609/sfet1791, in this case), using the </w:t>
      </w:r>
      <w:proofErr w:type="spellStart"/>
      <w:r w:rsidR="00E83B4A" w:rsidRPr="00F64F47">
        <w:rPr>
          <w:rFonts w:ascii="Arial" w:hAnsi="Arial" w:cs="Arial"/>
        </w:rPr>
        <w:t>adminuser</w:t>
      </w:r>
      <w:proofErr w:type="spellEnd"/>
      <w:r w:rsidR="00E83B4A" w:rsidRPr="00F64F47">
        <w:rPr>
          <w:rFonts w:ascii="Arial" w:hAnsi="Arial" w:cs="Arial"/>
        </w:rPr>
        <w:t xml:space="preserve"> / Phillies05</w:t>
      </w:r>
      <w:r w:rsidRPr="00F64F47">
        <w:rPr>
          <w:rFonts w:ascii="Arial" w:hAnsi="Arial" w:cs="Arial"/>
        </w:rPr>
        <w:t xml:space="preserve"> account.</w:t>
      </w:r>
    </w:p>
    <w:p w:rsidR="003876D7" w:rsidRPr="00F64F47" w:rsidRDefault="003876D7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on the </w:t>
      </w:r>
      <w:r w:rsidRPr="00F64F47">
        <w:rPr>
          <w:rFonts w:ascii="Arial" w:hAnsi="Arial" w:cs="Arial"/>
          <w:b/>
        </w:rPr>
        <w:t>Operations</w:t>
      </w:r>
      <w:r w:rsidRPr="00F64F47">
        <w:rPr>
          <w:rFonts w:ascii="Arial" w:hAnsi="Arial" w:cs="Arial"/>
        </w:rPr>
        <w:t xml:space="preserve"> option on the main menu.</w:t>
      </w:r>
    </w:p>
    <w:p w:rsidR="003876D7" w:rsidRPr="00F64F47" w:rsidRDefault="003876D7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on the </w:t>
      </w:r>
      <w:r w:rsidRPr="00F64F47">
        <w:rPr>
          <w:rFonts w:ascii="Arial" w:hAnsi="Arial" w:cs="Arial"/>
          <w:b/>
        </w:rPr>
        <w:t>Service Control Manager</w:t>
      </w:r>
      <w:r w:rsidRPr="00F64F47">
        <w:rPr>
          <w:rFonts w:ascii="Arial" w:hAnsi="Arial" w:cs="Arial"/>
        </w:rPr>
        <w:t xml:space="preserve"> option.</w:t>
      </w:r>
    </w:p>
    <w:p w:rsidR="001E4096" w:rsidRPr="00F64F47" w:rsidRDefault="001E4096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>Verify whether or not all of the services are running.</w:t>
      </w:r>
    </w:p>
    <w:p w:rsidR="001E4096" w:rsidRPr="00F64F47" w:rsidRDefault="001E4096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To start any that are not running, click on the </w:t>
      </w:r>
      <w:r w:rsidRPr="00F64F47">
        <w:rPr>
          <w:rFonts w:ascii="Arial" w:hAnsi="Arial" w:cs="Arial"/>
          <w:b/>
        </w:rPr>
        <w:t>Application Servers</w:t>
      </w:r>
      <w:r w:rsidRPr="00F64F47">
        <w:rPr>
          <w:rFonts w:ascii="Arial" w:hAnsi="Arial" w:cs="Arial"/>
        </w:rPr>
        <w:t xml:space="preserve"> tab.</w:t>
      </w:r>
    </w:p>
    <w:p w:rsidR="001E4096" w:rsidRPr="00F64F47" w:rsidRDefault="00A83236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>Click o</w:t>
      </w:r>
      <w:r w:rsidR="001E4096" w:rsidRPr="00F64F47">
        <w:rPr>
          <w:rFonts w:ascii="Arial" w:hAnsi="Arial" w:cs="Arial"/>
        </w:rPr>
        <w:t xml:space="preserve">n the </w:t>
      </w:r>
      <w:r w:rsidR="001E4096" w:rsidRPr="00F64F47">
        <w:rPr>
          <w:rFonts w:ascii="Arial" w:hAnsi="Arial" w:cs="Arial"/>
          <w:b/>
        </w:rPr>
        <w:t>circle with the square r</w:t>
      </w:r>
      <w:r w:rsidRPr="00F64F47">
        <w:rPr>
          <w:rFonts w:ascii="Arial" w:hAnsi="Arial" w:cs="Arial"/>
          <w:b/>
        </w:rPr>
        <w:t>ed box</w:t>
      </w:r>
      <w:r w:rsidRPr="00F64F47">
        <w:rPr>
          <w:rFonts w:ascii="Arial" w:hAnsi="Arial" w:cs="Arial"/>
        </w:rPr>
        <w:t xml:space="preserve"> next to the server name.</w:t>
      </w:r>
    </w:p>
    <w:p w:rsidR="00A83236" w:rsidRPr="00F64F47" w:rsidRDefault="00A83236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on the </w:t>
      </w:r>
      <w:r w:rsidRPr="00F64F47">
        <w:rPr>
          <w:rFonts w:ascii="Arial" w:hAnsi="Arial" w:cs="Arial"/>
          <w:b/>
        </w:rPr>
        <w:t>Start</w:t>
      </w:r>
      <w:r w:rsidRPr="00F64F47">
        <w:rPr>
          <w:rFonts w:ascii="Arial" w:hAnsi="Arial" w:cs="Arial"/>
        </w:rPr>
        <w:t xml:space="preserve"> icon.</w:t>
      </w:r>
    </w:p>
    <w:p w:rsidR="00A83236" w:rsidRPr="00F64F47" w:rsidRDefault="00A83236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lastRenderedPageBreak/>
        <w:t xml:space="preserve">Click on the </w:t>
      </w:r>
      <w:r w:rsidRPr="00F64F47">
        <w:rPr>
          <w:rFonts w:ascii="Arial" w:hAnsi="Arial" w:cs="Arial"/>
          <w:b/>
        </w:rPr>
        <w:t>Services</w:t>
      </w:r>
      <w:r w:rsidRPr="00F64F47">
        <w:rPr>
          <w:rFonts w:ascii="Arial" w:hAnsi="Arial" w:cs="Arial"/>
        </w:rPr>
        <w:t xml:space="preserve"> tab.</w:t>
      </w:r>
    </w:p>
    <w:p w:rsidR="00A83236" w:rsidRPr="00F64F47" w:rsidRDefault="00A83236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on the </w:t>
      </w:r>
      <w:r w:rsidRPr="00F64F47">
        <w:rPr>
          <w:rFonts w:ascii="Arial" w:hAnsi="Arial" w:cs="Arial"/>
          <w:b/>
        </w:rPr>
        <w:t>Refresh</w:t>
      </w:r>
      <w:r w:rsidRPr="00F64F47">
        <w:rPr>
          <w:rFonts w:ascii="Arial" w:hAnsi="Arial" w:cs="Arial"/>
        </w:rPr>
        <w:t xml:space="preserve"> sub-tab periodically to see if the services are coming up.</w:t>
      </w:r>
    </w:p>
    <w:p w:rsidR="00A83236" w:rsidRPr="00F64F47" w:rsidRDefault="00A83236" w:rsidP="00F64F4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>If a service will not start, seek help for diagnosing the issue.</w:t>
      </w:r>
    </w:p>
    <w:p w:rsidR="00A83236" w:rsidRPr="00A83236" w:rsidRDefault="00A83236" w:rsidP="003401E6">
      <w:pPr>
        <w:pStyle w:val="Heading1"/>
        <w:rPr>
          <w:rFonts w:ascii="Arial" w:hAnsi="Arial" w:cs="Arial"/>
          <w:b/>
          <w:sz w:val="28"/>
          <w:szCs w:val="28"/>
        </w:rPr>
      </w:pPr>
      <w:bookmarkStart w:id="9" w:name="_Toc470718042"/>
      <w:r w:rsidRPr="00A83236">
        <w:rPr>
          <w:rFonts w:ascii="Arial" w:hAnsi="Arial" w:cs="Arial"/>
          <w:b/>
          <w:sz w:val="28"/>
          <w:szCs w:val="28"/>
        </w:rPr>
        <w:t xml:space="preserve">Review the Settings before turning the Environment over to </w:t>
      </w:r>
      <w:proofErr w:type="spellStart"/>
      <w:r w:rsidRPr="00A83236">
        <w:rPr>
          <w:rFonts w:ascii="Arial" w:hAnsi="Arial" w:cs="Arial"/>
          <w:b/>
          <w:sz w:val="28"/>
          <w:szCs w:val="28"/>
        </w:rPr>
        <w:t>Soarian</w:t>
      </w:r>
      <w:proofErr w:type="spellEnd"/>
      <w:r w:rsidRPr="00A83236">
        <w:rPr>
          <w:rFonts w:ascii="Arial" w:hAnsi="Arial" w:cs="Arial"/>
          <w:b/>
          <w:sz w:val="28"/>
          <w:szCs w:val="28"/>
        </w:rPr>
        <w:t xml:space="preserve"> Financials</w:t>
      </w:r>
      <w:bookmarkEnd w:id="9"/>
    </w:p>
    <w:p w:rsidR="00A83236" w:rsidRPr="00F64F47" w:rsidRDefault="00A83236" w:rsidP="00F64F4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While still in the application, click on </w:t>
      </w:r>
      <w:r w:rsidRPr="00F64F47">
        <w:rPr>
          <w:rFonts w:ascii="Arial" w:hAnsi="Arial" w:cs="Arial"/>
          <w:b/>
        </w:rPr>
        <w:t>Help</w:t>
      </w:r>
      <w:r w:rsidRPr="00F64F47">
        <w:rPr>
          <w:rFonts w:ascii="Arial" w:hAnsi="Arial" w:cs="Arial"/>
        </w:rPr>
        <w:t xml:space="preserve"> in the upper right</w:t>
      </w:r>
      <w:r w:rsidR="00F64F47" w:rsidRPr="00F64F47">
        <w:rPr>
          <w:rFonts w:ascii="Arial" w:hAnsi="Arial" w:cs="Arial"/>
        </w:rPr>
        <w:t xml:space="preserve">, </w:t>
      </w:r>
      <w:r w:rsidR="000B2855" w:rsidRPr="00F64F47">
        <w:rPr>
          <w:rFonts w:ascii="Arial" w:hAnsi="Arial" w:cs="Arial"/>
        </w:rPr>
        <w:t xml:space="preserve">then click </w:t>
      </w:r>
      <w:proofErr w:type="gramStart"/>
      <w:r w:rsidR="000B2855" w:rsidRPr="00F64F47">
        <w:rPr>
          <w:rFonts w:ascii="Arial" w:hAnsi="Arial" w:cs="Arial"/>
          <w:b/>
        </w:rPr>
        <w:t>About</w:t>
      </w:r>
      <w:proofErr w:type="gramEnd"/>
      <w:r w:rsidR="000B2855" w:rsidRPr="00F64F47">
        <w:rPr>
          <w:rFonts w:ascii="Arial" w:hAnsi="Arial" w:cs="Arial"/>
        </w:rPr>
        <w:t>.</w:t>
      </w:r>
    </w:p>
    <w:p w:rsidR="000B2855" w:rsidRPr="00F64F47" w:rsidRDefault="000B2855" w:rsidP="00F64F4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>Review the contents of the screen to be sure the correct version of the software has been installed (value at top center).</w:t>
      </w:r>
    </w:p>
    <w:p w:rsidR="000B2855" w:rsidRPr="00F64F47" w:rsidRDefault="000B2855" w:rsidP="00F64F4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Review the </w:t>
      </w:r>
      <w:r w:rsidRPr="00F64F47">
        <w:rPr>
          <w:rFonts w:ascii="Arial" w:hAnsi="Arial" w:cs="Arial"/>
          <w:b/>
        </w:rPr>
        <w:t>Server Process Information</w:t>
      </w:r>
      <w:r w:rsidRPr="00F64F47">
        <w:rPr>
          <w:rFonts w:ascii="Arial" w:hAnsi="Arial" w:cs="Arial"/>
        </w:rPr>
        <w:t xml:space="preserve"> to see if all of the values are expected:</w:t>
      </w:r>
    </w:p>
    <w:p w:rsidR="000B2855" w:rsidRPr="00F64F47" w:rsidRDefault="000B2855" w:rsidP="00F64F47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C1F473" wp14:editId="359BD2B7">
            <wp:extent cx="4006850" cy="9028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7206" cy="92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36" w:rsidRPr="00F64F47" w:rsidRDefault="000B2855" w:rsidP="00F64F4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Click on the </w:t>
      </w:r>
      <w:r w:rsidRPr="00F64F47">
        <w:rPr>
          <w:rFonts w:ascii="Arial" w:hAnsi="Arial" w:cs="Arial"/>
          <w:b/>
        </w:rPr>
        <w:t>Environment info</w:t>
      </w:r>
      <w:r w:rsidRPr="00F64F47">
        <w:rPr>
          <w:rFonts w:ascii="Arial" w:hAnsi="Arial" w:cs="Arial"/>
        </w:rPr>
        <w:t xml:space="preserve"> link for further details.  A separate screen will appear.</w:t>
      </w:r>
    </w:p>
    <w:p w:rsidR="000B2855" w:rsidRPr="00F64F47" w:rsidRDefault="000B2855" w:rsidP="00F64F4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Review the entries on the </w:t>
      </w:r>
      <w:r w:rsidRPr="00F64F47">
        <w:rPr>
          <w:rFonts w:ascii="Arial" w:hAnsi="Arial" w:cs="Arial"/>
          <w:b/>
        </w:rPr>
        <w:t>Environment Information</w:t>
      </w:r>
      <w:r w:rsidRPr="00F64F47">
        <w:rPr>
          <w:rFonts w:ascii="Arial" w:hAnsi="Arial" w:cs="Arial"/>
        </w:rPr>
        <w:t xml:space="preserve"> screen to be sure all values are as expected.</w:t>
      </w:r>
    </w:p>
    <w:p w:rsidR="000B2855" w:rsidRPr="00F64F47" w:rsidRDefault="000B2855" w:rsidP="00F64F4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Once satisfied, close the </w:t>
      </w:r>
      <w:r w:rsidRPr="00F64F47">
        <w:rPr>
          <w:rFonts w:ascii="Arial" w:hAnsi="Arial" w:cs="Arial"/>
          <w:b/>
        </w:rPr>
        <w:t>Environment Information</w:t>
      </w:r>
      <w:r w:rsidRPr="00F64F47">
        <w:rPr>
          <w:rFonts w:ascii="Arial" w:hAnsi="Arial" w:cs="Arial"/>
        </w:rPr>
        <w:t xml:space="preserve"> screen.</w:t>
      </w:r>
    </w:p>
    <w:p w:rsidR="006D75C3" w:rsidRDefault="006D75C3" w:rsidP="003401E6">
      <w:pPr>
        <w:pStyle w:val="Heading1"/>
        <w:rPr>
          <w:rFonts w:ascii="Arial" w:hAnsi="Arial" w:cs="Arial"/>
          <w:b/>
          <w:sz w:val="28"/>
          <w:szCs w:val="28"/>
        </w:rPr>
      </w:pPr>
      <w:bookmarkStart w:id="10" w:name="_Toc470718043"/>
      <w:r w:rsidRPr="006D75C3">
        <w:rPr>
          <w:rFonts w:ascii="Arial" w:hAnsi="Arial" w:cs="Arial"/>
          <w:b/>
          <w:sz w:val="28"/>
          <w:szCs w:val="28"/>
        </w:rPr>
        <w:t>Smoke Test</w:t>
      </w:r>
      <w:bookmarkEnd w:id="10"/>
    </w:p>
    <w:p w:rsidR="006D75C3" w:rsidRPr="003401E6" w:rsidRDefault="006D75C3" w:rsidP="006D75C3">
      <w:pPr>
        <w:rPr>
          <w:rFonts w:ascii="Arial" w:hAnsi="Arial" w:cs="Arial"/>
        </w:rPr>
      </w:pPr>
      <w:r w:rsidRPr="003401E6">
        <w:rPr>
          <w:rFonts w:ascii="Arial" w:hAnsi="Arial" w:cs="Arial"/>
        </w:rPr>
        <w:t xml:space="preserve">This section details how to import and display documents after a system refresh or upgrade has been done.  This process exercises a significant portion of the application’s overall functionality and serves as a good initial test to establish that base functionality has not been disrupted by the refresh or upgrade.  </w:t>
      </w:r>
    </w:p>
    <w:p w:rsidR="006D75C3" w:rsidRPr="003401E6" w:rsidRDefault="006D75C3" w:rsidP="006D75C3">
      <w:pPr>
        <w:rPr>
          <w:rFonts w:ascii="Arial" w:hAnsi="Arial" w:cs="Arial"/>
        </w:rPr>
      </w:pPr>
      <w:r w:rsidRPr="003401E6">
        <w:rPr>
          <w:rFonts w:ascii="Arial" w:hAnsi="Arial" w:cs="Arial"/>
        </w:rPr>
        <w:t>To check out the application install or refresh:</w:t>
      </w:r>
    </w:p>
    <w:p w:rsidR="006D75C3" w:rsidRPr="003401E6" w:rsidRDefault="006D75C3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>Launch the application from Internet Explorer.</w:t>
      </w:r>
    </w:p>
    <w:p w:rsidR="006D75C3" w:rsidRPr="003401E6" w:rsidRDefault="006D75C3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>Enter a logon ID and password for an account that has administrative access to the application.</w:t>
      </w:r>
    </w:p>
    <w:p w:rsidR="006D75C3" w:rsidRPr="003401E6" w:rsidRDefault="006D75C3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 xml:space="preserve">On the </w:t>
      </w:r>
      <w:r w:rsidR="007A5FF5" w:rsidRPr="003401E6">
        <w:rPr>
          <w:rFonts w:ascii="Arial" w:hAnsi="Arial" w:cs="Arial"/>
        </w:rPr>
        <w:t>top menu of the application</w:t>
      </w:r>
      <w:r w:rsidRPr="003401E6">
        <w:rPr>
          <w:rFonts w:ascii="Arial" w:hAnsi="Arial" w:cs="Arial"/>
        </w:rPr>
        <w:t xml:space="preserve">, click </w:t>
      </w:r>
      <w:r w:rsidR="007A5FF5" w:rsidRPr="003401E6">
        <w:rPr>
          <w:rFonts w:ascii="Arial" w:hAnsi="Arial" w:cs="Arial"/>
          <w:b/>
        </w:rPr>
        <w:t>Acquire</w:t>
      </w:r>
      <w:r w:rsidRPr="003401E6">
        <w:rPr>
          <w:rFonts w:ascii="Arial" w:hAnsi="Arial" w:cs="Arial"/>
        </w:rPr>
        <w:t>.</w:t>
      </w:r>
    </w:p>
    <w:p w:rsidR="006D75C3" w:rsidRPr="003401E6" w:rsidRDefault="006D75C3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 xml:space="preserve">Select </w:t>
      </w:r>
      <w:r w:rsidRPr="003401E6">
        <w:rPr>
          <w:rFonts w:ascii="Arial" w:hAnsi="Arial" w:cs="Arial"/>
          <w:b/>
        </w:rPr>
        <w:t>Assisted Filing</w:t>
      </w:r>
      <w:r w:rsidRPr="003401E6">
        <w:rPr>
          <w:rFonts w:ascii="Arial" w:hAnsi="Arial" w:cs="Arial"/>
        </w:rPr>
        <w:t>.</w:t>
      </w:r>
    </w:p>
    <w:p w:rsidR="006D75C3" w:rsidRPr="003401E6" w:rsidRDefault="006D75C3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 xml:space="preserve">Select a </w:t>
      </w:r>
      <w:r w:rsidRPr="003401E6">
        <w:rPr>
          <w:rFonts w:ascii="Arial" w:hAnsi="Arial" w:cs="Arial"/>
          <w:b/>
        </w:rPr>
        <w:t>Worklist</w:t>
      </w:r>
      <w:r w:rsidRPr="003401E6">
        <w:rPr>
          <w:rFonts w:ascii="Arial" w:hAnsi="Arial" w:cs="Arial"/>
        </w:rPr>
        <w:t xml:space="preserve"> folder type.</w:t>
      </w:r>
    </w:p>
    <w:p w:rsidR="007A5FF5" w:rsidRPr="003401E6" w:rsidRDefault="006D75C3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 xml:space="preserve">Enter a </w:t>
      </w:r>
      <w:r w:rsidRPr="003401E6">
        <w:rPr>
          <w:rFonts w:ascii="Arial" w:hAnsi="Arial" w:cs="Arial"/>
          <w:b/>
        </w:rPr>
        <w:t>Worklist Name</w:t>
      </w:r>
      <w:r w:rsidR="007A5FF5" w:rsidRPr="003401E6">
        <w:rPr>
          <w:rFonts w:ascii="Arial" w:hAnsi="Arial" w:cs="Arial"/>
          <w:b/>
        </w:rPr>
        <w:t xml:space="preserve"> and Worklist title</w:t>
      </w:r>
      <w:r w:rsidRPr="003401E6">
        <w:rPr>
          <w:rFonts w:ascii="Arial" w:hAnsi="Arial" w:cs="Arial"/>
        </w:rPr>
        <w:t xml:space="preserve">.  </w:t>
      </w:r>
    </w:p>
    <w:p w:rsidR="006D75C3" w:rsidRPr="003401E6" w:rsidRDefault="007A5FF5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 xml:space="preserve">Click </w:t>
      </w:r>
      <w:r w:rsidRPr="003401E6">
        <w:rPr>
          <w:rFonts w:ascii="Arial" w:hAnsi="Arial" w:cs="Arial"/>
          <w:b/>
        </w:rPr>
        <w:t>Find</w:t>
      </w:r>
      <w:r w:rsidRPr="003401E6">
        <w:rPr>
          <w:rFonts w:ascii="Arial" w:hAnsi="Arial" w:cs="Arial"/>
        </w:rPr>
        <w:t xml:space="preserve">.  </w:t>
      </w:r>
      <w:r w:rsidR="006D75C3" w:rsidRPr="003401E6">
        <w:rPr>
          <w:rFonts w:ascii="Arial" w:hAnsi="Arial" w:cs="Arial"/>
        </w:rPr>
        <w:t xml:space="preserve">If the name does not exist, answer </w:t>
      </w:r>
      <w:r w:rsidR="006D75C3" w:rsidRPr="003401E6">
        <w:rPr>
          <w:rFonts w:ascii="Arial" w:hAnsi="Arial" w:cs="Arial"/>
          <w:b/>
        </w:rPr>
        <w:t>Yes</w:t>
      </w:r>
      <w:r w:rsidR="006D75C3" w:rsidRPr="003401E6">
        <w:rPr>
          <w:rFonts w:ascii="Arial" w:hAnsi="Arial" w:cs="Arial"/>
        </w:rPr>
        <w:t xml:space="preserve"> to the create folder question.</w:t>
      </w:r>
    </w:p>
    <w:p w:rsidR="006D75C3" w:rsidRPr="003401E6" w:rsidRDefault="006D75C3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 xml:space="preserve">Select the STM </w:t>
      </w:r>
      <w:r w:rsidR="007A5FF5" w:rsidRPr="003401E6">
        <w:rPr>
          <w:rFonts w:ascii="Arial" w:hAnsi="Arial" w:cs="Arial"/>
          <w:b/>
        </w:rPr>
        <w:t>D</w:t>
      </w:r>
      <w:r w:rsidRPr="003401E6">
        <w:rPr>
          <w:rFonts w:ascii="Arial" w:hAnsi="Arial" w:cs="Arial"/>
          <w:b/>
        </w:rPr>
        <w:t>ocument type</w:t>
      </w:r>
      <w:r w:rsidRPr="003401E6">
        <w:rPr>
          <w:rFonts w:ascii="Arial" w:hAnsi="Arial" w:cs="Arial"/>
        </w:rPr>
        <w:t>.</w:t>
      </w:r>
    </w:p>
    <w:p w:rsidR="007A5FF5" w:rsidRPr="003401E6" w:rsidRDefault="007A5FF5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 xml:space="preserve">Make sure the </w:t>
      </w:r>
      <w:r w:rsidRPr="003401E6">
        <w:rPr>
          <w:rFonts w:ascii="Arial" w:hAnsi="Arial" w:cs="Arial"/>
          <w:b/>
        </w:rPr>
        <w:t>Source</w:t>
      </w:r>
      <w:r w:rsidRPr="003401E6">
        <w:rPr>
          <w:rFonts w:ascii="Arial" w:hAnsi="Arial" w:cs="Arial"/>
        </w:rPr>
        <w:t xml:space="preserve"> value is set to </w:t>
      </w:r>
      <w:r w:rsidRPr="003401E6">
        <w:rPr>
          <w:rFonts w:ascii="Arial" w:hAnsi="Arial" w:cs="Arial"/>
          <w:b/>
        </w:rPr>
        <w:t>Import</w:t>
      </w:r>
      <w:r w:rsidRPr="003401E6">
        <w:rPr>
          <w:rFonts w:ascii="Arial" w:hAnsi="Arial" w:cs="Arial"/>
        </w:rPr>
        <w:t>.</w:t>
      </w:r>
    </w:p>
    <w:p w:rsidR="006D75C3" w:rsidRPr="003401E6" w:rsidRDefault="007A5FF5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>Select the TXT Text Files</w:t>
      </w:r>
      <w:r w:rsidR="006D75C3" w:rsidRPr="003401E6">
        <w:rPr>
          <w:rFonts w:ascii="Arial" w:hAnsi="Arial" w:cs="Arial"/>
        </w:rPr>
        <w:t xml:space="preserve"> </w:t>
      </w:r>
      <w:r w:rsidRPr="003401E6">
        <w:rPr>
          <w:rFonts w:ascii="Arial" w:hAnsi="Arial" w:cs="Arial"/>
          <w:b/>
        </w:rPr>
        <w:t>F</w:t>
      </w:r>
      <w:r w:rsidR="006D75C3" w:rsidRPr="003401E6">
        <w:rPr>
          <w:rFonts w:ascii="Arial" w:hAnsi="Arial" w:cs="Arial"/>
          <w:b/>
        </w:rPr>
        <w:t>ile type</w:t>
      </w:r>
      <w:r w:rsidR="006D75C3" w:rsidRPr="003401E6">
        <w:rPr>
          <w:rFonts w:ascii="Arial" w:hAnsi="Arial" w:cs="Arial"/>
        </w:rPr>
        <w:t>.</w:t>
      </w:r>
    </w:p>
    <w:p w:rsidR="006D75C3" w:rsidRPr="003401E6" w:rsidRDefault="006D75C3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lastRenderedPageBreak/>
        <w:t xml:space="preserve">Click the </w:t>
      </w:r>
      <w:r w:rsidRPr="003401E6">
        <w:rPr>
          <w:rFonts w:ascii="Arial" w:hAnsi="Arial" w:cs="Arial"/>
          <w:b/>
        </w:rPr>
        <w:t>Browse</w:t>
      </w:r>
      <w:r w:rsidRPr="003401E6">
        <w:rPr>
          <w:rFonts w:ascii="Arial" w:hAnsi="Arial" w:cs="Arial"/>
        </w:rPr>
        <w:t xml:space="preserve"> button and select a file with the </w:t>
      </w:r>
      <w:r w:rsidRPr="003401E6">
        <w:rPr>
          <w:rFonts w:ascii="Arial" w:hAnsi="Arial" w:cs="Arial"/>
          <w:i/>
        </w:rPr>
        <w:t>.TXT</w:t>
      </w:r>
      <w:r w:rsidRPr="003401E6">
        <w:rPr>
          <w:rFonts w:ascii="Arial" w:hAnsi="Arial" w:cs="Arial"/>
        </w:rPr>
        <w:t xml:space="preserve"> extension.</w:t>
      </w:r>
    </w:p>
    <w:p w:rsidR="006D75C3" w:rsidRPr="003401E6" w:rsidRDefault="006D75C3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 xml:space="preserve">Click the </w:t>
      </w:r>
      <w:r w:rsidRPr="003401E6">
        <w:rPr>
          <w:rFonts w:ascii="Arial" w:hAnsi="Arial" w:cs="Arial"/>
          <w:b/>
        </w:rPr>
        <w:t>Add to list</w:t>
      </w:r>
      <w:r w:rsidRPr="003401E6">
        <w:rPr>
          <w:rFonts w:ascii="Arial" w:hAnsi="Arial" w:cs="Arial"/>
        </w:rPr>
        <w:t xml:space="preserve"> button.  (If you get a new screen, you may have to resize it to see this question at the bottom:  “This file is smaller than the blank page threshold.  Do you wish to import it?”  Click the </w:t>
      </w:r>
      <w:r w:rsidRPr="003401E6">
        <w:rPr>
          <w:rFonts w:ascii="Arial" w:hAnsi="Arial" w:cs="Arial"/>
          <w:b/>
        </w:rPr>
        <w:t>Yes</w:t>
      </w:r>
      <w:r w:rsidRPr="003401E6">
        <w:rPr>
          <w:rFonts w:ascii="Arial" w:hAnsi="Arial" w:cs="Arial"/>
        </w:rPr>
        <w:t xml:space="preserve"> button.)</w:t>
      </w:r>
    </w:p>
    <w:p w:rsidR="006D75C3" w:rsidRPr="003401E6" w:rsidRDefault="006D75C3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 xml:space="preserve">Click the </w:t>
      </w:r>
      <w:r w:rsidRPr="003401E6">
        <w:rPr>
          <w:rFonts w:ascii="Arial" w:hAnsi="Arial" w:cs="Arial"/>
          <w:b/>
        </w:rPr>
        <w:t>Import</w:t>
      </w:r>
      <w:r w:rsidRPr="003401E6">
        <w:rPr>
          <w:rFonts w:ascii="Arial" w:hAnsi="Arial" w:cs="Arial"/>
        </w:rPr>
        <w:t xml:space="preserve"> button.</w:t>
      </w:r>
      <w:r w:rsidRPr="003401E6">
        <w:rPr>
          <w:rFonts w:ascii="Arial" w:hAnsi="Arial" w:cs="Arial"/>
        </w:rPr>
        <w:br/>
        <w:t xml:space="preserve">The document should appear on the </w:t>
      </w:r>
      <w:r w:rsidRPr="003401E6">
        <w:rPr>
          <w:rFonts w:ascii="Arial" w:hAnsi="Arial" w:cs="Arial"/>
          <w:b/>
        </w:rPr>
        <w:t>Folder Display</w:t>
      </w:r>
      <w:r w:rsidRPr="003401E6">
        <w:rPr>
          <w:rFonts w:ascii="Arial" w:hAnsi="Arial" w:cs="Arial"/>
        </w:rPr>
        <w:t xml:space="preserve"> window.</w:t>
      </w:r>
    </w:p>
    <w:p w:rsidR="006D75C3" w:rsidRPr="003401E6" w:rsidRDefault="00B44EB1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 xml:space="preserve">In the document display on the right, click on the </w:t>
      </w:r>
      <w:r w:rsidRPr="003401E6">
        <w:rPr>
          <w:rFonts w:ascii="Arial" w:hAnsi="Arial" w:cs="Arial"/>
          <w:b/>
        </w:rPr>
        <w:t>X Clear</w:t>
      </w:r>
      <w:r w:rsidRPr="003401E6">
        <w:rPr>
          <w:rFonts w:ascii="Arial" w:hAnsi="Arial" w:cs="Arial"/>
        </w:rPr>
        <w:t xml:space="preserve"> button to remove the document from the display</w:t>
      </w:r>
      <w:r w:rsidR="006D75C3" w:rsidRPr="003401E6">
        <w:rPr>
          <w:rFonts w:ascii="Arial" w:hAnsi="Arial" w:cs="Arial"/>
        </w:rPr>
        <w:t>.</w:t>
      </w:r>
    </w:p>
    <w:p w:rsidR="00B44EB1" w:rsidRPr="00F64F47" w:rsidRDefault="00B44EB1" w:rsidP="00F64F47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On the left, click on the Folder </w:t>
      </w:r>
      <w:r w:rsidRPr="00F64F47">
        <w:rPr>
          <w:rFonts w:ascii="Arial" w:hAnsi="Arial" w:cs="Arial"/>
          <w:b/>
        </w:rPr>
        <w:t>Retrieve</w:t>
      </w:r>
      <w:r w:rsidRPr="00F64F47">
        <w:rPr>
          <w:rFonts w:ascii="Arial" w:hAnsi="Arial" w:cs="Arial"/>
        </w:rPr>
        <w:t xml:space="preserve"> button</w:t>
      </w:r>
      <w:r w:rsidR="006D75C3" w:rsidRPr="00F64F47">
        <w:rPr>
          <w:rFonts w:ascii="Arial" w:hAnsi="Arial" w:cs="Arial"/>
        </w:rPr>
        <w:t>.</w:t>
      </w:r>
      <w:r w:rsidR="00F64F47" w:rsidRPr="00F64F47">
        <w:rPr>
          <w:rFonts w:ascii="Arial" w:hAnsi="Arial" w:cs="Arial"/>
        </w:rPr>
        <w:t xml:space="preserve">  </w:t>
      </w:r>
      <w:r w:rsidRPr="003401E6">
        <w:rPr>
          <w:rFonts w:ascii="Arial" w:hAnsi="Arial" w:cs="Arial"/>
          <w:noProof/>
        </w:rPr>
        <w:drawing>
          <wp:inline distT="0" distB="0" distL="0" distR="0" wp14:anchorId="3FFB9737" wp14:editId="193E5E53">
            <wp:extent cx="679450" cy="23277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6690" cy="24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C3" w:rsidRPr="003401E6" w:rsidRDefault="006D75C3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>Select the Worklist folder type and enter the name of your worklist.</w:t>
      </w:r>
    </w:p>
    <w:p w:rsidR="006D75C3" w:rsidRPr="003401E6" w:rsidRDefault="006D75C3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 xml:space="preserve">Click the </w:t>
      </w:r>
      <w:r w:rsidRPr="003401E6">
        <w:rPr>
          <w:rFonts w:ascii="Arial" w:hAnsi="Arial" w:cs="Arial"/>
          <w:b/>
        </w:rPr>
        <w:t>Find</w:t>
      </w:r>
      <w:r w:rsidRPr="003401E6">
        <w:rPr>
          <w:rFonts w:ascii="Arial" w:hAnsi="Arial" w:cs="Arial"/>
        </w:rPr>
        <w:t xml:space="preserve"> button.</w:t>
      </w:r>
    </w:p>
    <w:p w:rsidR="006D75C3" w:rsidRPr="003401E6" w:rsidRDefault="006D75C3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 xml:space="preserve">Under </w:t>
      </w:r>
      <w:r w:rsidRPr="003401E6">
        <w:rPr>
          <w:rFonts w:ascii="Arial" w:hAnsi="Arial" w:cs="Arial"/>
          <w:b/>
        </w:rPr>
        <w:t>Select folders</w:t>
      </w:r>
      <w:r w:rsidRPr="003401E6">
        <w:rPr>
          <w:rFonts w:ascii="Arial" w:hAnsi="Arial" w:cs="Arial"/>
        </w:rPr>
        <w:t xml:space="preserve"> </w:t>
      </w:r>
      <w:r w:rsidRPr="003401E6">
        <w:rPr>
          <w:rFonts w:ascii="Arial" w:hAnsi="Arial" w:cs="Arial"/>
          <w:b/>
        </w:rPr>
        <w:t>to display</w:t>
      </w:r>
      <w:r w:rsidRPr="003401E6">
        <w:rPr>
          <w:rFonts w:ascii="Arial" w:hAnsi="Arial" w:cs="Arial"/>
        </w:rPr>
        <w:t>, double-click the name of your worklist.</w:t>
      </w:r>
      <w:r w:rsidRPr="003401E6">
        <w:rPr>
          <w:rFonts w:ascii="Arial" w:hAnsi="Arial" w:cs="Arial"/>
        </w:rPr>
        <w:br/>
        <w:t xml:space="preserve">The </w:t>
      </w:r>
      <w:r w:rsidRPr="003401E6">
        <w:rPr>
          <w:rFonts w:ascii="Arial" w:hAnsi="Arial" w:cs="Arial"/>
          <w:b/>
        </w:rPr>
        <w:t>Folder Display</w:t>
      </w:r>
      <w:r w:rsidRPr="003401E6">
        <w:rPr>
          <w:rFonts w:ascii="Arial" w:hAnsi="Arial" w:cs="Arial"/>
        </w:rPr>
        <w:t xml:space="preserve"> window should appear.</w:t>
      </w:r>
    </w:p>
    <w:p w:rsidR="006D75C3" w:rsidRPr="003401E6" w:rsidRDefault="006D75C3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>Click the plus (+) sign next to the name of your worklist and verify that there is a document in the folder with today’s date on it.</w:t>
      </w:r>
    </w:p>
    <w:p w:rsidR="00B44EB1" w:rsidRPr="003401E6" w:rsidRDefault="006D75C3" w:rsidP="00D04D97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 xml:space="preserve">Double-click that document and verify that the document successfully displays in the </w:t>
      </w:r>
      <w:r w:rsidRPr="003401E6">
        <w:rPr>
          <w:rFonts w:ascii="Arial" w:hAnsi="Arial" w:cs="Arial"/>
          <w:b/>
        </w:rPr>
        <w:t>Document Display</w:t>
      </w:r>
      <w:r w:rsidRPr="003401E6">
        <w:rPr>
          <w:rFonts w:ascii="Arial" w:hAnsi="Arial" w:cs="Arial"/>
        </w:rPr>
        <w:t xml:space="preserve"> window on the right side of the screen.</w:t>
      </w:r>
    </w:p>
    <w:p w:rsidR="00B44EB1" w:rsidRPr="003401E6" w:rsidRDefault="00B44EB1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 xml:space="preserve">Click on the </w:t>
      </w:r>
      <w:r w:rsidR="00D04D97" w:rsidRPr="003401E6">
        <w:rPr>
          <w:rFonts w:ascii="Arial" w:hAnsi="Arial" w:cs="Arial"/>
          <w:noProof/>
        </w:rPr>
        <w:drawing>
          <wp:inline distT="0" distB="0" distL="0" distR="0">
            <wp:extent cx="257143" cy="1928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tkinf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1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D97" w:rsidRPr="003401E6">
        <w:rPr>
          <w:rFonts w:ascii="Arial" w:hAnsi="Arial" w:cs="Arial"/>
        </w:rPr>
        <w:t>icon next to the folder name and document name and make sure information is displayed.</w:t>
      </w:r>
    </w:p>
    <w:p w:rsidR="00D04D97" w:rsidRPr="00F64F47" w:rsidRDefault="00D04D97" w:rsidP="00F64F47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F64F47">
        <w:rPr>
          <w:rFonts w:ascii="Arial" w:hAnsi="Arial" w:cs="Arial"/>
        </w:rPr>
        <w:t xml:space="preserve">On the left, click on the Document </w:t>
      </w:r>
      <w:r w:rsidRPr="00F64F47">
        <w:rPr>
          <w:rFonts w:ascii="Arial" w:hAnsi="Arial" w:cs="Arial"/>
          <w:b/>
        </w:rPr>
        <w:t>Retrieve</w:t>
      </w:r>
      <w:r w:rsidRPr="00F64F47">
        <w:rPr>
          <w:rFonts w:ascii="Arial" w:hAnsi="Arial" w:cs="Arial"/>
        </w:rPr>
        <w:t xml:space="preserve"> button.</w:t>
      </w:r>
      <w:r w:rsidR="00F64F47" w:rsidRPr="00F64F47">
        <w:rPr>
          <w:rFonts w:ascii="Arial" w:hAnsi="Arial" w:cs="Arial"/>
        </w:rPr>
        <w:t xml:space="preserve">  </w:t>
      </w:r>
      <w:r w:rsidRPr="003401E6">
        <w:rPr>
          <w:rFonts w:ascii="Arial" w:hAnsi="Arial" w:cs="Arial"/>
          <w:noProof/>
        </w:rPr>
        <w:drawing>
          <wp:inline distT="0" distB="0" distL="0" distR="0" wp14:anchorId="2FF1C46C" wp14:editId="78AD0B46">
            <wp:extent cx="641350" cy="223590"/>
            <wp:effectExtent l="0" t="0" r="635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4706" cy="23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C3" w:rsidRPr="003401E6" w:rsidRDefault="006D75C3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 xml:space="preserve"> Scroll down and highlight the STM document type by clicking it.</w:t>
      </w:r>
    </w:p>
    <w:p w:rsidR="006D75C3" w:rsidRPr="003401E6" w:rsidRDefault="006D75C3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 xml:space="preserve">Specify today’s date in the </w:t>
      </w:r>
      <w:r w:rsidRPr="003401E6">
        <w:rPr>
          <w:rFonts w:ascii="Arial" w:hAnsi="Arial" w:cs="Arial"/>
          <w:b/>
        </w:rPr>
        <w:t>Document Date To</w:t>
      </w:r>
      <w:r w:rsidRPr="003401E6">
        <w:rPr>
          <w:rFonts w:ascii="Arial" w:hAnsi="Arial" w:cs="Arial"/>
        </w:rPr>
        <w:t xml:space="preserve"> and </w:t>
      </w:r>
      <w:proofErr w:type="gramStart"/>
      <w:r w:rsidRPr="003401E6">
        <w:rPr>
          <w:rFonts w:ascii="Arial" w:hAnsi="Arial" w:cs="Arial"/>
          <w:b/>
        </w:rPr>
        <w:t>From</w:t>
      </w:r>
      <w:proofErr w:type="gramEnd"/>
      <w:r w:rsidRPr="003401E6">
        <w:rPr>
          <w:rFonts w:ascii="Arial" w:hAnsi="Arial" w:cs="Arial"/>
        </w:rPr>
        <w:t xml:space="preserve"> fields.</w:t>
      </w:r>
    </w:p>
    <w:p w:rsidR="006D75C3" w:rsidRPr="003401E6" w:rsidRDefault="006D75C3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 xml:space="preserve">Click the </w:t>
      </w:r>
      <w:r w:rsidRPr="003401E6">
        <w:rPr>
          <w:rFonts w:ascii="Arial" w:hAnsi="Arial" w:cs="Arial"/>
          <w:b/>
        </w:rPr>
        <w:t>Find</w:t>
      </w:r>
      <w:r w:rsidRPr="003401E6">
        <w:rPr>
          <w:rFonts w:ascii="Arial" w:hAnsi="Arial" w:cs="Arial"/>
        </w:rPr>
        <w:t xml:space="preserve"> button.</w:t>
      </w:r>
    </w:p>
    <w:p w:rsidR="006D75C3" w:rsidRPr="003401E6" w:rsidRDefault="006D75C3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 xml:space="preserve">Double-click the document in the </w:t>
      </w:r>
      <w:r w:rsidRPr="003401E6">
        <w:rPr>
          <w:rFonts w:ascii="Arial" w:hAnsi="Arial" w:cs="Arial"/>
          <w:b/>
        </w:rPr>
        <w:t>Select documents to display</w:t>
      </w:r>
      <w:r w:rsidRPr="003401E6">
        <w:rPr>
          <w:rFonts w:ascii="Arial" w:hAnsi="Arial" w:cs="Arial"/>
        </w:rPr>
        <w:t xml:space="preserve"> window.</w:t>
      </w:r>
      <w:r w:rsidRPr="003401E6">
        <w:rPr>
          <w:rFonts w:ascii="Arial" w:hAnsi="Arial" w:cs="Arial"/>
        </w:rPr>
        <w:br/>
        <w:t xml:space="preserve">The </w:t>
      </w:r>
      <w:r w:rsidRPr="003401E6">
        <w:rPr>
          <w:rFonts w:ascii="Arial" w:hAnsi="Arial" w:cs="Arial"/>
          <w:b/>
        </w:rPr>
        <w:t>Split Folder/Document Display</w:t>
      </w:r>
      <w:r w:rsidRPr="003401E6">
        <w:rPr>
          <w:rFonts w:ascii="Arial" w:hAnsi="Arial" w:cs="Arial"/>
        </w:rPr>
        <w:t xml:space="preserve"> window should appear.</w:t>
      </w:r>
    </w:p>
    <w:p w:rsidR="006D75C3" w:rsidRPr="003401E6" w:rsidRDefault="006D75C3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 xml:space="preserve">Double-click the document in the Folder Display window on the left of the display and verify that the document successfully displays in the </w:t>
      </w:r>
      <w:r w:rsidRPr="003401E6">
        <w:rPr>
          <w:rFonts w:ascii="Arial" w:hAnsi="Arial" w:cs="Arial"/>
          <w:b/>
        </w:rPr>
        <w:t>Document Display</w:t>
      </w:r>
      <w:r w:rsidRPr="003401E6">
        <w:rPr>
          <w:rFonts w:ascii="Arial" w:hAnsi="Arial" w:cs="Arial"/>
        </w:rPr>
        <w:t xml:space="preserve"> portion of the screen on the right.</w:t>
      </w:r>
    </w:p>
    <w:p w:rsidR="006D75C3" w:rsidRPr="003401E6" w:rsidRDefault="006D75C3" w:rsidP="006D75C3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3401E6">
        <w:rPr>
          <w:rFonts w:ascii="Arial" w:hAnsi="Arial" w:cs="Arial"/>
        </w:rPr>
        <w:t xml:space="preserve">You may now use the </w:t>
      </w:r>
      <w:r w:rsidR="00D04D97" w:rsidRPr="003401E6">
        <w:rPr>
          <w:rFonts w:ascii="Arial" w:hAnsi="Arial" w:cs="Arial"/>
          <w:b/>
        </w:rPr>
        <w:t>Maintain</w:t>
      </w:r>
      <w:r w:rsidRPr="003401E6">
        <w:rPr>
          <w:rFonts w:ascii="Arial" w:hAnsi="Arial" w:cs="Arial"/>
          <w:b/>
        </w:rPr>
        <w:t xml:space="preserve"> </w:t>
      </w:r>
      <w:r w:rsidR="00D04D97" w:rsidRPr="003401E6">
        <w:rPr>
          <w:rFonts w:ascii="Arial" w:hAnsi="Arial" w:cs="Arial"/>
        </w:rPr>
        <w:t>d</w:t>
      </w:r>
      <w:r w:rsidRPr="003401E6">
        <w:rPr>
          <w:rFonts w:ascii="Arial" w:hAnsi="Arial" w:cs="Arial"/>
        </w:rPr>
        <w:t xml:space="preserve">ocuments and </w:t>
      </w:r>
      <w:r w:rsidR="00D04D97" w:rsidRPr="003401E6">
        <w:rPr>
          <w:rFonts w:ascii="Arial" w:hAnsi="Arial" w:cs="Arial"/>
          <w:b/>
        </w:rPr>
        <w:t>Maintain</w:t>
      </w:r>
      <w:r w:rsidRPr="003401E6">
        <w:rPr>
          <w:rFonts w:ascii="Arial" w:hAnsi="Arial" w:cs="Arial"/>
          <w:b/>
        </w:rPr>
        <w:t xml:space="preserve"> </w:t>
      </w:r>
      <w:r w:rsidR="00D04D97" w:rsidRPr="003401E6">
        <w:rPr>
          <w:rFonts w:ascii="Arial" w:hAnsi="Arial" w:cs="Arial"/>
        </w:rPr>
        <w:t>f</w:t>
      </w:r>
      <w:r w:rsidRPr="003401E6">
        <w:rPr>
          <w:rFonts w:ascii="Arial" w:hAnsi="Arial" w:cs="Arial"/>
        </w:rPr>
        <w:t xml:space="preserve">olders functions to remove the document and worklist.  </w:t>
      </w:r>
      <w:bookmarkStart w:id="11" w:name="_Hlt19520111"/>
      <w:bookmarkStart w:id="12" w:name="_Installing_the_IDT"/>
      <w:bookmarkEnd w:id="11"/>
      <w:bookmarkEnd w:id="12"/>
    </w:p>
    <w:p w:rsidR="00D04D97" w:rsidRPr="003401E6" w:rsidRDefault="00D04D97" w:rsidP="00F64F47">
      <w:pPr>
        <w:spacing w:after="200" w:line="240" w:lineRule="auto"/>
        <w:ind w:left="720"/>
        <w:rPr>
          <w:rFonts w:ascii="Arial" w:hAnsi="Arial" w:cs="Arial"/>
        </w:rPr>
      </w:pPr>
      <w:r w:rsidRPr="003401E6">
        <w:rPr>
          <w:rFonts w:ascii="Arial" w:hAnsi="Arial" w:cs="Arial"/>
          <w:noProof/>
        </w:rPr>
        <w:drawing>
          <wp:inline distT="0" distB="0" distL="0" distR="0" wp14:anchorId="5DF80680" wp14:editId="488D59C2">
            <wp:extent cx="1435100" cy="246971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65452" cy="26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C3" w:rsidRPr="003401E6" w:rsidRDefault="00D04D97" w:rsidP="003401E6">
      <w:pPr>
        <w:pStyle w:val="Heading1"/>
        <w:rPr>
          <w:rFonts w:ascii="Arial" w:hAnsi="Arial" w:cs="Arial"/>
          <w:b/>
        </w:rPr>
      </w:pPr>
      <w:bookmarkStart w:id="13" w:name="_Toc470718044"/>
      <w:r w:rsidRPr="003401E6">
        <w:rPr>
          <w:rFonts w:ascii="Arial" w:hAnsi="Arial" w:cs="Arial"/>
          <w:b/>
        </w:rPr>
        <w:t>Final Steps</w:t>
      </w:r>
      <w:bookmarkEnd w:id="13"/>
    </w:p>
    <w:p w:rsidR="000B2855" w:rsidRPr="00F64F47" w:rsidRDefault="000B2855" w:rsidP="00F64F4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>Close the application.</w:t>
      </w:r>
    </w:p>
    <w:p w:rsidR="000B2855" w:rsidRPr="00F64F47" w:rsidRDefault="000B2855" w:rsidP="00F64F4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lastRenderedPageBreak/>
        <w:t>Log off of the server.</w:t>
      </w:r>
    </w:p>
    <w:p w:rsidR="000B2855" w:rsidRPr="00F64F47" w:rsidRDefault="000B2855" w:rsidP="00F64F47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64F47">
        <w:rPr>
          <w:rFonts w:ascii="Arial" w:hAnsi="Arial" w:cs="Arial"/>
        </w:rPr>
        <w:t>Notify the requesting parties that the application is available for use.</w:t>
      </w:r>
    </w:p>
    <w:sectPr w:rsidR="000B2855" w:rsidRPr="00F64F47" w:rsidSect="003401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55761"/>
    <w:multiLevelType w:val="hybridMultilevel"/>
    <w:tmpl w:val="DAE2B20C"/>
    <w:lvl w:ilvl="0" w:tplc="1722F1A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6099D"/>
    <w:multiLevelType w:val="hybridMultilevel"/>
    <w:tmpl w:val="DC08CE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F3E5F"/>
    <w:multiLevelType w:val="hybridMultilevel"/>
    <w:tmpl w:val="0E448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C2B62"/>
    <w:multiLevelType w:val="hybridMultilevel"/>
    <w:tmpl w:val="F886B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2C48E9"/>
    <w:multiLevelType w:val="hybridMultilevel"/>
    <w:tmpl w:val="AFECA07A"/>
    <w:lvl w:ilvl="0" w:tplc="1722F1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D81F24"/>
    <w:multiLevelType w:val="hybridMultilevel"/>
    <w:tmpl w:val="C49E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1263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789059E"/>
    <w:multiLevelType w:val="hybridMultilevel"/>
    <w:tmpl w:val="788AB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23255A"/>
    <w:multiLevelType w:val="hybridMultilevel"/>
    <w:tmpl w:val="2A345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C7ADD"/>
    <w:multiLevelType w:val="hybridMultilevel"/>
    <w:tmpl w:val="87E87868"/>
    <w:lvl w:ilvl="0" w:tplc="1722F1A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F5F32"/>
    <w:multiLevelType w:val="hybridMultilevel"/>
    <w:tmpl w:val="A802F340"/>
    <w:lvl w:ilvl="0" w:tplc="1722F1A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46459"/>
    <w:multiLevelType w:val="hybridMultilevel"/>
    <w:tmpl w:val="EC3A3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0C74D1"/>
    <w:multiLevelType w:val="hybridMultilevel"/>
    <w:tmpl w:val="8EAC0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E0E29"/>
    <w:multiLevelType w:val="hybridMultilevel"/>
    <w:tmpl w:val="BB6E1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8192B"/>
    <w:multiLevelType w:val="hybridMultilevel"/>
    <w:tmpl w:val="5CB89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33302"/>
    <w:multiLevelType w:val="hybridMultilevel"/>
    <w:tmpl w:val="0A6C4CBE"/>
    <w:lvl w:ilvl="0" w:tplc="1722F1A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400E1"/>
    <w:multiLevelType w:val="hybridMultilevel"/>
    <w:tmpl w:val="BADAB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B355FA"/>
    <w:multiLevelType w:val="hybridMultilevel"/>
    <w:tmpl w:val="37D69C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2"/>
  </w:num>
  <w:num w:numId="5">
    <w:abstractNumId w:val="12"/>
  </w:num>
  <w:num w:numId="6">
    <w:abstractNumId w:val="5"/>
  </w:num>
  <w:num w:numId="7">
    <w:abstractNumId w:val="16"/>
  </w:num>
  <w:num w:numId="8">
    <w:abstractNumId w:val="3"/>
  </w:num>
  <w:num w:numId="9">
    <w:abstractNumId w:val="8"/>
  </w:num>
  <w:num w:numId="10">
    <w:abstractNumId w:val="13"/>
  </w:num>
  <w:num w:numId="11">
    <w:abstractNumId w:val="1"/>
  </w:num>
  <w:num w:numId="12">
    <w:abstractNumId w:val="17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9"/>
  </w:num>
  <w:num w:numId="17">
    <w:abstractNumId w:val="15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F9"/>
    <w:rsid w:val="00044039"/>
    <w:rsid w:val="00081749"/>
    <w:rsid w:val="00092333"/>
    <w:rsid w:val="00095B49"/>
    <w:rsid w:val="00097F83"/>
    <w:rsid w:val="000B2855"/>
    <w:rsid w:val="000C50A0"/>
    <w:rsid w:val="00110CD9"/>
    <w:rsid w:val="00125F79"/>
    <w:rsid w:val="00151F36"/>
    <w:rsid w:val="001C2C71"/>
    <w:rsid w:val="001E4096"/>
    <w:rsid w:val="0020158A"/>
    <w:rsid w:val="0021015E"/>
    <w:rsid w:val="0021275D"/>
    <w:rsid w:val="002537D7"/>
    <w:rsid w:val="002923B5"/>
    <w:rsid w:val="00293DDA"/>
    <w:rsid w:val="002A7074"/>
    <w:rsid w:val="002D6BFA"/>
    <w:rsid w:val="002E762C"/>
    <w:rsid w:val="003401E6"/>
    <w:rsid w:val="003876D7"/>
    <w:rsid w:val="003A08B5"/>
    <w:rsid w:val="003D4492"/>
    <w:rsid w:val="003E20A1"/>
    <w:rsid w:val="004B3668"/>
    <w:rsid w:val="004E4F30"/>
    <w:rsid w:val="00552684"/>
    <w:rsid w:val="005901F9"/>
    <w:rsid w:val="00626B8B"/>
    <w:rsid w:val="006B1A49"/>
    <w:rsid w:val="006D5896"/>
    <w:rsid w:val="006D75C3"/>
    <w:rsid w:val="007105B5"/>
    <w:rsid w:val="007456BB"/>
    <w:rsid w:val="007A5FF5"/>
    <w:rsid w:val="007D664F"/>
    <w:rsid w:val="008D0C2D"/>
    <w:rsid w:val="008E0E86"/>
    <w:rsid w:val="008F2E4D"/>
    <w:rsid w:val="009163BE"/>
    <w:rsid w:val="009E5AF6"/>
    <w:rsid w:val="00A02879"/>
    <w:rsid w:val="00A2187F"/>
    <w:rsid w:val="00A507D4"/>
    <w:rsid w:val="00A83236"/>
    <w:rsid w:val="00AA7CDE"/>
    <w:rsid w:val="00AC0DE6"/>
    <w:rsid w:val="00B41A1D"/>
    <w:rsid w:val="00B44EB1"/>
    <w:rsid w:val="00B93E79"/>
    <w:rsid w:val="00C32B90"/>
    <w:rsid w:val="00C3644D"/>
    <w:rsid w:val="00C515C0"/>
    <w:rsid w:val="00C6541D"/>
    <w:rsid w:val="00C92EBE"/>
    <w:rsid w:val="00CA4F95"/>
    <w:rsid w:val="00CB7718"/>
    <w:rsid w:val="00D02BA2"/>
    <w:rsid w:val="00D04D97"/>
    <w:rsid w:val="00D963D0"/>
    <w:rsid w:val="00E1683C"/>
    <w:rsid w:val="00E60771"/>
    <w:rsid w:val="00E83B4A"/>
    <w:rsid w:val="00ED2D9C"/>
    <w:rsid w:val="00ED6B0C"/>
    <w:rsid w:val="00F03527"/>
    <w:rsid w:val="00F27730"/>
    <w:rsid w:val="00F613A6"/>
    <w:rsid w:val="00F64F47"/>
    <w:rsid w:val="00F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FD254-0F72-4D06-BCCC-ED4EB4AA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E6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1E6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A49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A49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A49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A49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A49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A49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A49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77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01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1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401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01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1E6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3401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01E6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A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A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A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A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A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A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A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0.png"/><Relationship Id="rId26" Type="http://schemas.openxmlformats.org/officeDocument/2006/relationships/hyperlink" Target="file:///\\servername\backgroundroot_sfethhrr\upload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\\DEVSRF1609\CernerApps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image" Target="media/image14.png"/><Relationship Id="rId27" Type="http://schemas.openxmlformats.org/officeDocument/2006/relationships/hyperlink" Target="file:///\\devsrf1609\backgroundroot_SFET1791\upload" TargetMode="External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installation process of DM for Soarian Financials is a bit different since Soarian Financials names their DM environment in the following fashion:  SFETHHRR.  This document details the additional steps needed to handle their naming requirement for QA systems.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D75AE6-3964-45A0-9C1F-73C05819F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13</Pages>
  <Words>2124</Words>
  <Characters>12112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14208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 Installation Process for Soarian Financials</dc:title>
  <dc:subject>Dealing with a Longer Environment Name</dc:subject>
  <dc:creator>Fairbrother,Stephen</dc:creator>
  <cp:keywords/>
  <dc:description/>
  <cp:lastModifiedBy>Fairbrother,Stephen</cp:lastModifiedBy>
  <cp:revision>17</cp:revision>
  <dcterms:created xsi:type="dcterms:W3CDTF">2016-12-12T17:00:00Z</dcterms:created>
  <dcterms:modified xsi:type="dcterms:W3CDTF">2016-12-29T00:51:00Z</dcterms:modified>
  <cp:category>Author</cp:category>
</cp:coreProperties>
</file>