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Noto Sans KR Local" w:hAnsi="Noto Sans KR Local" w:eastAsia="Noto Sans KR Local"/>
          <w:b/>
          <w:color w:val="0B2545"/>
          <w:sz w:val="46"/>
        </w:rPr>
        <w:t>SFANDOM 일일점검 확인서</w:t>
      </w:r>
    </w:p>
    <w:p>
      <w:pPr>
        <w:spacing w:after="280"/>
      </w:pPr>
      <w:r>
        <w:rPr>
          <w:rFonts w:ascii="Noto Sans KR Local" w:hAnsi="Noto Sans KR Local" w:eastAsia="Noto Sans KR Local"/>
          <w:b/>
          <w:color w:val="2E74B5"/>
          <w:sz w:val="26"/>
        </w:rPr>
        <w:t>#2 2026-09-08 04:00 KST</w:t>
      </w:r>
    </w:p>
    <w:p>
      <w:pPr>
        <w:spacing w:after="40" w:line="264" w:lineRule="auto"/>
      </w:pPr>
      <w:r>
        <w:rPr>
          <w:rFonts w:ascii="Noto Sans KR Local" w:hAnsi="Noto Sans KR Local" w:eastAsia="Noto Sans KR Local"/>
          <w:b/>
          <w:color w:val="000000"/>
          <w:sz w:val="20"/>
        </w:rPr>
        <w:t xml:space="preserve">점검 유형: </w:t>
      </w:r>
      <w:r>
        <w:rPr>
          <w:rFonts w:ascii="Noto Sans KR Local" w:hAnsi="Noto Sans KR Local" w:eastAsia="Noto Sans KR Local"/>
          <w:b w:val="0"/>
          <w:color w:val="000000"/>
          <w:sz w:val="20"/>
        </w:rPr>
        <w:t>회사 운영 사이트 점검 · 읽기 중심</w:t>
      </w:r>
    </w:p>
    <w:p>
      <w:pPr>
        <w:spacing w:after="40" w:line="264" w:lineRule="auto"/>
      </w:pPr>
      <w:r>
        <w:rPr>
          <w:rFonts w:ascii="Noto Sans KR Local" w:hAnsi="Noto Sans KR Local" w:eastAsia="Noto Sans KR Local"/>
          <w:b/>
          <w:color w:val="000000"/>
          <w:sz w:val="20"/>
        </w:rPr>
        <w:t xml:space="preserve">기준 저장소: </w:t>
      </w:r>
      <w:r>
        <w:rPr>
          <w:rFonts w:ascii="Noto Sans KR Local" w:hAnsi="Noto Sans KR Local" w:eastAsia="Noto Sans KR Local"/>
          <w:b w:val="0"/>
          <w:color w:val="000000"/>
          <w:sz w:val="20"/>
        </w:rPr>
        <w:t>sfandomsportji-cpu/sfandomsportji-cpu.github.io</w:t>
      </w:r>
    </w:p>
    <w:p>
      <w:pPr>
        <w:spacing w:after="40" w:line="264" w:lineRule="auto"/>
      </w:pPr>
      <w:r>
        <w:rPr>
          <w:rFonts w:ascii="Noto Sans KR Local" w:hAnsi="Noto Sans KR Local" w:eastAsia="Noto Sans KR Local"/>
          <w:b/>
          <w:color w:val="000000"/>
          <w:sz w:val="20"/>
        </w:rPr>
        <w:t xml:space="preserve">점검 기준 SHA: </w:t>
      </w:r>
      <w:r>
        <w:rPr>
          <w:rFonts w:ascii="Noto Sans KR Local" w:hAnsi="Noto Sans KR Local" w:eastAsia="Noto Sans KR Local"/>
          <w:b w:val="0"/>
          <w:color w:val="000000"/>
          <w:sz w:val="20"/>
        </w:rPr>
        <w:t>3228235cf8b98f3dbcbc5c68b74ccea188ebf24d</w:t>
      </w:r>
    </w:p>
    <w:p>
      <w:pPr>
        <w:spacing w:after="40" w:line="264" w:lineRule="auto"/>
      </w:pPr>
      <w:r>
        <w:rPr>
          <w:rFonts w:ascii="Noto Sans KR Local" w:hAnsi="Noto Sans KR Local" w:eastAsia="Noto Sans KR Local"/>
          <w:b/>
          <w:color w:val="000000"/>
          <w:sz w:val="20"/>
        </w:rPr>
        <w:t xml:space="preserve">판정: </w:t>
      </w:r>
      <w:r>
        <w:rPr>
          <w:rFonts w:ascii="Noto Sans KR Local" w:hAnsi="Noto Sans KR Local" w:eastAsia="Noto Sans KR Local"/>
          <w:b w:val="0"/>
          <w:color w:val="000000"/>
          <w:sz w:val="20"/>
        </w:rPr>
        <w:t>주의 · 핵심 사이트/최종 배포 정상, 운영·고지 확인사항 존재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Noto Sans KR Local" w:hAnsi="Noto Sans KR Local" w:eastAsia="Noto Sans KR Local"/>
                <w:b/>
                <w:color w:val="7A5A00"/>
                <w:sz w:val="21"/>
              </w:rPr>
              <w:t xml:space="preserve">요약  </w:t>
            </w:r>
            <w:r>
              <w:rPr>
                <w:rFonts w:ascii="Noto Sans KR Local" w:hAnsi="Noto Sans KR Local" w:eastAsia="Noto Sans KR Local"/>
                <w:b w:val="0"/>
                <w:color w:val="0B2545"/>
                <w:sz w:val="20"/>
              </w:rPr>
              <w:t>SEV-1/2 장애는 확인되지 않았다. 다만 LIVE 페이지 부재, CounterAPI 외부 의존성 고지, 오래된 CONTENT·Archive 표시는 운영 확인이 필요하다. 사이트 코드에는 변경을 적용하지 않았다.</w:t>
            </w:r>
          </w:p>
        </w:tc>
      </w:tr>
    </w:tbl>
    <w:p>
      <w:pPr>
        <w:pStyle w:val="Heading1"/>
      </w:pPr>
      <w:r>
        <w:rPr>
          <w:rFonts w:ascii="Noto Sans KR Local" w:hAnsi="Noto Sans KR Local" w:eastAsia="Noto Sans KR Local"/>
          <w:b/>
          <w:color w:val="2E74B5"/>
          <w:sz w:val="32"/>
        </w:rPr>
        <w:t>1. 점검 범위와 실행 로그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라이브 홈페이지 및 분석·콘텐츠·기록보관소·소개·약관·개인정보·커뮤니티·법률 페이지의 공개 응답과 표시 내용 확인.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GitHub main, 최근 Pages/Actions 실행, 공개 작업 PR, 저장소 트리와 주요 HTML/CSS/JavaScript 참조 관계 확인.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홈페이지 DOM 연결, 로컬 자산 경로, 중복 ID, 이미지 크기 속성, 캐시 버전, 인라인 스타일, !important, override/hotfix 흔적 확인.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방문자 카운터 DOM·스타일·외부 스크립트, Signature Moments 지연 실행 구조, Archive·CONTENT 최신 표시 확인.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PC는 실제 1363px 브라우저에서 확인. 요구 해상도 1440px 및 모바일 390px 실측은 환경 제약으로 확인 불가.</w:t>
      </w:r>
    </w:p>
    <w:p>
      <w:pPr>
        <w:pStyle w:val="Heading1"/>
      </w:pPr>
      <w:r>
        <w:rPr>
          <w:rFonts w:ascii="Noto Sans KR Local" w:hAnsi="Noto Sans KR Local" w:eastAsia="Noto Sans KR Local"/>
          <w:b/>
          <w:color w:val="2E74B5"/>
          <w:sz w:val="32"/>
        </w:rPr>
        <w:t>2. 상태 요약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500"/>
        <w:gridCol w:w="1500"/>
        <w:gridCol w:w="4200"/>
        <w:gridCol w:w="216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Noto Sans KR Local" w:hAnsi="Noto Sans KR Local" w:eastAsia="Noto Sans KR Local"/>
                <w:b/>
                <w:color w:val="0B2545"/>
                <w:sz w:val="18"/>
              </w:rPr>
              <w:t>영역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Noto Sans KR Local" w:hAnsi="Noto Sans KR Local" w:eastAsia="Noto Sans KR Local"/>
                <w:b/>
                <w:color w:val="0B2545"/>
                <w:sz w:val="18"/>
              </w:rPr>
              <w:t>판정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Noto Sans KR Local" w:hAnsi="Noto Sans KR Local" w:eastAsia="Noto Sans KR Local"/>
                <w:b/>
                <w:color w:val="0B2545"/>
                <w:sz w:val="18"/>
              </w:rPr>
              <w:t>근거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Noto Sans KR Local" w:hAnsi="Noto Sans KR Local" w:eastAsia="Noto Sans KR Local"/>
                <w:b/>
                <w:color w:val="0B2545"/>
                <w:sz w:val="18"/>
              </w:rPr>
              <w:t>위험도</w:t>
            </w:r>
          </w:p>
        </w:tc>
      </w:tr>
      <w:tr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라이브/배포</w:t>
            </w:r>
          </w:p>
        </w:tc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정상</w:t>
            </w:r>
          </w:p>
        </w:tc>
        <w:tc>
          <w:tcPr>
            <w:tcW w:type="dxa" w:w="42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홈페이지 공개 응답, main 3228235, Pages #508 성공</w:t>
            </w:r>
          </w:p>
        </w:tc>
        <w:tc>
          <w:tcPr>
            <w:tcW w:type="dxa" w:w="216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낮음</w:t>
            </w:r>
          </w:p>
        </w:tc>
      </w:tr>
      <w:tr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카운터</w:t>
            </w:r>
          </w:p>
        </w:tc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정상·주의</w:t>
            </w:r>
          </w:p>
        </w:tc>
        <w:tc>
          <w:tcPr>
            <w:tcW w:type="dxa" w:w="42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헤더 VISITORS 000057 표시; CounterAPI 외부 스크립트 의존</w:t>
            </w:r>
          </w:p>
        </w:tc>
        <w:tc>
          <w:tcPr>
            <w:tcW w:type="dxa" w:w="2160"/>
          </w:tcPr>
          <w:p>
            <w:r>
              <w:rPr>
                <w:rFonts w:ascii="Noto Sans KR Local" w:hAnsi="Noto Sans KR Local" w:eastAsia="Noto Sans KR Local"/>
                <w:b w:val="0"/>
                <w:color w:val="9B1C1C"/>
                <w:sz w:val="17"/>
              </w:rPr>
              <w:t>중간</w:t>
            </w:r>
          </w:p>
        </w:tc>
      </w:tr>
      <w:tr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LIVE/채팅</w:t>
            </w:r>
          </w:p>
        </w:tc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확인 필요</w:t>
            </w:r>
          </w:p>
        </w:tc>
        <w:tc>
          <w:tcPr>
            <w:tcW w:type="dxa" w:w="42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main에 live.html 없음, 홈페이지 LIVE 링크 없음</w:t>
            </w:r>
          </w:p>
        </w:tc>
        <w:tc>
          <w:tcPr>
            <w:tcW w:type="dxa" w:w="2160"/>
          </w:tcPr>
          <w:p>
            <w:r>
              <w:rPr>
                <w:rFonts w:ascii="Noto Sans KR Local" w:hAnsi="Noto Sans KR Local" w:eastAsia="Noto Sans KR Local"/>
                <w:b w:val="0"/>
                <w:color w:val="9B1C1C"/>
                <w:sz w:val="17"/>
              </w:rPr>
              <w:t>중간</w:t>
            </w:r>
          </w:p>
        </w:tc>
      </w:tr>
      <w:tr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콘텐츠/Archive</w:t>
            </w:r>
          </w:p>
        </w:tc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확인 필요</w:t>
            </w:r>
          </w:p>
        </w:tc>
        <w:tc>
          <w:tcPr>
            <w:tcW w:type="dxa" w:w="42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홈 2026.09.07, CONTENT 08.24, Archive 08.30</w:t>
            </w:r>
          </w:p>
        </w:tc>
        <w:tc>
          <w:tcPr>
            <w:tcW w:type="dxa" w:w="216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낮음~중간</w:t>
            </w:r>
          </w:p>
        </w:tc>
      </w:tr>
      <w:tr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반응형</w:t>
            </w:r>
          </w:p>
        </w:tc>
        <w:tc>
          <w:tcPr>
            <w:tcW w:type="dxa" w:w="15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부분 확인</w:t>
            </w:r>
          </w:p>
        </w:tc>
        <w:tc>
          <w:tcPr>
            <w:tcW w:type="dxa" w:w="420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7"/>
              </w:rPr>
              <w:t>1363px 가로 넘침 없음; 1440/390 실측 불가</w:t>
            </w:r>
          </w:p>
        </w:tc>
        <w:tc>
          <w:tcPr>
            <w:tcW w:type="dxa" w:w="2160"/>
          </w:tcPr>
          <w:p>
            <w:r>
              <w:rPr>
                <w:rFonts w:ascii="Noto Sans KR Local" w:hAnsi="Noto Sans KR Local" w:eastAsia="Noto Sans KR Local"/>
                <w:b w:val="0"/>
                <w:color w:val="9B1C1C"/>
                <w:sz w:val="17"/>
              </w:rPr>
              <w:t>중간</w:t>
            </w:r>
          </w:p>
        </w:tc>
      </w:tr>
    </w:tbl>
    <w:p>
      <w:pPr>
        <w:pStyle w:val="Heading1"/>
      </w:pPr>
      <w:r>
        <w:rPr>
          <w:rFonts w:ascii="Noto Sans KR Local" w:hAnsi="Noto Sans KR Local" w:eastAsia="Noto Sans KR Local"/>
          <w:b/>
          <w:color w:val="2E74B5"/>
          <w:sz w:val="32"/>
        </w:rPr>
        <w:t>3. 발견사항 · 증거 · 영향</w:t>
      </w:r>
    </w:p>
    <w:p>
      <w:pPr>
        <w:pStyle w:val="Heading2"/>
      </w:pPr>
      <w:r>
        <w:rPr>
          <w:rFonts w:ascii="Noto Sans KR Local" w:hAnsi="Noto Sans KR Local" w:eastAsia="Noto Sans KR Local"/>
          <w:b/>
          <w:color w:val="2E74B5"/>
          <w:sz w:val="26"/>
        </w:rPr>
        <w:t>3.1 LIVE 및 채팅 진입점 부재 — 위험도 중간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증거/재현: main에서 live.html 조회가 404였고, index.html의 주 메뉴와 Footer에도 LIVE 링크가 없다. 과거 보고에서 다뤘던 LIVE 공개 테스트를 현재 운영 핵심 기능으로 기대한다면 접근할 수 없는 상태다.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원인/영향: LIVE 기능을 의도적으로 폐쇄하면서 파일·진입점을 제거했을 가능성이 있다. 의도된 종료라면 장애가 아니지만, 개인정보 처리방침은 여전히 LIVE 게스트 정보와 테스트 채팅을 현재 처리 항목처럼 설명해 실제 운영 상태와 불일치한다.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권고(미적용): 운영 의도를 먼저 확정한다. 폐쇄 유지 시 정책 문구를 현 상태에 맞춰 정리하고, 재개 시 별도 격리 환경에서 live.html·서버·저장 정책을 검증한다. 예상 대상: privacy.html, 필요 시 live.html 및 채팅 전용 자산.</w:t>
      </w:r>
    </w:p>
    <w:p>
      <w:pPr>
        <w:pStyle w:val="Heading2"/>
      </w:pPr>
      <w:r>
        <w:rPr>
          <w:rFonts w:ascii="Noto Sans KR Local" w:hAnsi="Noto Sans KR Local" w:eastAsia="Noto Sans KR Local"/>
          <w:b/>
          <w:color w:val="2E74B5"/>
          <w:sz w:val="26"/>
        </w:rPr>
        <w:t>3.2 방문자 카운터 외부 의존성·고지 공백 — 위험도 중간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증거/재현: 라이브 헤더에서 카운터 DOM과 visitor-counter.css, https://counterapi.com/c.js?ns=sfandom.com 로드 및 값 000057 표시를 확인했다. visitor-counter-bootstrap.js는 key=sfandom-global, action=view로 구성되며 외부 스크립트 중복 삽입 방지와 10초 대기 후 숨김 처리를 포함한다.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원인/영향: 정적 페이지가 제3자 CounterAPI에 의존한다. 공급자 장애 시 카운터만 숨도록 격리되어 본문 영향은 낮지만, privacy.html ARTICLE 05에는 CounterAPI가 명시되지 않아 외부 통신 투명성 검토가 필요하다.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권고(미적용): 법률·개인정보 검토 후 공급자, 처리 목적, 기술정보 가능성을 실제 동작에 맞게 고지한다. 카운터 장애가 본문을 막지 않는지 계속 확인한다. 예상 대상: privacy.html; 동작 변경 시 visitor-counter-bootstrap.js.</w:t>
      </w:r>
    </w:p>
    <w:p>
      <w:pPr>
        <w:pStyle w:val="Heading2"/>
      </w:pPr>
      <w:r>
        <w:rPr>
          <w:rFonts w:ascii="Noto Sans KR Local" w:hAnsi="Noto Sans KR Local" w:eastAsia="Noto Sans KR Local"/>
          <w:b/>
          <w:color w:val="2E74B5"/>
          <w:sz w:val="26"/>
        </w:rPr>
        <w:t>3.3 콘텐츠·Archive 기준일 차이 — 위험도 낮음~중간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증거/재현: 홈은 DAILY NEWS 2026.09.07 KST, content.html은 2026.08.24 KST, archive/index.html 폴더 표시는 UPDATED 2026.08.30이다. 04:00 시점의 홈 날짜는 당일 아침 발행 전 상태일 수 있어 오류로 단정하지 않았다.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영향/권고(미적용): CONTENT·Archive가 상시 최신 페이지라는 인상을 주면 오래된 정보로 보일 수 있다. 각 페이지 역할과 갱신 주기를 확정한 뒤 레이블 또는 색인을 1:1로 갱신한다. 예상 대상: content.html, archive/index.html.</w:t>
      </w:r>
    </w:p>
    <w:p>
      <w:pPr>
        <w:pStyle w:val="Heading2"/>
      </w:pPr>
      <w:r>
        <w:rPr>
          <w:rFonts w:ascii="Noto Sans KR Local" w:hAnsi="Noto Sans KR Local" w:eastAsia="Noto Sans KR Local"/>
          <w:b/>
          <w:color w:val="2E74B5"/>
          <w:sz w:val="26"/>
        </w:rPr>
        <w:t>3.4 성능·레이아웃 확인 항목 — 위험도 낮음~중간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홈페이지 로컬 참조 누락 0건, 중복 HTML ID 0건, 1363px 가로 넘침 0건, 확인 시 깨진 이미지 0건.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로고 5개와 assets/sfandom-ji-kairo-analysis-20260828.webp에 HTML width/height가 없어 느린 로드에서 CLS 가능성이 있다.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Hero와 브랜드 필름은 준비 완료를 확인했다. Signature Moments는 화면 접근 시 MLB API/영상 서버를 호출하는 구조이며 최종 영상 재생 상태는 이번 실행에서 확인 불가.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styles.css/home.css/morning-content.css의 캐시 문자열은 현재 HTML과 연결되지만 이름 규칙이 날짜·기능 혼합형이라 유지보수 기준 통일 여부는 확인 필요.</w:t>
      </w:r>
    </w:p>
    <w:p>
      <w:pPr>
        <w:pStyle w:val="Heading1"/>
      </w:pPr>
      <w:r>
        <w:rPr>
          <w:rFonts w:ascii="Noto Sans KR Local" w:hAnsi="Noto Sans KR Local" w:eastAsia="Noto Sans KR Local"/>
          <w:b/>
          <w:color w:val="2E74B5"/>
          <w:sz w:val="32"/>
        </w:rPr>
        <w:t>4. 코드 위생 및 잔존 후보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inline style 속성 0건, 조사 파일의 일반 !important 0건. visitor-counter.css의 [hidden]{display:none!important} 1건은 기능 목적이며 찌꺼기로 분류하지 않는다.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명시적 hotfix/temp/override 주석과 eval/document.write 사용은 발견되지 않았다.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live-dock.css·live-dock.js 및 index.html 참조가 모두 없어 삭제 후 참조 잔존은 확인되지 않았다.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Draft PR #44, #47, #52, #74, #91, #93은 main에 미병합이다. 용도·보존 필요 확인 전 삭제 대상으로 확정하지 않는다.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방문자 카운터와 브랜드 필름 보조 로더가 signature-moments.js의 loadSecondary에 결합돼 있다. 현재 장애는 아니나 Signature 모듈 제거·초기 예외 시 보조 기능이 함께 누락될 수 있는 구조적 결합이다.</w:t>
      </w:r>
    </w:p>
    <w:p>
      <w:pPr>
        <w:pStyle w:val="Heading1"/>
      </w:pPr>
      <w:r>
        <w:rPr>
          <w:rFonts w:ascii="Noto Sans KR Local" w:hAnsi="Noto Sans KR Local" w:eastAsia="Noto Sans KR Local"/>
          <w:b/>
          <w:color w:val="2E74B5"/>
          <w:sz w:val="32"/>
        </w:rPr>
        <w:t>5. 권고 수정안과 변경 예정사항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이번 점검에서는 어떤 수정도 적용하지 않았다. 다음 항목은 JI 사전 승인 후 각각 단일 목적 PR로만 검토한다.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LIVE 종료 여부 확정 → 종료 유지 시 privacy.html의 현재형 채팅 설명을 실제 상태에 맞게 조정.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CounterAPI 외부 서비스 고지 검토 → privacy.html만 최소 수정하고 카운터 코드는 분리 유지.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CONTENT·Archive 운영 기준 확정 → 필요한 페이지만 1:1 갱신.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이미지 크기 속성 보완과 보조 로더 분리는 전후 성능·회귀 측정 후 판단.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PR 정리와 자산 삭제는 참조 관계·보존 목적을 문서로 확인하기 전 수행 금지.</w:t>
      </w:r>
    </w:p>
    <w:p>
      <w:pPr>
        <w:pStyle w:val="Heading1"/>
      </w:pPr>
      <w:r>
        <w:rPr>
          <w:rFonts w:ascii="Noto Sans KR Local" w:hAnsi="Noto Sans KR Local" w:eastAsia="Noto Sans KR Local"/>
          <w:b/>
          <w:color w:val="2E74B5"/>
          <w:sz w:val="32"/>
        </w:rPr>
        <w:t>6. 검증 기준과 롤백 기준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Noto Sans KR Local" w:hAnsi="Noto Sans KR Local" w:eastAsia="Noto Sans KR Local"/>
                <w:b/>
                <w:color w:val="0B2545"/>
                <w:sz w:val="19"/>
              </w:rPr>
              <w:t>검증 기준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r>
              <w:rPr>
                <w:rFonts w:ascii="Noto Sans KR Local" w:hAnsi="Noto Sans KR Local" w:eastAsia="Noto Sans KR Local"/>
                <w:b/>
                <w:color w:val="0B2545"/>
                <w:sz w:val="19"/>
              </w:rPr>
              <w:t>롤백/중단 기준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PC 1440px·모바일 390px 실렌더링</w:t>
            </w:r>
          </w:p>
        </w:tc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가로 넘침·블랙스크린·메뉴 잔상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홈·헤더·메뉴·Footer·Archive 회귀</w:t>
            </w:r>
          </w:p>
        </w:tc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카운터 0/NaN 오표시 또는 중복 증가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카운터 실패 시 본문 정상 유지</w:t>
            </w:r>
          </w:p>
        </w:tc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영상·홈 본문·외부 링크 회귀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LIVE 의도와 정책 문구 일치</w:t>
            </w:r>
          </w:p>
        </w:tc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예상하지 않은 파일 또는 캐시 변경</w:t>
            </w:r>
          </w:p>
        </w:tc>
      </w:tr>
      <w:tr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변경 파일이 승인 범위와 정확히 일치</w:t>
            </w:r>
          </w:p>
        </w:tc>
        <w:tc>
          <w:tcPr>
            <w:tcW w:type="dxa" w:w="4680"/>
          </w:tcPr>
          <w:p>
            <w:r>
              <w:rPr>
                <w:rFonts w:ascii="Noto Sans KR Local" w:hAnsi="Noto Sans KR Local" w:eastAsia="Noto Sans KR Local"/>
                <w:b w:val="0"/>
                <w:color w:val="000000"/>
                <w:sz w:val="18"/>
              </w:rPr>
              <w:t>• 실패 시 해당 단일 목적 커밋만 되돌림</w:t>
            </w:r>
          </w:p>
        </w:tc>
      </w:tr>
    </w:tbl>
    <w:p>
      <w:pPr>
        <w:pStyle w:val="Heading1"/>
      </w:pPr>
      <w:r>
        <w:rPr>
          <w:rFonts w:ascii="Noto Sans KR Local" w:hAnsi="Noto Sans KR Local" w:eastAsia="Noto Sans KR Local"/>
          <w:b/>
          <w:color w:val="2E74B5"/>
          <w:sz w:val="32"/>
        </w:rPr>
        <w:t>7. 확인 불가 항목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정확한 1440px와 모바일 390px 실기기 화면, 메뉴 잔상·블랙스크린·터치 동작, Core Web Vitals.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Signature Moments 네 개 영상의 전 구간 재생 성공과 외부 MLB API 장기 안정성.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회원가입은 현재 기능 자체가 없어 동작 검증 대상이 없음. 통합 채팅·LIVE 채팅도 main 진입점이 없어 기능 검증 불가.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Viewer Index라는 명칭의 공개 기능/페이지는 저장소와 홈페이지에서 확인되지 않아 상태 확인 불가.</w:t>
      </w:r>
    </w:p>
    <w:p>
      <w:pPr>
        <w:pStyle w:val="AuditBullet"/>
        <w:spacing w:after="100" w:line="280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CounterAPI 공급자의 서버 내부 로그·보유정책 및 실제 방문자 집계 정확성.</w:t>
      </w:r>
    </w:p>
    <w:p>
      <w:pPr>
        <w:pStyle w:val="Heading1"/>
      </w:pPr>
      <w:r>
        <w:rPr>
          <w:rFonts w:ascii="Noto Sans KR Local" w:hAnsi="Noto Sans KR Local" w:eastAsia="Noto Sans KR Local"/>
          <w:b/>
          <w:color w:val="2E74B5"/>
          <w:sz w:val="32"/>
        </w:rPr>
        <w:t>8. 변경 및 보관 확인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/>
          <w:color w:val="000000"/>
          <w:sz w:val="20"/>
        </w:rPr>
        <w:t xml:space="preserve">사이트 코드·콘텐츠·설정·데이터·자산·작업 브랜치·PR·병합·기능 배포 변경: </w:t>
      </w:r>
      <w:r>
        <w:rPr>
          <w:rFonts w:ascii="Noto Sans KR Local" w:hAnsi="Noto Sans KR Local" w:eastAsia="Noto Sans KR Local"/>
          <w:b w:val="0"/>
          <w:color w:val="000000"/>
          <w:sz w:val="20"/>
        </w:rPr>
        <w:t>없음.</w:t>
      </w:r>
    </w:p>
    <w:p>
      <w:pPr>
        <w:spacing w:after="120" w:line="264" w:lineRule="auto"/>
      </w:pPr>
      <w:r>
        <w:rPr>
          <w:rFonts w:ascii="Noto Sans KR Local" w:hAnsi="Noto Sans KR Local" w:eastAsia="Noto Sans KR Local"/>
          <w:b w:val="0"/>
          <w:color w:val="000000"/>
          <w:sz w:val="20"/>
        </w:rPr>
        <w:t>본 확인서 작성과 지정 보관은 점검 절차의 산출물이며, 사이트 수정과 구분한다. GitHub·Google Drive 실제 저장 결과와 최종 커밋 SHA/파일 ID는 업로드 완료 후 실행 알림에서 별도로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 Local" w:hAnsi="Noto Sans KR Local" w:eastAsia="Noto Sans KR Local"/>
        <w:b w:val="0"/>
        <w:color w:val="5E6875"/>
        <w:sz w:val="16"/>
      </w:rPr>
      <w:t xml:space="preserve">SFANDOM CONFIDENTIAL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Noto Sans KR Local" w:hAnsi="Noto Sans KR Local" w:eastAsia="Noto Sans KR Local"/>
        <w:b/>
        <w:color w:val="5E6875"/>
        <w:sz w:val="17"/>
      </w:rPr>
      <w:t>SFANDOM  |  SITE OPERATIONS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pPr>
        <w:tabs>
          <w:tab w:val="num" w:pos="720"/>
        </w:tabs>
        <w:ind w:left="720" w:hanging="360"/>
      </w:pPr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Noto Sans KR Local" w:hAnsi="Noto Sans KR Local" w:eastAsia="Noto Sans KR Loc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 Local" w:hAnsi="Noto Sans KR Local" w:eastAsia="Noto Sans KR Loc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 Local" w:hAnsi="Noto Sans KR Local" w:eastAsia="Noto Sans KR Loc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KR Local" w:hAnsi="Noto Sans KR Local" w:eastAsia="Noto Sans KR Loc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Bullet">
    <w:name w:val="Audit Bullet"/>
    <w:basedOn w:val="Normal"/>
    <w:pPr>
      <w:numPr>
        <w:ilvl w:val="0"/>
        <w:numId w:val="1"/>
      </w:numPr>
      <w:spacing w:after="160" w:line="280" w:lineRule="auto"/>
      <w:ind w:left="720" w:hanging="3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