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105A" w14:textId="77777777" w:rsidR="003A414F" w:rsidRDefault="00C42C6C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A99CA7" wp14:editId="5FEB75A7">
            <wp:simplePos x="0" y="0"/>
            <wp:positionH relativeFrom="column">
              <wp:posOffset>2600325</wp:posOffset>
            </wp:positionH>
            <wp:positionV relativeFrom="paragraph">
              <wp:posOffset>0</wp:posOffset>
            </wp:positionV>
            <wp:extent cx="1554000" cy="1649497"/>
            <wp:effectExtent l="0" t="0" r="0" b="0"/>
            <wp:wrapSquare wrapText="bothSides" distT="0" distB="0" distL="0" distR="0"/>
            <wp:docPr id="3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49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15" w:type="dxa"/>
        <w:tblInd w:w="900" w:type="dxa"/>
        <w:tblLayout w:type="fixed"/>
        <w:tblLook w:val="0600" w:firstRow="0" w:lastRow="0" w:firstColumn="0" w:lastColumn="0" w:noHBand="1" w:noVBand="1"/>
      </w:tblPr>
      <w:tblGrid>
        <w:gridCol w:w="9015"/>
      </w:tblGrid>
      <w:tr w:rsidR="003A414F" w14:paraId="1B96B29C" w14:textId="77777777">
        <w:trPr>
          <w:trHeight w:val="9647"/>
        </w:trPr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3E10" w14:textId="77777777" w:rsidR="003A414F" w:rsidRPr="00092B1F" w:rsidRDefault="00C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color w:val="2E75B5"/>
                <w:sz w:val="96"/>
                <w:szCs w:val="96"/>
                <w:lang w:val="en-US"/>
              </w:rPr>
            </w:pPr>
            <w:r w:rsidRPr="00092B1F">
              <w:rPr>
                <w:rFonts w:ascii="Century Gothic" w:eastAsia="Century Gothic" w:hAnsi="Century Gothic" w:cs="Century Gothic"/>
                <w:color w:val="2E75B5"/>
                <w:sz w:val="96"/>
                <w:szCs w:val="96"/>
                <w:lang w:val="en-US"/>
              </w:rPr>
              <w:t>Statement of Work</w:t>
            </w:r>
          </w:p>
          <w:p w14:paraId="4A0FBED5" w14:textId="77777777" w:rsidR="003A414F" w:rsidRPr="00092B1F" w:rsidRDefault="00C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</w:pPr>
            <w:r w:rsidRPr="00092B1F"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  <w:t>DODO.NET</w:t>
            </w:r>
            <w:r w:rsidRPr="00092B1F"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  <w:br/>
            </w:r>
          </w:p>
          <w:tbl>
            <w:tblPr>
              <w:tblW w:w="6585" w:type="dxa"/>
              <w:tblInd w:w="470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40"/>
              <w:gridCol w:w="3345"/>
            </w:tblGrid>
            <w:tr w:rsidR="00092B1F" w14:paraId="5C7814B7" w14:textId="77777777" w:rsidTr="00092B1F">
              <w:trPr>
                <w:trHeight w:val="357"/>
              </w:trPr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73F78E90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3345" w:type="dxa"/>
                  <w:tcBorders>
                    <w:top w:val="nil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7B252E8F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092B1F" w14:paraId="67C7487B" w14:textId="77777777" w:rsidTr="00092B1F">
              <w:trPr>
                <w:trHeight w:val="254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05BF988F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224C64E4" w14:textId="1E2B172F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1.0</w:t>
                  </w:r>
                </w:p>
              </w:tc>
            </w:tr>
            <w:tr w:rsidR="00092B1F" w14:paraId="6AE4E324" w14:textId="77777777" w:rsidTr="00092B1F">
              <w:trPr>
                <w:trHeight w:val="254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633485BA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70FB11C0" w14:textId="577B79A2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01/</w:t>
                  </w:r>
                  <w:r w:rsidR="00A62662">
                    <w:rPr>
                      <w:rFonts w:ascii="Century Gothic" w:eastAsia="Century Gothic" w:hAnsi="Century Gothic" w:cs="Century Gothic"/>
                    </w:rPr>
                    <w:t>10</w:t>
                  </w:r>
                  <w:r>
                    <w:rPr>
                      <w:rFonts w:ascii="Century Gothic" w:eastAsia="Century Gothic" w:hAnsi="Century Gothic" w:cs="Century Gothic"/>
                    </w:rPr>
                    <w:t>/2021</w:t>
                  </w:r>
                </w:p>
              </w:tc>
            </w:tr>
            <w:tr w:rsidR="00092B1F" w14:paraId="41AD5F74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69EAC799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6EF82B98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Prof.ssa F. Ferrucci</w:t>
                  </w:r>
                </w:p>
              </w:tc>
            </w:tr>
            <w:tr w:rsidR="00092B1F" w14:paraId="4B9E776D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3333BB16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629CFB94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 Cuomo</w:t>
                  </w:r>
                </w:p>
                <w:p w14:paraId="44C4C3F5" w14:textId="2A772F4F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Simone Farina</w:t>
                  </w:r>
                </w:p>
              </w:tc>
            </w:tr>
            <w:tr w:rsidR="00092B1F" w14:paraId="766F2CFE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nil"/>
                    <w:right w:val="single" w:sz="4" w:space="0" w:color="606D7A"/>
                  </w:tcBorders>
                </w:tcPr>
                <w:p w14:paraId="1958803E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nil"/>
                    <w:right w:val="nil"/>
                  </w:tcBorders>
                </w:tcPr>
                <w:p w14:paraId="733C96B9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5FFA2CD4" w14:textId="77777777" w:rsidR="003A414F" w:rsidRDefault="003A414F">
            <w:pPr>
              <w:spacing w:after="0" w:line="276" w:lineRule="auto"/>
              <w:jc w:val="both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7F4ECC3B" w14:textId="77777777" w:rsidR="003A414F" w:rsidRDefault="00C42C6C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b/>
          <w:color w:val="FFFFFF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lastRenderedPageBreak/>
        <w:t>Revision</w:t>
      </w:r>
      <w:r>
        <w:rPr>
          <w:rFonts w:ascii="Century Gothic" w:eastAsia="Century Gothic" w:hAnsi="Century Gothic" w:cs="Century Gothic"/>
          <w:b/>
          <w:color w:val="1F4E79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t>History</w:t>
      </w:r>
    </w:p>
    <w:p w14:paraId="0CFDF12B" w14:textId="77777777" w:rsidR="003A414F" w:rsidRDefault="003A414F"/>
    <w:tbl>
      <w:tblPr>
        <w:tblStyle w:val="a1"/>
        <w:tblW w:w="9457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3A414F" w14:paraId="173F45BC" w14:textId="77777777" w:rsidTr="003A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5B5"/>
            <w:vAlign w:val="center"/>
          </w:tcPr>
          <w:p w14:paraId="0519AA4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5B5"/>
            <w:vAlign w:val="center"/>
          </w:tcPr>
          <w:p w14:paraId="44A74834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5B5"/>
            <w:vAlign w:val="center"/>
          </w:tcPr>
          <w:p w14:paraId="6089D2D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5B5"/>
            <w:vAlign w:val="center"/>
          </w:tcPr>
          <w:p w14:paraId="226BA901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3A414F" w14:paraId="153A5B34" w14:textId="77777777" w:rsidTr="003A414F">
        <w:trPr>
          <w:trHeight w:val="525"/>
        </w:trPr>
        <w:tc>
          <w:tcPr>
            <w:tcW w:w="2365" w:type="dxa"/>
            <w:vAlign w:val="center"/>
          </w:tcPr>
          <w:p w14:paraId="716303E0" w14:textId="44462427" w:rsidR="003A414F" w:rsidRDefault="00A62662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01</w:t>
            </w:r>
            <w:r w:rsidR="00C42C6C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10</w:t>
            </w:r>
            <w:r w:rsidR="00C42C6C">
              <w:rPr>
                <w:rFonts w:ascii="Century Gothic" w:eastAsia="Century Gothic" w:hAnsi="Century Gothic" w:cs="Century Gothic"/>
              </w:rPr>
              <w:t>/2021</w:t>
            </w:r>
          </w:p>
        </w:tc>
        <w:tc>
          <w:tcPr>
            <w:tcW w:w="1458" w:type="dxa"/>
            <w:vAlign w:val="center"/>
          </w:tcPr>
          <w:p w14:paraId="7E98AC9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42234087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5D6F631E" w14:textId="76D6040E" w:rsidR="003A414F" w:rsidRDefault="00413DAE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Farina-Cuomo</w:t>
            </w:r>
          </w:p>
        </w:tc>
      </w:tr>
      <w:tr w:rsidR="003A414F" w14:paraId="28076372" w14:textId="77777777" w:rsidTr="003A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7AC9A38B" w14:textId="11B00068" w:rsidR="003A414F" w:rsidRDefault="00A62662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05</w:t>
            </w:r>
            <w:r w:rsidR="00C42C6C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10</w:t>
            </w:r>
            <w:r w:rsidR="00C42C6C">
              <w:rPr>
                <w:rFonts w:ascii="Century Gothic" w:eastAsia="Century Gothic" w:hAnsi="Century Gothic" w:cs="Century Gothic"/>
              </w:rPr>
              <w:t>/2021</w:t>
            </w:r>
          </w:p>
        </w:tc>
        <w:tc>
          <w:tcPr>
            <w:tcW w:w="1458" w:type="dxa"/>
            <w:vAlign w:val="center"/>
          </w:tcPr>
          <w:p w14:paraId="2493FA8B" w14:textId="6CC75ECE" w:rsidR="003A414F" w:rsidRDefault="00A62662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270" w:type="dxa"/>
            <w:vAlign w:val="center"/>
          </w:tcPr>
          <w:p w14:paraId="5BFF6177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 scenari</w:t>
            </w:r>
          </w:p>
        </w:tc>
        <w:tc>
          <w:tcPr>
            <w:tcW w:w="2364" w:type="dxa"/>
            <w:vAlign w:val="center"/>
          </w:tcPr>
          <w:p w14:paraId="6F4AEA32" w14:textId="08C2A949" w:rsidR="003A414F" w:rsidRDefault="00413DAE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Farina-Cuomo</w:t>
            </w:r>
          </w:p>
        </w:tc>
      </w:tr>
    </w:tbl>
    <w:p w14:paraId="3E7ED9D1" w14:textId="77777777" w:rsidR="003A414F" w:rsidRDefault="003A414F"/>
    <w:p w14:paraId="2376F2C1" w14:textId="77777777" w:rsidR="003A414F" w:rsidRDefault="00C42C6C">
      <w:r>
        <w:br w:type="page"/>
      </w:r>
    </w:p>
    <w:p w14:paraId="030A7C1C" w14:textId="77777777" w:rsidR="00A62662" w:rsidRDefault="00A62662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</w:pPr>
      <w:bookmarkStart w:id="0" w:name="_heading=h.30j0zll" w:colFirst="0" w:colLast="0"/>
      <w:bookmarkEnd w:id="0"/>
    </w:p>
    <w:p w14:paraId="254BA910" w14:textId="395EC078" w:rsidR="003A414F" w:rsidRPr="00092B1F" w:rsidRDefault="00C42C6C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</w:pPr>
      <w:r w:rsidRPr="00092B1F"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  <w:t>Statement of Work (SOW) del Progetto</w:t>
      </w:r>
      <w:r w:rsidRPr="00092B1F"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  <w:br/>
      </w:r>
      <w:r w:rsidRPr="00A62662">
        <w:rPr>
          <w:rFonts w:ascii="Century Gothic" w:eastAsia="Century Gothic" w:hAnsi="Century Gothic" w:cs="Century Gothic"/>
          <w:b/>
          <w:color w:val="FF0000"/>
          <w:sz w:val="38"/>
          <w:szCs w:val="38"/>
          <w:lang w:val="en-US"/>
        </w:rPr>
        <w:t>DODO.NET</w:t>
      </w:r>
    </w:p>
    <w:p w14:paraId="62A18135" w14:textId="5865A136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92B1F">
        <w:rPr>
          <w:rFonts w:ascii="Century Gothic" w:eastAsia="Century Gothic" w:hAnsi="Century Gothic" w:cs="Century Gothic"/>
          <w:color w:val="1F4E79"/>
          <w:sz w:val="36"/>
          <w:szCs w:val="36"/>
          <w:lang w:val="en-US"/>
        </w:rPr>
        <w:t xml:space="preserve"> </w:t>
      </w:r>
      <w:r w:rsidR="00A54015">
        <w:rPr>
          <w:rFonts w:ascii="Century Gothic" w:eastAsia="Century Gothic" w:hAnsi="Century Gothic" w:cs="Century Gothic"/>
          <w:color w:val="1F4E79"/>
          <w:sz w:val="36"/>
          <w:szCs w:val="36"/>
        </w:rPr>
        <w:t>Situazione attuale/Current situation</w:t>
      </w:r>
    </w:p>
    <w:p w14:paraId="68E6C982" w14:textId="20D7055C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indipendente 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Dodo,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per migliorare i suoi affari, ha deciso di analizzare i vantaggi dei suoi competitor principali. Il vantaggio delle grandi catene e degli e-commerce più specializzati è la comodità della tecnologia per fornire un servizio veloce a domicilio. Ovviamente il libraio di quella piccola realtà non può competere in questo senso con i giganti, ma può fornire comunque il suo servizio accogliente anche online. </w:t>
      </w:r>
    </w:p>
    <w:p w14:paraId="78CD78B5" w14:textId="40A0A5BC" w:rsidR="003A414F" w:rsidRPr="00A62662" w:rsidRDefault="00A62662" w:rsidP="00A62662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</w:t>
      </w:r>
      <w:r w:rsidR="00A54015" w:rsidRPr="00A62662">
        <w:rPr>
          <w:rFonts w:ascii="Century Gothic" w:eastAsia="Century Gothic" w:hAnsi="Century Gothic" w:cs="Century Gothic"/>
          <w:color w:val="1F4E79"/>
          <w:sz w:val="36"/>
          <w:szCs w:val="36"/>
        </w:rPr>
        <w:t>Piano Strategico/Strategic Plan</w:t>
      </w:r>
    </w:p>
    <w:p w14:paraId="040F8282" w14:textId="179E33B4" w:rsidR="00586F2B" w:rsidRDefault="00586F2B" w:rsidP="00826D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entury Gothic" w:eastAsia="Century Gothic" w:hAnsi="Century Gothic" w:cs="Century Gothic"/>
          <w:color w:val="1F4E79"/>
          <w:sz w:val="36"/>
          <w:szCs w:val="36"/>
        </w:rPr>
      </w:pP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</w:t>
      </w:r>
      <w:r w:rsidRPr="00826DE0">
        <w:rPr>
          <w:rFonts w:ascii="Garamond" w:eastAsia="Garamond" w:hAnsi="Garamond" w:cs="Garamond"/>
          <w:i/>
          <w:iCs/>
          <w:color w:val="000000"/>
          <w:sz w:val="24"/>
          <w:szCs w:val="24"/>
        </w:rPr>
        <w:t>Dodo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intende incrementare le proprie attività di business ottimizzando la vendita dei libri attraverso un supporto online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offrendo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 xml:space="preserve"> la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comodità 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i clienti di poter 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acquistare libri comodamente da casa.</w:t>
      </w:r>
    </w:p>
    <w:p w14:paraId="3C7ECEC2" w14:textId="27EB2AA2" w:rsidR="00586F2B" w:rsidRPr="00586F2B" w:rsidRDefault="00586F2B" w:rsidP="00586F2B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Ambito del Prodotto/Product Scope</w:t>
      </w:r>
    </w:p>
    <w:p w14:paraId="7D9CBAF3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L’obiettivo del sistema da realizzare è fornire una piattaforma web su cui poter digitalizzare l’inventario della libreria e un e-commerce per mettere in vetrina i propri prodotti e fornirli ai suoi clienti. Gli stakeholder sono:</w:t>
      </w:r>
    </w:p>
    <w:p w14:paraId="00BCFE95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>Dodo</w:t>
      </w:r>
    </w:p>
    <w:p w14:paraId="6D7F48CF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Il libraio</w:t>
      </w:r>
    </w:p>
    <w:p w14:paraId="47190D42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 clienti affezionati della libreria</w:t>
      </w:r>
    </w:p>
    <w:p w14:paraId="271E7D1D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Varie tipologie di lettore</w:t>
      </w:r>
    </w:p>
    <w:p w14:paraId="57B276BC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Deve supportare:</w:t>
      </w:r>
    </w:p>
    <w:p w14:paraId="7481E2C9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Area Admin con digitalizzazione dell’inventario</w:t>
      </w:r>
    </w:p>
    <w:p w14:paraId="35E626B7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Area Utente per i clienti</w:t>
      </w:r>
    </w:p>
    <w:p w14:paraId="59681152" w14:textId="1056FA3E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Pagine prodotto (visualizzazione dati del libro, disponibilità)</w:t>
      </w:r>
    </w:p>
    <w:p w14:paraId="73CADBC3" w14:textId="77777777" w:rsidR="00A62662" w:rsidRDefault="00A62662" w:rsidP="00A626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86D64A3" w14:textId="5841BBAC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Organizzazione dei titoli in categorie</w:t>
      </w:r>
    </w:p>
    <w:p w14:paraId="53F2DA5E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</w:p>
    <w:p w14:paraId="6FC363BF" w14:textId="35412B48" w:rsidR="009C20A8" w:rsidRP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9C20A8">
        <w:rPr>
          <w:rFonts w:ascii="Garamond" w:eastAsia="Garamond" w:hAnsi="Garamond" w:cs="Garamond"/>
          <w:b/>
          <w:bCs/>
          <w:color w:val="000000"/>
          <w:sz w:val="24"/>
          <w:szCs w:val="24"/>
        </w:rPr>
        <w:t>Scenario 1: ACQUISTO</w:t>
      </w:r>
      <w:r w:rsidR="004F127D"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CON SUCCESSO</w:t>
      </w:r>
    </w:p>
    <w:p w14:paraId="3C69AD29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9C20A8">
        <w:rPr>
          <w:rFonts w:ascii="Garamond" w:eastAsia="Garamond" w:hAnsi="Garamond" w:cs="Garamond"/>
          <w:color w:val="000000"/>
          <w:sz w:val="24"/>
          <w:szCs w:val="24"/>
        </w:rPr>
        <w:t>Aurora è una lettrice forte di 30 anni. Uno dei suoi argomenti preferiti del momento è l’antropologia, e ha deciso di acquistare “Sud e Magia” di Ernesto De Martino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024798C1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Aurora è costretta a recarsi in libreria per poter acquistare il libro. </w:t>
      </w:r>
    </w:p>
    <w:p w14:paraId="35D676AC" w14:textId="7152C6AD" w:rsidR="009C20A8" w:rsidRP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Cerca tra gli scaffali il </w:t>
      </w:r>
      <w:r w:rsidR="00E042EB">
        <w:rPr>
          <w:rFonts w:ascii="Garamond" w:eastAsia="Garamond" w:hAnsi="Garamond" w:cs="Garamond"/>
          <w:color w:val="000000"/>
          <w:sz w:val="24"/>
          <w:szCs w:val="24"/>
        </w:rPr>
        <w:t>testo ma non riesce a trovalo. A questo punto, scoraggiata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si dirige al bancone per </w:t>
      </w:r>
      <w:r w:rsidR="00E042EB">
        <w:rPr>
          <w:rFonts w:ascii="Garamond" w:eastAsia="Garamond" w:hAnsi="Garamond" w:cs="Garamond"/>
          <w:color w:val="000000"/>
          <w:sz w:val="24"/>
          <w:szCs w:val="24"/>
        </w:rPr>
        <w:t>chiedere se il libro da lei cercato è disponibile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14:paraId="7F9367B1" w14:textId="35FD5A6C" w:rsidR="009C20A8" w:rsidRDefault="00E042EB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Il negoziante controlla nel magazzino se è disponibile tale tomo, lo trova e riferisce ad 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>Aurora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il </w:t>
      </w:r>
      <w:r>
        <w:rPr>
          <w:rFonts w:ascii="Garamond" w:eastAsia="Garamond" w:hAnsi="Garamond" w:cs="Garamond"/>
          <w:color w:val="000000"/>
          <w:sz w:val="24"/>
          <w:szCs w:val="24"/>
        </w:rPr>
        <w:t>prezzo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di 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10€ e che non può pagare con altri metodi se non con soldi liquidi, essendo il negozio sprovvisto di qualsiasi forma di pagamento smart. </w:t>
      </w:r>
    </w:p>
    <w:p w14:paraId="6A711CF4" w14:textId="77777777" w:rsidR="00E042EB" w:rsidRDefault="00E042EB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Aurora quindi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prende i soldi è li porge al negoziante il quale dà ad Aurora sia il libro che lo scontrino.</w:t>
      </w:r>
    </w:p>
    <w:p w14:paraId="54FDEEE1" w14:textId="2FD405AB" w:rsidR="009C20A8" w:rsidRPr="009C20A8" w:rsidRDefault="00E042EB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A questo punto Aurora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proofErr w:type="gramStart"/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>e</w:t>
      </w:r>
      <w:proofErr w:type="gramEnd"/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esce dal negozio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e torna a casa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6CC9AB92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38CFF645" w14:textId="1B02CA86" w:rsidR="004F127D" w:rsidRPr="009C20A8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9C20A8"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Scenario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2</w:t>
      </w:r>
      <w:r w:rsidRPr="009C20A8">
        <w:rPr>
          <w:rFonts w:ascii="Garamond" w:eastAsia="Garamond" w:hAnsi="Garamond" w:cs="Garamond"/>
          <w:b/>
          <w:bCs/>
          <w:color w:val="000000"/>
          <w:sz w:val="24"/>
          <w:szCs w:val="24"/>
        </w:rPr>
        <w:t>: ACQUISTO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CON FALLIMENTO</w:t>
      </w:r>
    </w:p>
    <w:p w14:paraId="1D278278" w14:textId="4635BE09" w:rsidR="004F127D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Giuseppe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è un lett</w:t>
      </w:r>
      <w:r>
        <w:rPr>
          <w:rFonts w:ascii="Garamond" w:eastAsia="Garamond" w:hAnsi="Garamond" w:cs="Garamond"/>
          <w:color w:val="000000"/>
          <w:sz w:val="24"/>
          <w:szCs w:val="24"/>
        </w:rPr>
        <w:t>ore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di </w:t>
      </w:r>
      <w:r>
        <w:rPr>
          <w:rFonts w:ascii="Garamond" w:eastAsia="Garamond" w:hAnsi="Garamond" w:cs="Garamond"/>
          <w:color w:val="000000"/>
          <w:sz w:val="24"/>
          <w:szCs w:val="24"/>
        </w:rPr>
        <w:t>21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anni. </w:t>
      </w:r>
      <w:r>
        <w:rPr>
          <w:rFonts w:ascii="Garamond" w:eastAsia="Garamond" w:hAnsi="Garamond" w:cs="Garamond"/>
          <w:color w:val="000000"/>
          <w:sz w:val="24"/>
          <w:szCs w:val="24"/>
        </w:rPr>
        <w:t>Appassionato di fumetti e manga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, e ha deciso di acquistare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un nuovo volume della sua serie preferita 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>“</w:t>
      </w:r>
      <w:r>
        <w:rPr>
          <w:rFonts w:ascii="Garamond" w:eastAsia="Garamond" w:hAnsi="Garamond" w:cs="Garamond"/>
          <w:color w:val="000000"/>
          <w:sz w:val="24"/>
          <w:szCs w:val="24"/>
        </w:rPr>
        <w:t>JOJO’s bizzarre advanture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>” di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Pr="004F127D">
        <w:rPr>
          <w:rFonts w:ascii="Garamond" w:eastAsia="Garamond" w:hAnsi="Garamond" w:cs="Garamond"/>
          <w:color w:val="000000"/>
          <w:sz w:val="24"/>
          <w:szCs w:val="24"/>
        </w:rPr>
        <w:t>Hirohiko Araki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0FC5016D" w14:textId="251C02CE" w:rsidR="004F127D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Giuseppe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è costretta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a recarsi in libreria per poter acquistare il fumetto. </w:t>
      </w:r>
    </w:p>
    <w:p w14:paraId="13D45F2F" w14:textId="284C6973" w:rsidR="004F127D" w:rsidRPr="009C20A8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Cerca tra gli scaffali il testo ma non riesce a trovalo. A questo punto, scoraggiato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si dirige al bancone per </w:t>
      </w:r>
      <w:r>
        <w:rPr>
          <w:rFonts w:ascii="Garamond" w:eastAsia="Garamond" w:hAnsi="Garamond" w:cs="Garamond"/>
          <w:color w:val="000000"/>
          <w:sz w:val="24"/>
          <w:szCs w:val="24"/>
        </w:rPr>
        <w:t>chiedere se il fumetto da lui cercato è disponibile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14:paraId="55544479" w14:textId="315F2E81" w:rsidR="004F127D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Il negoziante controlla nel magazzino se è disponibile tale tomo, non lo trova e riferisce tale notizia a Giuseppe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14:paraId="67BA7FA1" w14:textId="5C7EDCCD" w:rsidR="003A414F" w:rsidRDefault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Giuseppe quindi </w:t>
      </w:r>
      <w:r w:rsidR="00400171">
        <w:rPr>
          <w:rFonts w:ascii="Garamond" w:eastAsia="Garamond" w:hAnsi="Garamond" w:cs="Garamond"/>
          <w:color w:val="000000"/>
          <w:sz w:val="24"/>
          <w:szCs w:val="24"/>
        </w:rPr>
        <w:t>rattristato torna a casa a mani vuote avendo parso tempo prezioso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09E9850F" w14:textId="5EA24918" w:rsidR="0085407A" w:rsidRDefault="008540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12DB03D9" w14:textId="77777777" w:rsidR="0085407A" w:rsidRPr="00400171" w:rsidRDefault="008540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2C096DAA" w14:textId="77777777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C0ED80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Data di Inizio e di Fine</w:t>
      </w:r>
    </w:p>
    <w:p w14:paraId="0463F9B5" w14:textId="6A4CEF32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Inizio:</w:t>
      </w:r>
      <w:r w:rsidR="00500C25">
        <w:rPr>
          <w:rFonts w:ascii="Garamond" w:eastAsia="Garamond" w:hAnsi="Garamond" w:cs="Garamond"/>
          <w:color w:val="000000"/>
          <w:sz w:val="24"/>
          <w:szCs w:val="24"/>
        </w:rPr>
        <w:t xml:space="preserve"> 10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proofErr w:type="gramStart"/>
      <w:r w:rsidR="00A62662">
        <w:rPr>
          <w:rFonts w:ascii="Garamond" w:eastAsia="Garamond" w:hAnsi="Garamond" w:cs="Garamond"/>
          <w:sz w:val="24"/>
          <w:szCs w:val="24"/>
        </w:rPr>
        <w:t>Ottobre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202</w:t>
      </w:r>
      <w:r>
        <w:rPr>
          <w:rFonts w:ascii="Garamond" w:eastAsia="Garamond" w:hAnsi="Garamond" w:cs="Garamond"/>
          <w:sz w:val="24"/>
          <w:szCs w:val="24"/>
        </w:rPr>
        <w:t>1</w:t>
      </w:r>
    </w:p>
    <w:p w14:paraId="0A6F3CB2" w14:textId="649CFDBE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Fine: </w:t>
      </w:r>
      <w:r w:rsidR="00273605">
        <w:rPr>
          <w:rFonts w:ascii="Garamond" w:eastAsia="Garamond" w:hAnsi="Garamond" w:cs="Garamond"/>
          <w:color w:val="000000"/>
          <w:sz w:val="24"/>
          <w:szCs w:val="24"/>
        </w:rPr>
        <w:t xml:space="preserve"> Inizio </w:t>
      </w:r>
      <w:proofErr w:type="gramStart"/>
      <w:r w:rsidR="00500C25">
        <w:rPr>
          <w:rFonts w:ascii="Garamond" w:eastAsia="Garamond" w:hAnsi="Garamond" w:cs="Garamond"/>
          <w:color w:val="000000"/>
          <w:sz w:val="24"/>
          <w:szCs w:val="24"/>
        </w:rPr>
        <w:t>Gennaio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202</w:t>
      </w:r>
      <w:r w:rsidR="00500C25">
        <w:rPr>
          <w:rFonts w:ascii="Garamond" w:eastAsia="Garamond" w:hAnsi="Garamond" w:cs="Garamond"/>
          <w:sz w:val="24"/>
          <w:szCs w:val="24"/>
        </w:rPr>
        <w:t>2</w:t>
      </w:r>
    </w:p>
    <w:p w14:paraId="68783084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lastRenderedPageBreak/>
        <w:t>Deliverables</w:t>
      </w:r>
    </w:p>
    <w:p w14:paraId="65EA2D32" w14:textId="5227ED15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Di Prodotto: RAD, </w:t>
      </w:r>
      <w:r>
        <w:rPr>
          <w:rFonts w:ascii="Garamond" w:eastAsia="Garamond" w:hAnsi="Garamond" w:cs="Garamond"/>
          <w:sz w:val="24"/>
          <w:szCs w:val="24"/>
        </w:rPr>
        <w:t>SDD</w:t>
      </w:r>
      <w:r>
        <w:rPr>
          <w:rFonts w:ascii="Garamond" w:eastAsia="Garamond" w:hAnsi="Garamond" w:cs="Garamond"/>
          <w:color w:val="000000"/>
          <w:sz w:val="24"/>
          <w:szCs w:val="24"/>
        </w:rPr>
        <w:t>, ODD, Matrice di Tracciabilità, Test Plan, Test Case Specification, Test incident Report, Test Summary Report, Manuale D’Uso e ogni altro documento richiesto per lo sviluppo del sistema.</w:t>
      </w:r>
    </w:p>
    <w:p w14:paraId="63D4C322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Vincoli/Constraints</w:t>
      </w:r>
    </w:p>
    <w:p w14:paraId="744EE5B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Rispetto scadenze</w:t>
      </w:r>
    </w:p>
    <w:p w14:paraId="11D05D34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Budget/Effort non superiore a 50*4 ore</w:t>
      </w:r>
    </w:p>
    <w:p w14:paraId="019449C5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Applicazione in Java o derivati</w:t>
      </w:r>
    </w:p>
    <w:p w14:paraId="30DEAEAF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tre Design Pattern</w:t>
      </w:r>
    </w:p>
    <w:p w14:paraId="69E0382E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UML</w:t>
      </w:r>
    </w:p>
    <w:p w14:paraId="59D8226D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un sistema di versioning, dove tutti i membri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del team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forniscono il loro contributo</w:t>
      </w:r>
    </w:p>
    <w:p w14:paraId="43EE7A51" w14:textId="19AD4B49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</w:t>
      </w:r>
      <w:r w:rsidR="004B29F5">
        <w:rPr>
          <w:rFonts w:ascii="Garamond" w:eastAsia="Garamond" w:hAnsi="Garamond" w:cs="Garamond"/>
          <w:color w:val="000000"/>
          <w:sz w:val="24"/>
          <w:szCs w:val="24"/>
        </w:rPr>
        <w:t>Discord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per comunicazione</w:t>
      </w:r>
      <w:r w:rsidR="00273605">
        <w:rPr>
          <w:rFonts w:ascii="Garamond" w:eastAsia="Garamond" w:hAnsi="Garamond" w:cs="Garamond"/>
          <w:color w:val="000000"/>
          <w:sz w:val="24"/>
          <w:szCs w:val="24"/>
        </w:rPr>
        <w:t xml:space="preserve"> e divisione compiti</w:t>
      </w:r>
    </w:p>
    <w:p w14:paraId="2ED7478C" w14:textId="282DF37B" w:rsidR="003A414F" w:rsidRPr="00273605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quality tool come Checkstyle</w:t>
      </w:r>
    </w:p>
    <w:p w14:paraId="05E285DC" w14:textId="42938E81" w:rsidR="00273605" w:rsidRPr="004B29F5" w:rsidRDefault="00273605" w:rsidP="00273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0E79E9C5" w14:textId="77777777" w:rsidR="004B29F5" w:rsidRDefault="004B29F5" w:rsidP="004B29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2BCE6287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 di Accettazione/Acceptance Criteria</w:t>
      </w:r>
    </w:p>
    <w:p w14:paraId="27A6A30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Branch coverage dei casi di test: almeno 75% </w:t>
      </w:r>
    </w:p>
    <w:p w14:paraId="3EC9BA35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Buona manutenibilità</w:t>
      </w:r>
    </w:p>
    <w:p w14:paraId="5BF95B98" w14:textId="7609F33E" w:rsidR="003A414F" w:rsidRPr="004B29F5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Il numero di warning dati in output da Checkstyle inferiore ad una soglia da definire (molto bassa).</w:t>
      </w:r>
    </w:p>
    <w:p w14:paraId="76C59911" w14:textId="77777777" w:rsidR="004B29F5" w:rsidRDefault="004B29F5" w:rsidP="004B29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083BB5FB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 di premialità</w:t>
      </w:r>
    </w:p>
    <w:p w14:paraId="63296CE6" w14:textId="77777777" w:rsidR="00273605" w:rsidRPr="00273605" w:rsidRDefault="00273605" w:rsidP="00273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0B988904" w14:textId="31CEBCB0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del pull-based development tramite l’applicazione di code review;</w:t>
      </w:r>
    </w:p>
    <w:p w14:paraId="59E78A18" w14:textId="77777777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sectPr w:rsidR="003A414F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72106" w14:textId="77777777" w:rsidR="00DE4881" w:rsidRDefault="00DE4881">
      <w:pPr>
        <w:spacing w:after="0" w:line="240" w:lineRule="auto"/>
      </w:pPr>
      <w:r>
        <w:separator/>
      </w:r>
    </w:p>
  </w:endnote>
  <w:endnote w:type="continuationSeparator" w:id="0">
    <w:p w14:paraId="7F8F45CF" w14:textId="77777777" w:rsidR="00DE4881" w:rsidRDefault="00DE4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9AF9" w14:textId="77777777" w:rsidR="003A414F" w:rsidRDefault="003A414F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0F5E175B" w14:textId="77777777" w:rsidR="003A414F" w:rsidRDefault="00C42C6C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092B1F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SOW_DODO.NET V0.1                                                Pag.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 w:rsidRPr="00092B1F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instrText>PAGE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092B1F">
      <w:rPr>
        <w:rFonts w:ascii="Century Gothic" w:eastAsia="Century Gothic" w:hAnsi="Century Gothic" w:cs="Century Gothic"/>
        <w:noProof/>
        <w:color w:val="1F4E79"/>
        <w:sz w:val="16"/>
        <w:szCs w:val="16"/>
      </w:rPr>
      <w:t>2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092B1F">
      <w:rPr>
        <w:rFonts w:ascii="Century Gothic" w:eastAsia="Century Gothic" w:hAnsi="Century Gothic" w:cs="Century Gothic"/>
        <w:noProof/>
        <w:color w:val="1F4E79"/>
        <w:sz w:val="16"/>
        <w:szCs w:val="16"/>
      </w:rPr>
      <w:t>3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</w:p>
  <w:p w14:paraId="27B2A9D2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8C19" w14:textId="77777777" w:rsidR="00DE4881" w:rsidRDefault="00DE4881">
      <w:pPr>
        <w:spacing w:after="0" w:line="240" w:lineRule="auto"/>
      </w:pPr>
      <w:r>
        <w:separator/>
      </w:r>
    </w:p>
  </w:footnote>
  <w:footnote w:type="continuationSeparator" w:id="0">
    <w:p w14:paraId="4B2796D3" w14:textId="77777777" w:rsidR="00DE4881" w:rsidRDefault="00DE4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8328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rFonts w:ascii="Garamond" w:eastAsia="Garamond" w:hAnsi="Garamond" w:cs="Garamond"/>
        <w:noProof/>
        <w:color w:val="000000"/>
      </w:rPr>
      <w:drawing>
        <wp:anchor distT="0" distB="0" distL="180340" distR="180340" simplePos="0" relativeHeight="251658240" behindDoc="0" locked="0" layoutInCell="1" hidden="0" allowOverlap="1" wp14:anchorId="56225765" wp14:editId="7E7F9F78">
          <wp:simplePos x="0" y="0"/>
          <wp:positionH relativeFrom="margin">
            <wp:align>left</wp:align>
          </wp:positionH>
          <wp:positionV relativeFrom="page">
            <wp:posOffset>298450</wp:posOffset>
          </wp:positionV>
          <wp:extent cx="867600" cy="867600"/>
          <wp:effectExtent l="0" t="0" r="0" b="0"/>
          <wp:wrapSquare wrapText="right" distT="0" distB="0" distL="180340" distR="180340"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0" cy="86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A24748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7995865F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7850D608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 Ferrucci</w:t>
    </w:r>
  </w:p>
  <w:p w14:paraId="502FE3EC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7BB4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115C060" wp14:editId="3A81C711">
          <wp:simplePos x="0" y="0"/>
          <wp:positionH relativeFrom="column">
            <wp:posOffset>-3809</wp:posOffset>
          </wp:positionH>
          <wp:positionV relativeFrom="paragraph">
            <wp:posOffset>0</wp:posOffset>
          </wp:positionV>
          <wp:extent cx="868045" cy="86804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947665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color w:val="000000"/>
        <w:sz w:val="24"/>
        <w:szCs w:val="24"/>
      </w:rPr>
    </w:pPr>
  </w:p>
  <w:p w14:paraId="118EB78B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2B24017A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 Ferrucci</w:t>
    </w:r>
  </w:p>
  <w:p w14:paraId="1F595EB8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  <w:p w14:paraId="42937191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5200"/>
    <w:multiLevelType w:val="multilevel"/>
    <w:tmpl w:val="413E5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9B0D96"/>
    <w:multiLevelType w:val="multilevel"/>
    <w:tmpl w:val="D58C10C0"/>
    <w:lvl w:ilvl="0">
      <w:start w:val="1"/>
      <w:numFmt w:val="decimal"/>
      <w:pStyle w:val="SottotitoliParagraf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3F167E"/>
    <w:multiLevelType w:val="multilevel"/>
    <w:tmpl w:val="47D05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A8705A"/>
    <w:multiLevelType w:val="multilevel"/>
    <w:tmpl w:val="05F60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AC06A1"/>
    <w:multiLevelType w:val="multilevel"/>
    <w:tmpl w:val="EBDC0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4F"/>
    <w:rsid w:val="0009218C"/>
    <w:rsid w:val="00092B1F"/>
    <w:rsid w:val="00112D95"/>
    <w:rsid w:val="00273605"/>
    <w:rsid w:val="003A414F"/>
    <w:rsid w:val="00400171"/>
    <w:rsid w:val="00413DAE"/>
    <w:rsid w:val="00457382"/>
    <w:rsid w:val="004B29F5"/>
    <w:rsid w:val="004F127D"/>
    <w:rsid w:val="00500C25"/>
    <w:rsid w:val="00586F2B"/>
    <w:rsid w:val="00713BB6"/>
    <w:rsid w:val="00826DE0"/>
    <w:rsid w:val="0085407A"/>
    <w:rsid w:val="009C20A8"/>
    <w:rsid w:val="00A54015"/>
    <w:rsid w:val="00A62662"/>
    <w:rsid w:val="00B90504"/>
    <w:rsid w:val="00C42C6C"/>
    <w:rsid w:val="00C6261F"/>
    <w:rsid w:val="00C86883"/>
    <w:rsid w:val="00DE4881"/>
    <w:rsid w:val="00E0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F54E"/>
  <w15:docId w15:val="{76A8D76E-9AC7-42F1-AEB3-5248935D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127D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</w:rPr>
  </w:style>
  <w:style w:type="paragraph" w:styleId="NormaleWeb">
    <w:name w:val="Normal (Web)"/>
    <w:basedOn w:val="Normale"/>
    <w:uiPriority w:val="99"/>
    <w:unhideWhenUsed/>
    <w:rsid w:val="00E8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PkhQTKlXMci8YzOqgyHSKvdKw==">AMUW2mUB7yakNmZKCU6B2VXV5Mx1N43U1jaTVMdYyYYlVFU72nLCMJH75jnXpN5craMRfCLE+mPvlarVYPQwIM8rTiemtd3vMK/twGTTKOYvpbpfOvlQHPyBZZuUDFiWrgIDUBvDNSrb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ALFONSO CUOMO</cp:lastModifiedBy>
  <cp:revision>13</cp:revision>
  <dcterms:created xsi:type="dcterms:W3CDTF">2020-09-29T23:11:00Z</dcterms:created>
  <dcterms:modified xsi:type="dcterms:W3CDTF">2021-11-25T11:27:00Z</dcterms:modified>
</cp:coreProperties>
</file>