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Sprint 1 Plan - UCSC Tutor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: For Sprint 1, we want to have a functioning, independent app that reflects ability for students and tutors to sign up for our app,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tutor, I would like to be able to edit a user profile, so that students can see my credentials, availability, and location. (21 story points)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Implement availability/schedule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Location/GPS tracker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Upload picture functionality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Ability to have description/bio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Upload/verify credentials/classes taken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Ratings for tutors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user, I would like to be able to sign up for the service, so that I can have access to other students/tutors. (3 story points)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Signup/login pages for tutors and students that creates/stores info in parse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Mandatory field requirements upon tutor sign-ups(bio/credentials/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picture/location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user, I would like to be able to message my students/tutors, so that I can schedule appointments. (8 story points)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Set up Sinch library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Task - Store and exchange Sinch info using Parse.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Roles: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Steven Rodriguez (Product Owner, Team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Tasks: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story: As a tutor, I would like to be able to edit a user profile, so that students can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see my credentials, availability, and location.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Task - Implement availability/schedule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Task - Location/GPS tracker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Brad Cardello (Initial Scrum Master, Team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story: As a user, I would like to be able to message my students/tutors, so that I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can schedule appointments.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Task - Set up Sinch library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Task - Store and exchange Sinch info using Parse.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George Azpeita (Team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story: As a tutor, I would like to be able to edit a user profile, so that students can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see my credentials, availability, and location.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Task - Upload picture functionality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Task - Ability to have description/bio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Kyle Casil (Team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story: As a tutor, I would like to be able to edit a user profile, so that students can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see my credentials, availability, and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Ratings for tutors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Ability to have description/bio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Shayan Farmani (Team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story: As a user, I would like to be able to sign up for the service, so that I can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have access to other students/tutors.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Signup/login pages for tutors and students that creates/stores info in parse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Task - Mandatory field requirements upon tutor sign-ups(bio/credentials/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picture/location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