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2E8E" w14:textId="45C4AAFD" w:rsidR="00BE0F75" w:rsidRPr="004117E1" w:rsidRDefault="00BE0F75" w:rsidP="00B9195B">
      <w:pPr>
        <w:pStyle w:val="Titel"/>
        <w:rPr>
          <w:lang w:val="de-DE"/>
        </w:rPr>
      </w:pPr>
      <w:r w:rsidRPr="00BE0F75">
        <w:t xml:space="preserve">Programmänderungen Findentity </w:t>
      </w:r>
      <w:r w:rsidR="002F4326">
        <w:rPr>
          <w:lang w:val="de-DE"/>
        </w:rPr>
        <w:t>202</w:t>
      </w:r>
      <w:r w:rsidR="000D14DD">
        <w:rPr>
          <w:lang w:val="de-DE"/>
        </w:rPr>
        <w:t>5</w:t>
      </w:r>
    </w:p>
    <w:p w14:paraId="157BE36F" w14:textId="56D5635E" w:rsidR="003F2D6C" w:rsidRPr="001627C2" w:rsidRDefault="00BE0F75" w:rsidP="001627C2">
      <w:pPr>
        <w:spacing w:before="100" w:beforeAutospacing="1" w:after="100" w:afterAutospacing="1" w:line="240" w:lineRule="auto"/>
        <w:jc w:val="center"/>
        <w:rPr>
          <w:rFonts w:eastAsia="Times New Roman" w:cs="Calibri"/>
        </w:rPr>
      </w:pPr>
      <w:r w:rsidRPr="00BE0F75">
        <w:rPr>
          <w:rFonts w:eastAsia="Times New Roman" w:cs="Calibri"/>
          <w:b/>
          <w:bCs/>
        </w:rPr>
        <w:t>Programmänderungen in den verschiedenen Versionen / Neuheiten Findentity</w:t>
      </w:r>
    </w:p>
    <w:p w14:paraId="56DA087B" w14:textId="01B57ED0" w:rsidR="00B32AA7" w:rsidRPr="00955283" w:rsidRDefault="00B32AA7" w:rsidP="00B32AA7">
      <w:pPr>
        <w:pStyle w:val="berschrift1"/>
        <w:rPr>
          <w:lang w:val="de-DE"/>
        </w:rPr>
      </w:pPr>
      <w:r w:rsidRPr="00955283">
        <w:rPr>
          <w:lang w:val="de-DE"/>
        </w:rPr>
        <w:t>202</w:t>
      </w:r>
      <w:r>
        <w:rPr>
          <w:lang w:val="de-DE"/>
        </w:rPr>
        <w:t>5</w:t>
      </w:r>
      <w:r w:rsidRPr="00955283">
        <w:rPr>
          <w:lang w:val="de-DE"/>
        </w:rPr>
        <w:t>-0</w:t>
      </w:r>
      <w:r>
        <w:rPr>
          <w:lang w:val="de-DE"/>
        </w:rPr>
        <w:t>1</w:t>
      </w:r>
      <w:r w:rsidRPr="00955283">
        <w:rPr>
          <w:lang w:val="de-DE"/>
        </w:rPr>
        <w:t>-</w:t>
      </w:r>
      <w:r>
        <w:rPr>
          <w:lang w:val="de-DE"/>
        </w:rPr>
        <w:t>22</w:t>
      </w:r>
    </w:p>
    <w:p w14:paraId="05844C1A" w14:textId="6F859335" w:rsidR="00B32AA7" w:rsidRDefault="00B32AA7" w:rsidP="00B32AA7">
      <w:pPr>
        <w:pStyle w:val="berschrift2"/>
        <w:rPr>
          <w:szCs w:val="18"/>
          <w:lang w:val="de-DE"/>
        </w:rPr>
      </w:pPr>
      <w:r>
        <w:rPr>
          <w:szCs w:val="18"/>
          <w:lang w:val="de-DE"/>
        </w:rPr>
        <w:t>Allgemein</w:t>
      </w:r>
    </w:p>
    <w:p w14:paraId="44B588FE" w14:textId="427A86AA" w:rsidR="005E7313" w:rsidRDefault="005E7313" w:rsidP="00FC58C1">
      <w:pPr>
        <w:numPr>
          <w:ilvl w:val="0"/>
          <w:numId w:val="11"/>
        </w:numPr>
      </w:pPr>
      <w:r>
        <w:t>Findentity Administration:</w:t>
      </w:r>
    </w:p>
    <w:p w14:paraId="2564B51D" w14:textId="51EE796F" w:rsidR="005E7313" w:rsidRPr="005E7313" w:rsidRDefault="005E7313" w:rsidP="00FC58C1">
      <w:pPr>
        <w:numPr>
          <w:ilvl w:val="1"/>
          <w:numId w:val="11"/>
        </w:numPr>
      </w:pPr>
      <w:r w:rsidRPr="005E7313">
        <w:t>Kommunikation über Datenbank kann durch optionale Angabe einer Tabelle in Gruppen u. a. segmentiert werden</w:t>
      </w:r>
      <w:r>
        <w:t>.</w:t>
      </w:r>
    </w:p>
    <w:p w14:paraId="2384E836" w14:textId="6754FA3C" w:rsidR="005E7313" w:rsidRPr="005E7313" w:rsidRDefault="005E7313" w:rsidP="00FC58C1">
      <w:pPr>
        <w:numPr>
          <w:ilvl w:val="1"/>
          <w:numId w:val="11"/>
        </w:numPr>
      </w:pPr>
      <w:r w:rsidRPr="005E7313">
        <w:t>Option für weniger Netzwerkverkehr</w:t>
      </w:r>
      <w:r>
        <w:t xml:space="preserve"> </w:t>
      </w:r>
      <w:r>
        <w:sym w:font="Wingdings" w:char="F0E0"/>
      </w:r>
      <w:r>
        <w:t xml:space="preserve"> Dadurch wird beim Programmstart die Ermittlung anderer laufender Findentity-Instanzen im Netzwerk ausgelassen.</w:t>
      </w:r>
    </w:p>
    <w:p w14:paraId="7458AC46" w14:textId="5ED9F895" w:rsidR="00B9075A" w:rsidRDefault="00B9075A" w:rsidP="00FC58C1">
      <w:pPr>
        <w:numPr>
          <w:ilvl w:val="0"/>
          <w:numId w:val="11"/>
        </w:numPr>
      </w:pPr>
      <w:r>
        <w:t>AD-Synchronisation erweitert:</w:t>
      </w:r>
    </w:p>
    <w:p w14:paraId="1197A777" w14:textId="6B22461E" w:rsidR="00B9075A" w:rsidRDefault="00B9075A" w:rsidP="00FC58C1">
      <w:pPr>
        <w:numPr>
          <w:ilvl w:val="1"/>
          <w:numId w:val="11"/>
        </w:numPr>
      </w:pPr>
      <w:r>
        <w:t>Für neuen Benutzer wird erste Gruppe als Standardschreibkraft übernommen</w:t>
      </w:r>
    </w:p>
    <w:p w14:paraId="608F6D1A" w14:textId="1CE8CC82" w:rsidR="00B9075A" w:rsidRDefault="00B9075A" w:rsidP="00FC58C1">
      <w:pPr>
        <w:numPr>
          <w:ilvl w:val="1"/>
          <w:numId w:val="11"/>
        </w:numPr>
      </w:pPr>
      <w:r>
        <w:t>Mehrere Gruppen können aus Zwischenablage eingefügt werden</w:t>
      </w:r>
    </w:p>
    <w:p w14:paraId="739FB110" w14:textId="29FA6860" w:rsidR="00B9075A" w:rsidRDefault="00B9075A" w:rsidP="00FC58C1">
      <w:pPr>
        <w:numPr>
          <w:ilvl w:val="0"/>
          <w:numId w:val="11"/>
        </w:numPr>
      </w:pPr>
      <w:r>
        <w:t>Option "Nur Benutzer aus eigenen Gruppen anzeigen" geändert in "Nur eigene Gruppen und Benutzer aus eigenen Gruppen anzeigen"</w:t>
      </w:r>
    </w:p>
    <w:p w14:paraId="0CADE039" w14:textId="0682F9DA" w:rsidR="00B9075A" w:rsidRDefault="00B9075A" w:rsidP="00FC58C1">
      <w:pPr>
        <w:numPr>
          <w:ilvl w:val="0"/>
          <w:numId w:val="11"/>
        </w:numPr>
      </w:pPr>
      <w:r>
        <w:t>Wenn Option "Nur eigene Gruppen und Benutzer aus eigenen Gruppen anzeigen" aktiviert ist, sieht auch ein Diktat-Supervisor nur Diktate in eigenen Gruppen</w:t>
      </w:r>
    </w:p>
    <w:p w14:paraId="2DDC02E8" w14:textId="3316C186" w:rsidR="00270059" w:rsidRDefault="00270059" w:rsidP="00FC58C1">
      <w:pPr>
        <w:numPr>
          <w:ilvl w:val="0"/>
          <w:numId w:val="11"/>
        </w:numPr>
      </w:pPr>
      <w:r>
        <w:t xml:space="preserve">In Benutzerverwaltung (Gruppen) kann die </w:t>
      </w:r>
      <w:r w:rsidR="00562C69">
        <w:t>individuelle Diktatakte</w:t>
      </w:r>
      <w:r>
        <w:t xml:space="preserve"> direkt gewählt werden</w:t>
      </w:r>
    </w:p>
    <w:p w14:paraId="7EE6090D" w14:textId="30FB8F15" w:rsidR="00B9075A" w:rsidRDefault="00B9075A" w:rsidP="00FC58C1">
      <w:pPr>
        <w:numPr>
          <w:ilvl w:val="0"/>
          <w:numId w:val="11"/>
        </w:numPr>
      </w:pPr>
      <w:r>
        <w:t>Optimierungen für große Anzahl an Benutzern</w:t>
      </w:r>
    </w:p>
    <w:p w14:paraId="0206DBFE" w14:textId="0616B272" w:rsidR="008F64D1" w:rsidRDefault="008F64D1" w:rsidP="00FC58C1">
      <w:pPr>
        <w:numPr>
          <w:ilvl w:val="0"/>
          <w:numId w:val="11"/>
        </w:numPr>
      </w:pPr>
      <w:r w:rsidRPr="008F64D1">
        <w:t>Bei “Nur folgende Werte zulassen” für ein Datenbankfeld</w:t>
      </w:r>
      <w:r>
        <w:t xml:space="preserve"> konnten einzelne zugelassene, durch Semikolon getrennte Werte angegeben werden. Nun</w:t>
      </w:r>
      <w:r w:rsidRPr="008F64D1">
        <w:t xml:space="preserve"> </w:t>
      </w:r>
      <w:r>
        <w:t xml:space="preserve">können zulässige Werte auch durch einen </w:t>
      </w:r>
      <w:r w:rsidRPr="008F64D1">
        <w:t>reguläre</w:t>
      </w:r>
      <w:r>
        <w:t>n</w:t>
      </w:r>
      <w:r w:rsidRPr="008F64D1">
        <w:t xml:space="preserve"> Ausdruck </w:t>
      </w:r>
      <w:r>
        <w:t>definiert werden. Dazu ist in das Feld „</w:t>
      </w:r>
      <w:proofErr w:type="spellStart"/>
      <w:r>
        <w:t>regex</w:t>
      </w:r>
      <w:proofErr w:type="spellEnd"/>
      <w:r>
        <w:t>:“ gefolgt vom regulären Ausdruck einzugeben.</w:t>
      </w:r>
    </w:p>
    <w:p w14:paraId="3D4512D9" w14:textId="28F14988" w:rsidR="00562C69" w:rsidRPr="00B9075A" w:rsidRDefault="00562C69" w:rsidP="00FC58C1">
      <w:pPr>
        <w:numPr>
          <w:ilvl w:val="0"/>
          <w:numId w:val="11"/>
        </w:numPr>
      </w:pPr>
      <w:bookmarkStart w:id="0" w:name="_Hlk189663241"/>
      <w:r>
        <w:t>In Findentity Arbeitsplatz neue Option „‘Nachricht an Platz‘ deaktivieren“, um den entsprechenden Button in der Funktionsleiste zu deaktivieren.</w:t>
      </w:r>
    </w:p>
    <w:bookmarkEnd w:id="0"/>
    <w:p w14:paraId="494E9967" w14:textId="34ADB0ED" w:rsidR="00B32AA7" w:rsidRPr="00B32AA7" w:rsidRDefault="00B32AA7" w:rsidP="00B32AA7">
      <w:pPr>
        <w:pStyle w:val="berschrift2"/>
        <w:rPr>
          <w:szCs w:val="18"/>
          <w:lang w:val="de-DE"/>
        </w:rPr>
      </w:pPr>
      <w:proofErr w:type="spellStart"/>
      <w:r w:rsidRPr="00B32AA7">
        <w:rPr>
          <w:szCs w:val="18"/>
          <w:lang w:val="de-DE"/>
        </w:rPr>
        <w:t>Dictate</w:t>
      </w:r>
      <w:proofErr w:type="spellEnd"/>
    </w:p>
    <w:p w14:paraId="0DB162FE" w14:textId="77777777" w:rsidR="0013470E" w:rsidRPr="00B32594" w:rsidRDefault="0013470E" w:rsidP="00FC58C1">
      <w:pPr>
        <w:numPr>
          <w:ilvl w:val="0"/>
          <w:numId w:val="11"/>
        </w:numPr>
      </w:pPr>
      <w:r>
        <w:t>Findentity Back-End Spracherkennung: Es gibt Optionen zum automatischen Herunterfahren oder Neustarten des Rechners</w:t>
      </w:r>
    </w:p>
    <w:p w14:paraId="01D670E1" w14:textId="64BF4434" w:rsidR="008F64D1" w:rsidRDefault="008F64D1" w:rsidP="00FC58C1">
      <w:pPr>
        <w:numPr>
          <w:ilvl w:val="0"/>
          <w:numId w:val="11"/>
        </w:numPr>
      </w:pPr>
      <w:r>
        <w:t xml:space="preserve">Erweiterung von </w:t>
      </w:r>
      <w:proofErr w:type="spellStart"/>
      <w:r>
        <w:t>fdUSB</w:t>
      </w:r>
      <w:proofErr w:type="spellEnd"/>
      <w:r>
        <w:t xml:space="preserve"> (Diktiergeräte – Datenträger) zum Import von Diktaten vom „Findentity Web </w:t>
      </w:r>
      <w:proofErr w:type="spellStart"/>
      <w:r>
        <w:t>Dictate</w:t>
      </w:r>
      <w:proofErr w:type="spellEnd"/>
      <w:r>
        <w:t>“.</w:t>
      </w:r>
    </w:p>
    <w:p w14:paraId="779FF8F2" w14:textId="4ED56169" w:rsidR="008F64D1" w:rsidRDefault="008F64D1" w:rsidP="00FC58C1">
      <w:pPr>
        <w:numPr>
          <w:ilvl w:val="0"/>
          <w:numId w:val="11"/>
        </w:numPr>
      </w:pPr>
      <w:r>
        <w:t>Text “Schreibkraft” nun überall durch “Bearbeiter” ersetzt</w:t>
      </w:r>
    </w:p>
    <w:p w14:paraId="4F1E4A82" w14:textId="6B06DDC5" w:rsidR="008F64D1" w:rsidRDefault="008F64D1" w:rsidP="00FC58C1">
      <w:pPr>
        <w:numPr>
          <w:ilvl w:val="0"/>
          <w:numId w:val="11"/>
        </w:numPr>
      </w:pPr>
      <w:r>
        <w:t>Diktatimport</w:t>
      </w:r>
    </w:p>
    <w:p w14:paraId="581D3AF6" w14:textId="53A45690" w:rsidR="008F64D1" w:rsidRDefault="008F64D1" w:rsidP="00FC58C1">
      <w:pPr>
        <w:numPr>
          <w:ilvl w:val="1"/>
          <w:numId w:val="11"/>
        </w:numPr>
      </w:pPr>
      <w:r>
        <w:t>Passwort verwenden-Fenster verbessert, wenn es ein Standardpasswort gibt</w:t>
      </w:r>
    </w:p>
    <w:p w14:paraId="746BD21F" w14:textId="189CD501" w:rsidR="008F64D1" w:rsidRDefault="008F64D1" w:rsidP="00FC58C1">
      <w:pPr>
        <w:numPr>
          <w:ilvl w:val="1"/>
          <w:numId w:val="11"/>
        </w:numPr>
      </w:pPr>
      <w:r>
        <w:t>Erfolgreicher Import wird durch grünen Punkt am Diktat angezeigt (wichtig, wenn Diktat nicht von Quelle gelöscht wird)</w:t>
      </w:r>
    </w:p>
    <w:p w14:paraId="1DDB44D3" w14:textId="73616445" w:rsidR="008F64D1" w:rsidRDefault="008F64D1" w:rsidP="00FC58C1">
      <w:pPr>
        <w:numPr>
          <w:ilvl w:val="1"/>
          <w:numId w:val="11"/>
        </w:numPr>
      </w:pPr>
      <w:r>
        <w:lastRenderedPageBreak/>
        <w:t>Sichere Entfernung des Datenträgers wird jetzt auch geprüft, wenn Diktat aufgrund der entsprechenden Option nicht von Quelle gelöscht wird. Dadurch erscheint auch bei Einstellung am Ende die Meldung „Sie können das Diktiergerät jetzt entfernen“. Verhindern lässt sich dies durch die (schon früher vorhandene) Option „Sichere Entfernung nicht berücksichtigen“.</w:t>
      </w:r>
    </w:p>
    <w:p w14:paraId="6768D889" w14:textId="5B45D558" w:rsidR="008F64D1" w:rsidRDefault="008F64D1" w:rsidP="00FC58C1">
      <w:pPr>
        <w:numPr>
          <w:ilvl w:val="1"/>
          <w:numId w:val="11"/>
        </w:numPr>
      </w:pPr>
      <w:r>
        <w:t xml:space="preserve">Wenn Diktat </w:t>
      </w:r>
      <w:r w:rsidR="00A631D9">
        <w:t>nach Diktatübertragung oder durch</w:t>
      </w:r>
      <w:r>
        <w:t xml:space="preserve"> Löschen-Button oder DEL-Taste nicht gelöscht werden kann, kommt eine Fehlermeldung</w:t>
      </w:r>
      <w:r w:rsidR="00A631D9">
        <w:t>, welche nach kurzer Zeit von selbst verschwindet, sodass ggf. die weitere Diktatübertragung nicht blockiert wird.</w:t>
      </w:r>
    </w:p>
    <w:p w14:paraId="3C47E18D" w14:textId="0176CC9A" w:rsidR="008F64D1" w:rsidRDefault="008F64D1" w:rsidP="00FC58C1">
      <w:pPr>
        <w:numPr>
          <w:ilvl w:val="0"/>
          <w:numId w:val="11"/>
        </w:numPr>
      </w:pPr>
      <w:r>
        <w:t xml:space="preserve">Button “Akte alt” heißt jetzt in Findentity </w:t>
      </w:r>
      <w:proofErr w:type="spellStart"/>
      <w:r>
        <w:t>Dictate</w:t>
      </w:r>
      <w:proofErr w:type="spellEnd"/>
      <w:r>
        <w:t xml:space="preserve"> mur “Akte”, da es bei Findentity </w:t>
      </w:r>
      <w:proofErr w:type="spellStart"/>
      <w:r>
        <w:t>Dictate</w:t>
      </w:r>
      <w:proofErr w:type="spellEnd"/>
      <w:r>
        <w:t xml:space="preserve"> noch nicht die neue Akte gibt</w:t>
      </w:r>
    </w:p>
    <w:p w14:paraId="40EC0A4C" w14:textId="5E5E105F" w:rsidR="008F64D1" w:rsidRDefault="008F64D1" w:rsidP="00FC58C1">
      <w:pPr>
        <w:numPr>
          <w:ilvl w:val="0"/>
          <w:numId w:val="11"/>
        </w:numPr>
      </w:pPr>
      <w:r>
        <w:t>Neue Optionen:</w:t>
      </w:r>
    </w:p>
    <w:p w14:paraId="4F79B678" w14:textId="77777777" w:rsidR="006174BD" w:rsidRDefault="006174BD" w:rsidP="00FC58C1">
      <w:pPr>
        <w:numPr>
          <w:ilvl w:val="1"/>
          <w:numId w:val="11"/>
        </w:numPr>
      </w:pPr>
      <w:r w:rsidRPr="00B32AA7">
        <w:t xml:space="preserve">“Datenbank-Profil von Mobile </w:t>
      </w:r>
      <w:proofErr w:type="spellStart"/>
      <w:r w:rsidRPr="00B32AA7">
        <w:t>Dictate</w:t>
      </w:r>
      <w:proofErr w:type="spellEnd"/>
      <w:r w:rsidRPr="00B32AA7">
        <w:t xml:space="preserve"> als Sprachprofil interpretieren”</w:t>
      </w:r>
    </w:p>
    <w:p w14:paraId="56DBF603" w14:textId="552C5804" w:rsidR="006174BD" w:rsidRDefault="006174BD" w:rsidP="00FC58C1">
      <w:pPr>
        <w:numPr>
          <w:ilvl w:val="1"/>
          <w:numId w:val="11"/>
        </w:numPr>
      </w:pPr>
      <w:r>
        <w:t xml:space="preserve">„Nur Gruppen als Bearbeiter erlauben“ </w:t>
      </w:r>
      <w:r>
        <w:sym w:font="Wingdings" w:char="F0E0"/>
      </w:r>
      <w:r>
        <w:t xml:space="preserve"> Dadurch werden in der Auswahl der Bearbeiter keine einzelnen Benutzer, sondern nur noch Gruppen angezeigt</w:t>
      </w:r>
    </w:p>
    <w:p w14:paraId="74C2C6A3" w14:textId="2F4A77A0" w:rsidR="008F64D1" w:rsidRDefault="008F64D1" w:rsidP="00FC58C1">
      <w:pPr>
        <w:numPr>
          <w:ilvl w:val="1"/>
          <w:numId w:val="11"/>
        </w:numPr>
      </w:pPr>
      <w:r>
        <w:t>Keine Dokumentvorschau für TXE (Bisher wurde für verschlüsselte Diktate keine Dokumentvorschau gezeigt. Jetzt wird sie standardmäßig gezeigt, kann aber mit der neuen Option abgeschaltet werden.)</w:t>
      </w:r>
    </w:p>
    <w:p w14:paraId="41C4F0EA" w14:textId="5C275A8B" w:rsidR="005E7313" w:rsidRDefault="005E7313" w:rsidP="00FC58C1">
      <w:pPr>
        <w:numPr>
          <w:ilvl w:val="1"/>
          <w:numId w:val="11"/>
        </w:numPr>
      </w:pPr>
      <w:r>
        <w:t>Kein ‚Löschen‘ Button (gilt für Registerkarte „Diktatimport“)</w:t>
      </w:r>
    </w:p>
    <w:p w14:paraId="6052A410" w14:textId="77777777" w:rsidR="005E7313" w:rsidRDefault="005E7313" w:rsidP="00FC58C1">
      <w:pPr>
        <w:numPr>
          <w:ilvl w:val="1"/>
          <w:numId w:val="11"/>
        </w:numPr>
      </w:pPr>
      <w:r>
        <w:t>Kein ‚Zu Liste‘ Button (gilt für Registerkarte „Diktatimport“)</w:t>
      </w:r>
    </w:p>
    <w:p w14:paraId="0A3FBAEF" w14:textId="60AAF999" w:rsidR="005E7313" w:rsidRDefault="005E7313" w:rsidP="00FC58C1">
      <w:pPr>
        <w:numPr>
          <w:ilvl w:val="1"/>
          <w:numId w:val="11"/>
        </w:numPr>
      </w:pPr>
      <w:r>
        <w:t>Kein ‚Dauermodus‘ Button (gilt für Registerkarte „Diktatimport“)</w:t>
      </w:r>
    </w:p>
    <w:p w14:paraId="3081ACD6" w14:textId="1E805E33" w:rsidR="005E7313" w:rsidRDefault="005E7313" w:rsidP="00FC58C1">
      <w:pPr>
        <w:numPr>
          <w:ilvl w:val="0"/>
          <w:numId w:val="11"/>
        </w:numPr>
      </w:pPr>
      <w:r>
        <w:t>Fehler beseitigt</w:t>
      </w:r>
    </w:p>
    <w:p w14:paraId="6C9E7742" w14:textId="45AF5B86" w:rsidR="005E7313" w:rsidRPr="005E7313" w:rsidRDefault="005E7313" w:rsidP="00FC58C1">
      <w:pPr>
        <w:numPr>
          <w:ilvl w:val="1"/>
          <w:numId w:val="11"/>
        </w:numPr>
      </w:pPr>
      <w:r w:rsidRPr="005E7313">
        <w:t>In Diktat-Parameterfenster wurden einige Werte (z. B. Verfasser) nicht angezeigt</w:t>
      </w:r>
    </w:p>
    <w:p w14:paraId="1652197D" w14:textId="7356F86C" w:rsidR="005E7313" w:rsidRPr="005E7313" w:rsidRDefault="005E7313" w:rsidP="00FC58C1">
      <w:pPr>
        <w:numPr>
          <w:ilvl w:val="1"/>
          <w:numId w:val="11"/>
        </w:numPr>
      </w:pPr>
      <w:r w:rsidRPr="005E7313">
        <w:t>Fehler: Beim Verschieben von TXE-Diktaten zwischen Akten ging die originale Dateiendung, z. B. „DSS“, verloren.</w:t>
      </w:r>
    </w:p>
    <w:p w14:paraId="51F58F6C" w14:textId="607D5BC1" w:rsidR="005E7313" w:rsidRPr="00B32AA7" w:rsidRDefault="005E7313" w:rsidP="00FC58C1">
      <w:pPr>
        <w:numPr>
          <w:ilvl w:val="1"/>
          <w:numId w:val="11"/>
        </w:numPr>
      </w:pPr>
      <w:r w:rsidRPr="005E7313">
        <w:t>Bei erledigten Diktaten konnte nicht Filter für gelöschte Einträge gesetzt werden.</w:t>
      </w:r>
    </w:p>
    <w:p w14:paraId="67C11DC6" w14:textId="178B6AB4" w:rsidR="00B32AA7" w:rsidRPr="00B32AA7" w:rsidRDefault="00B32AA7" w:rsidP="00B32AA7">
      <w:pPr>
        <w:pStyle w:val="berschrift2"/>
        <w:rPr>
          <w:szCs w:val="18"/>
          <w:lang w:val="de-DE"/>
        </w:rPr>
      </w:pPr>
      <w:r w:rsidRPr="00B32AA7">
        <w:rPr>
          <w:szCs w:val="18"/>
          <w:lang w:val="de-DE"/>
        </w:rPr>
        <w:t>Office</w:t>
      </w:r>
    </w:p>
    <w:p w14:paraId="7FC85629" w14:textId="63A2555C" w:rsidR="003C1604" w:rsidRDefault="00B32AA7" w:rsidP="00FC58C1">
      <w:pPr>
        <w:numPr>
          <w:ilvl w:val="0"/>
          <w:numId w:val="11"/>
        </w:numPr>
      </w:pPr>
      <w:r>
        <w:t>Chronologie geht auch in neuer Akte</w:t>
      </w:r>
    </w:p>
    <w:p w14:paraId="462FB0D8" w14:textId="0DCA6615" w:rsidR="00F450D4" w:rsidRDefault="00B32AA7" w:rsidP="00FC58C1">
      <w:pPr>
        <w:numPr>
          <w:ilvl w:val="0"/>
          <w:numId w:val="11"/>
        </w:numPr>
      </w:pPr>
      <w:r>
        <w:t>Serienbriefe gehen auch in neuer Datensätze-Form</w:t>
      </w:r>
    </w:p>
    <w:p w14:paraId="437D0E5A" w14:textId="0FFD1685" w:rsidR="00F450D4" w:rsidRPr="00955283" w:rsidRDefault="00F450D4" w:rsidP="00F450D4">
      <w:pPr>
        <w:pStyle w:val="berschrift1"/>
        <w:rPr>
          <w:lang w:val="de-DE"/>
        </w:rPr>
      </w:pPr>
      <w:r w:rsidRPr="00955283">
        <w:rPr>
          <w:lang w:val="de-DE"/>
        </w:rPr>
        <w:t>202</w:t>
      </w:r>
      <w:r>
        <w:rPr>
          <w:lang w:val="de-DE"/>
        </w:rPr>
        <w:t>5</w:t>
      </w:r>
      <w:r w:rsidRPr="00955283">
        <w:rPr>
          <w:lang w:val="de-DE"/>
        </w:rPr>
        <w:t>-0</w:t>
      </w:r>
      <w:r>
        <w:rPr>
          <w:lang w:val="de-DE"/>
        </w:rPr>
        <w:t>2</w:t>
      </w:r>
      <w:r w:rsidRPr="00955283">
        <w:rPr>
          <w:lang w:val="de-DE"/>
        </w:rPr>
        <w:t>-</w:t>
      </w:r>
      <w:r>
        <w:rPr>
          <w:lang w:val="de-DE"/>
        </w:rPr>
        <w:t>04</w:t>
      </w:r>
    </w:p>
    <w:p w14:paraId="0712900C" w14:textId="360A8F3F" w:rsidR="000A0E0E" w:rsidRDefault="000A0E0E" w:rsidP="00F450D4">
      <w:pPr>
        <w:pStyle w:val="berschrift2"/>
        <w:rPr>
          <w:szCs w:val="18"/>
          <w:lang w:val="de-DE"/>
        </w:rPr>
      </w:pPr>
      <w:r>
        <w:rPr>
          <w:szCs w:val="18"/>
          <w:lang w:val="de-DE"/>
        </w:rPr>
        <w:t>Allgemein</w:t>
      </w:r>
    </w:p>
    <w:p w14:paraId="2EAEB1CF" w14:textId="77777777" w:rsidR="000A0E0E" w:rsidRDefault="000A0E0E" w:rsidP="00FC58C1">
      <w:pPr>
        <w:numPr>
          <w:ilvl w:val="0"/>
          <w:numId w:val="11"/>
        </w:numPr>
      </w:pPr>
      <w:r>
        <w:t>Button „</w:t>
      </w:r>
      <w:r w:rsidRPr="00F450D4">
        <w:t>Akte für automatische Zuordnung</w:t>
      </w:r>
      <w:r>
        <w:t>“ in der Benutzerverwaltung bezog sich auf alte Installationen und wurde nur aus Kompatibilitätsgründen angezeigt, sollte aber nicht mehr verwendet werden. Jetzt wird der Button ausgeblendet.</w:t>
      </w:r>
    </w:p>
    <w:p w14:paraId="58DB4F52" w14:textId="77777777" w:rsidR="000A0E0E" w:rsidRDefault="000A0E0E" w:rsidP="00FC58C1">
      <w:pPr>
        <w:numPr>
          <w:ilvl w:val="0"/>
          <w:numId w:val="11"/>
        </w:numPr>
      </w:pPr>
      <w:r>
        <w:t>Fehler beseitigt beim Setzen einer individuellen Diktatakte in der Benutzerverwaltung: Evtl. wurde das falsche Profil angeboten.</w:t>
      </w:r>
    </w:p>
    <w:p w14:paraId="6B3F3C55" w14:textId="1E1AD964" w:rsidR="00F450D4" w:rsidRPr="00B32AA7" w:rsidRDefault="00F450D4" w:rsidP="00F450D4">
      <w:pPr>
        <w:pStyle w:val="berschrift2"/>
        <w:rPr>
          <w:szCs w:val="18"/>
          <w:lang w:val="de-DE"/>
        </w:rPr>
      </w:pPr>
      <w:proofErr w:type="spellStart"/>
      <w:r w:rsidRPr="00B32AA7">
        <w:rPr>
          <w:szCs w:val="18"/>
          <w:lang w:val="de-DE"/>
        </w:rPr>
        <w:lastRenderedPageBreak/>
        <w:t>Dictate</w:t>
      </w:r>
      <w:proofErr w:type="spellEnd"/>
    </w:p>
    <w:p w14:paraId="3F67627D" w14:textId="61D8C014" w:rsidR="00F450D4" w:rsidRDefault="00F450D4" w:rsidP="00FC58C1">
      <w:pPr>
        <w:numPr>
          <w:ilvl w:val="0"/>
          <w:numId w:val="11"/>
        </w:numPr>
      </w:pPr>
      <w:bookmarkStart w:id="1" w:name="_Hlk190872220"/>
      <w:r>
        <w:t xml:space="preserve">Neues Philips-SDK </w:t>
      </w:r>
      <w:r w:rsidRPr="00F450D4">
        <w:t>4.7.471.12</w:t>
      </w:r>
      <w:r>
        <w:t xml:space="preserve"> integriert</w:t>
      </w:r>
    </w:p>
    <w:p w14:paraId="73FA706D" w14:textId="51DA5122" w:rsidR="00F450D4" w:rsidRDefault="00F450D4" w:rsidP="00FC58C1">
      <w:pPr>
        <w:numPr>
          <w:ilvl w:val="0"/>
          <w:numId w:val="11"/>
        </w:numPr>
      </w:pPr>
      <w:r>
        <w:t>Die optionale Diktatverschlüsselung wurde bisher nur für importierte Diktate (z. B. vom Handdiktiergerät) angewendet. Jetzt werden auch stationär aufgenommene Diktate sofort verschlüsselt.</w:t>
      </w:r>
    </w:p>
    <w:p w14:paraId="33248B0C" w14:textId="1F0836BE" w:rsidR="00F450D4" w:rsidRDefault="00F450D4" w:rsidP="00FC58C1">
      <w:pPr>
        <w:numPr>
          <w:ilvl w:val="0"/>
          <w:numId w:val="11"/>
        </w:numPr>
      </w:pPr>
      <w:r>
        <w:t>Für Diktatarten lassen sich Favoriten festlegen, welche in der Liste im Fenster „Diktatparameter“ oben erscheinen</w:t>
      </w:r>
    </w:p>
    <w:bookmarkEnd w:id="1"/>
    <w:p w14:paraId="58F7BBE8" w14:textId="77777777" w:rsidR="00217375" w:rsidRDefault="00F450D4" w:rsidP="00217375">
      <w:pPr>
        <w:pStyle w:val="berschrift3"/>
      </w:pPr>
      <w:r>
        <w:t>Findentity Back-End Spracherkennung</w:t>
      </w:r>
    </w:p>
    <w:p w14:paraId="684CD50C" w14:textId="520F282C" w:rsidR="00F450D4" w:rsidRPr="00B32594" w:rsidRDefault="00217375" w:rsidP="00FC58C1">
      <w:pPr>
        <w:numPr>
          <w:ilvl w:val="0"/>
          <w:numId w:val="11"/>
        </w:numPr>
      </w:pPr>
      <w:r>
        <w:t xml:space="preserve">Problem </w:t>
      </w:r>
      <w:r w:rsidR="00F450D4">
        <w:t>i. V. mit Dragon Legal 16 Roaming User Profilen beseitigt: Die Lernfunktion konnte fehlschlagen mit dem im Log ausgegeben Fehler „</w:t>
      </w:r>
      <w:proofErr w:type="spellStart"/>
      <w:r w:rsidR="00F450D4" w:rsidRPr="00F450D4">
        <w:t>DgnVocTools</w:t>
      </w:r>
      <w:proofErr w:type="spellEnd"/>
      <w:r w:rsidR="00F450D4" w:rsidRPr="00F450D4">
        <w:t xml:space="preserve">: Error -2147218470: Der Sprecher </w:t>
      </w:r>
      <w:r w:rsidR="00F450D4">
        <w:t>‚…‘</w:t>
      </w:r>
      <w:r w:rsidR="00F450D4" w:rsidRPr="00F450D4">
        <w:t xml:space="preserve"> mit der installierten Version von </w:t>
      </w:r>
      <w:proofErr w:type="spellStart"/>
      <w:r w:rsidR="00F450D4" w:rsidRPr="00F450D4">
        <w:t>NaturallySpeaking</w:t>
      </w:r>
      <w:proofErr w:type="spellEnd"/>
      <w:r w:rsidR="00F450D4" w:rsidRPr="00F450D4">
        <w:t xml:space="preserve"> nicht kompatibel.</w:t>
      </w:r>
      <w:r w:rsidR="00F450D4">
        <w:t>“</w:t>
      </w:r>
    </w:p>
    <w:p w14:paraId="2EC336C9" w14:textId="0C4809D7" w:rsidR="00217375" w:rsidRPr="00955283" w:rsidRDefault="00217375" w:rsidP="00217375">
      <w:pPr>
        <w:pStyle w:val="berschrift1"/>
        <w:rPr>
          <w:lang w:val="de-DE"/>
        </w:rPr>
      </w:pPr>
      <w:bookmarkStart w:id="2" w:name="_Hlk190872201"/>
      <w:r w:rsidRPr="00955283">
        <w:rPr>
          <w:lang w:val="de-DE"/>
        </w:rPr>
        <w:t>202</w:t>
      </w:r>
      <w:r>
        <w:rPr>
          <w:lang w:val="de-DE"/>
        </w:rPr>
        <w:t>5</w:t>
      </w:r>
      <w:r w:rsidRPr="00955283">
        <w:rPr>
          <w:lang w:val="de-DE"/>
        </w:rPr>
        <w:t>-0</w:t>
      </w:r>
      <w:r>
        <w:rPr>
          <w:lang w:val="de-DE"/>
        </w:rPr>
        <w:t>2</w:t>
      </w:r>
      <w:r w:rsidRPr="00955283">
        <w:rPr>
          <w:lang w:val="de-DE"/>
        </w:rPr>
        <w:t>-</w:t>
      </w:r>
      <w:r w:rsidR="009717C3">
        <w:rPr>
          <w:lang w:val="de-DE"/>
        </w:rPr>
        <w:t>19</w:t>
      </w:r>
    </w:p>
    <w:p w14:paraId="4F57401F" w14:textId="57136D4A" w:rsidR="00217375" w:rsidRPr="00B32AA7" w:rsidRDefault="00217375" w:rsidP="00217375">
      <w:pPr>
        <w:pStyle w:val="berschrift2"/>
        <w:rPr>
          <w:szCs w:val="18"/>
          <w:lang w:val="de-DE"/>
        </w:rPr>
      </w:pPr>
      <w:r>
        <w:rPr>
          <w:szCs w:val="18"/>
          <w:lang w:val="de-DE"/>
        </w:rPr>
        <w:t>Allgemein</w:t>
      </w:r>
    </w:p>
    <w:p w14:paraId="6143C2FF" w14:textId="326B459C" w:rsidR="00217375" w:rsidRDefault="00217375" w:rsidP="00FC58C1">
      <w:pPr>
        <w:numPr>
          <w:ilvl w:val="0"/>
          <w:numId w:val="11"/>
        </w:numPr>
      </w:pPr>
      <w:r>
        <w:t>Checkbox „Alle“ zum Wählen aller Gruppen in der AD-Verwaltung</w:t>
      </w:r>
    </w:p>
    <w:p w14:paraId="12199A4F" w14:textId="3986A1EC" w:rsidR="00217375" w:rsidRPr="00B32AA7" w:rsidRDefault="00217375" w:rsidP="00217375">
      <w:pPr>
        <w:pStyle w:val="berschrift2"/>
        <w:rPr>
          <w:szCs w:val="18"/>
          <w:lang w:val="de-DE"/>
        </w:rPr>
      </w:pPr>
      <w:proofErr w:type="spellStart"/>
      <w:r w:rsidRPr="00B32AA7">
        <w:rPr>
          <w:szCs w:val="18"/>
          <w:lang w:val="de-DE"/>
        </w:rPr>
        <w:t>Dictate</w:t>
      </w:r>
      <w:proofErr w:type="spellEnd"/>
    </w:p>
    <w:p w14:paraId="0D6547F2" w14:textId="77777777" w:rsidR="00217375" w:rsidRDefault="00217375" w:rsidP="00FC58C1">
      <w:pPr>
        <w:numPr>
          <w:ilvl w:val="0"/>
          <w:numId w:val="11"/>
        </w:numPr>
      </w:pPr>
      <w:r>
        <w:t>Neue Optionen:</w:t>
      </w:r>
    </w:p>
    <w:p w14:paraId="0185BD4C" w14:textId="77777777" w:rsidR="00217375" w:rsidRDefault="00217375" w:rsidP="00FC58C1">
      <w:pPr>
        <w:numPr>
          <w:ilvl w:val="1"/>
          <w:numId w:val="11"/>
        </w:numPr>
      </w:pPr>
      <w:r>
        <w:t>Nur Diktate in Datenbank anzeigen</w:t>
      </w:r>
    </w:p>
    <w:p w14:paraId="02BBD0CC" w14:textId="77777777" w:rsidR="00217375" w:rsidRDefault="00217375" w:rsidP="00FC58C1">
      <w:pPr>
        <w:numPr>
          <w:ilvl w:val="1"/>
          <w:numId w:val="11"/>
        </w:numPr>
      </w:pPr>
      <w:r>
        <w:t>Sicherungskopien verschlüsseln</w:t>
      </w:r>
    </w:p>
    <w:p w14:paraId="7A45E0D3" w14:textId="77777777" w:rsidR="00217375" w:rsidRDefault="00217375" w:rsidP="00FC58C1">
      <w:pPr>
        <w:numPr>
          <w:ilvl w:val="1"/>
          <w:numId w:val="11"/>
        </w:numPr>
      </w:pPr>
      <w:r>
        <w:t>Bei Diktatexport Verschlüsselung erlauben</w:t>
      </w:r>
    </w:p>
    <w:p w14:paraId="2DE2491B" w14:textId="320D8A4E" w:rsidR="00217375" w:rsidRDefault="00217375" w:rsidP="00FC58C1">
      <w:pPr>
        <w:numPr>
          <w:ilvl w:val="0"/>
          <w:numId w:val="11"/>
        </w:numPr>
      </w:pPr>
      <w:r>
        <w:t>Diktatlänge-Fehler bei Import mit Drag &amp; Drop i. V. m. Verschlüsselung korrigiert</w:t>
      </w:r>
    </w:p>
    <w:p w14:paraId="5D1B5285" w14:textId="4C7F9638" w:rsidR="00217375" w:rsidRDefault="00217375" w:rsidP="00FC58C1">
      <w:pPr>
        <w:numPr>
          <w:ilvl w:val="0"/>
          <w:numId w:val="11"/>
        </w:numPr>
      </w:pPr>
      <w:r>
        <w:t>Bearbeiter für mehrere Diktate gleichzeitig änderbar</w:t>
      </w:r>
    </w:p>
    <w:p w14:paraId="3289DAB4" w14:textId="64C94182" w:rsidR="00217375" w:rsidRDefault="00217375" w:rsidP="00FC58C1">
      <w:pPr>
        <w:numPr>
          <w:ilvl w:val="0"/>
          <w:numId w:val="11"/>
        </w:numPr>
      </w:pPr>
      <w:r>
        <w:t>Fenster für Diktatexport mit Auswahl verschiedener Optionen – hierüber auch Export mit automatischer Diktat-Entschlüsselung möglich</w:t>
      </w:r>
    </w:p>
    <w:p w14:paraId="44042563" w14:textId="1B795904" w:rsidR="005B352F" w:rsidRDefault="005B352F" w:rsidP="00FC58C1">
      <w:pPr>
        <w:numPr>
          <w:ilvl w:val="0"/>
          <w:numId w:val="11"/>
        </w:numPr>
      </w:pPr>
      <w:r w:rsidRPr="005B352F">
        <w:t xml:space="preserve">Bei Diktatwiederherstellung wird ggf. Diktat </w:t>
      </w:r>
      <w:r>
        <w:t xml:space="preserve">wieder </w:t>
      </w:r>
      <w:r w:rsidRPr="005B352F">
        <w:t>verschlüsselt</w:t>
      </w:r>
    </w:p>
    <w:p w14:paraId="6D97F0EC" w14:textId="566200A9" w:rsidR="00217375" w:rsidRDefault="00217375" w:rsidP="00FC58C1">
      <w:pPr>
        <w:numPr>
          <w:ilvl w:val="0"/>
          <w:numId w:val="11"/>
        </w:numPr>
      </w:pPr>
      <w:r>
        <w:t>Diktatübertragung mittels SDK jetzt auch für Olympus / OM</w:t>
      </w:r>
    </w:p>
    <w:p w14:paraId="791957FC" w14:textId="31EC77B7" w:rsidR="00E554FD" w:rsidRDefault="00E554FD" w:rsidP="00E554FD">
      <w:pPr>
        <w:pStyle w:val="berschrift2"/>
      </w:pPr>
      <w:r>
        <w:t>Office</w:t>
      </w:r>
    </w:p>
    <w:p w14:paraId="001955B1" w14:textId="198F11F0" w:rsidR="00E554FD" w:rsidRDefault="00E554FD" w:rsidP="00FC58C1">
      <w:pPr>
        <w:numPr>
          <w:ilvl w:val="0"/>
          <w:numId w:val="11"/>
        </w:numPr>
      </w:pPr>
      <w:r w:rsidRPr="00E554FD">
        <w:t>In neuer Akte jetzt möglich, mehrere Aufgaben/Aktivitäten mit einem Mal zu kopieren, verschieben oder zu löschen</w:t>
      </w:r>
    </w:p>
    <w:bookmarkEnd w:id="2"/>
    <w:p w14:paraId="243294A4" w14:textId="3B6CA58E" w:rsidR="00F450D4" w:rsidRDefault="005B352F" w:rsidP="005B352F">
      <w:pPr>
        <w:pStyle w:val="berschrift1"/>
        <w:rPr>
          <w:lang w:val="de-DE"/>
        </w:rPr>
      </w:pPr>
      <w:r w:rsidRPr="00955283">
        <w:rPr>
          <w:lang w:val="de-DE"/>
        </w:rPr>
        <w:t>202</w:t>
      </w:r>
      <w:r>
        <w:rPr>
          <w:lang w:val="de-DE"/>
        </w:rPr>
        <w:t>5</w:t>
      </w:r>
      <w:r w:rsidRPr="00955283">
        <w:rPr>
          <w:lang w:val="de-DE"/>
        </w:rPr>
        <w:t>-0</w:t>
      </w:r>
      <w:r w:rsidR="00A44E4B">
        <w:rPr>
          <w:lang w:val="de-DE"/>
        </w:rPr>
        <w:t>4</w:t>
      </w:r>
      <w:r w:rsidRPr="00955283">
        <w:rPr>
          <w:lang w:val="de-DE"/>
        </w:rPr>
        <w:t>-</w:t>
      </w:r>
      <w:r w:rsidR="00A44E4B">
        <w:rPr>
          <w:lang w:val="de-DE"/>
        </w:rPr>
        <w:t>25</w:t>
      </w:r>
    </w:p>
    <w:p w14:paraId="5E1AD3EC" w14:textId="4F322ABA" w:rsidR="0053546C" w:rsidRDefault="0053546C" w:rsidP="00BE000D">
      <w:pPr>
        <w:pStyle w:val="berschrift2"/>
      </w:pPr>
      <w:r>
        <w:t>Allgemein</w:t>
      </w:r>
    </w:p>
    <w:p w14:paraId="285DCCEA" w14:textId="39629D66" w:rsidR="0053546C" w:rsidRPr="0053546C" w:rsidRDefault="0053546C" w:rsidP="00FC58C1">
      <w:pPr>
        <w:numPr>
          <w:ilvl w:val="0"/>
          <w:numId w:val="11"/>
        </w:numPr>
      </w:pPr>
      <w:r w:rsidRPr="0053546C">
        <w:t>Neuer Datentyp “Trenner”</w:t>
      </w:r>
    </w:p>
    <w:p w14:paraId="138328A5" w14:textId="15E062A0" w:rsidR="0053546C" w:rsidRPr="00BC7C7A" w:rsidRDefault="0053546C" w:rsidP="00FC58C1">
      <w:pPr>
        <w:numPr>
          <w:ilvl w:val="0"/>
          <w:numId w:val="11"/>
        </w:numPr>
        <w:rPr>
          <w:lang w:val="x-none" w:eastAsia="x-none"/>
        </w:rPr>
      </w:pPr>
      <w:r w:rsidRPr="0053546C">
        <w:t xml:space="preserve">Buttongröße </w:t>
      </w:r>
      <w:r>
        <w:t xml:space="preserve">in neuer Oberfläche </w:t>
      </w:r>
      <w:r w:rsidRPr="0053546C">
        <w:t>einstellbar</w:t>
      </w:r>
    </w:p>
    <w:p w14:paraId="4EC84317" w14:textId="2EF3FD0A" w:rsidR="00BC7C7A" w:rsidRPr="00BC7C7A" w:rsidRDefault="00BC7C7A" w:rsidP="00FC58C1">
      <w:pPr>
        <w:numPr>
          <w:ilvl w:val="0"/>
          <w:numId w:val="11"/>
        </w:numPr>
        <w:rPr>
          <w:lang w:val="x-none" w:eastAsia="x-none"/>
        </w:rPr>
      </w:pPr>
      <w:r>
        <w:t xml:space="preserve">Kompatibilität mit </w:t>
      </w:r>
      <w:r w:rsidRPr="00BC7C7A">
        <w:t>Microsoft Windows Server 2025</w:t>
      </w:r>
    </w:p>
    <w:p w14:paraId="579AD8E5" w14:textId="5DF1A42F" w:rsidR="00BC7C7A" w:rsidRPr="00BC7C7A" w:rsidRDefault="00BC7C7A" w:rsidP="00FC58C1">
      <w:pPr>
        <w:numPr>
          <w:ilvl w:val="0"/>
          <w:numId w:val="11"/>
        </w:numPr>
        <w:tabs>
          <w:tab w:val="num" w:pos="720"/>
        </w:tabs>
        <w:rPr>
          <w:lang w:eastAsia="x-none"/>
        </w:rPr>
      </w:pPr>
      <w:r w:rsidRPr="00BC7C7A">
        <w:rPr>
          <w:lang w:eastAsia="x-none"/>
        </w:rPr>
        <w:t>Problem mit blockierter neuer Akte (extern) beseitigt</w:t>
      </w:r>
    </w:p>
    <w:p w14:paraId="48DFBE55" w14:textId="77777777" w:rsidR="00BC7C7A" w:rsidRDefault="00BC7C7A" w:rsidP="00FC58C1">
      <w:pPr>
        <w:numPr>
          <w:ilvl w:val="0"/>
          <w:numId w:val="11"/>
        </w:numPr>
        <w:tabs>
          <w:tab w:val="num" w:pos="720"/>
        </w:tabs>
        <w:rPr>
          <w:lang w:eastAsia="x-none"/>
        </w:rPr>
      </w:pPr>
      <w:r w:rsidRPr="00BC7C7A">
        <w:rPr>
          <w:lang w:eastAsia="x-none"/>
        </w:rPr>
        <w:lastRenderedPageBreak/>
        <w:t>Verknüpfungsfelder in “Profil ändern”</w:t>
      </w:r>
      <w:r>
        <w:rPr>
          <w:lang w:eastAsia="x-none"/>
        </w:rPr>
        <w:t xml:space="preserve">-Fenster </w:t>
      </w:r>
      <w:r w:rsidRPr="00BC7C7A">
        <w:rPr>
          <w:lang w:eastAsia="x-none"/>
        </w:rPr>
        <w:t>in blauer Farbe</w:t>
      </w:r>
    </w:p>
    <w:p w14:paraId="13340121" w14:textId="3C769779" w:rsidR="00BC7C7A" w:rsidRDefault="00BC7C7A" w:rsidP="00FC58C1">
      <w:pPr>
        <w:numPr>
          <w:ilvl w:val="0"/>
          <w:numId w:val="11"/>
        </w:numPr>
        <w:tabs>
          <w:tab w:val="num" w:pos="720"/>
        </w:tabs>
        <w:rPr>
          <w:lang w:eastAsia="x-none"/>
        </w:rPr>
      </w:pPr>
      <w:r w:rsidRPr="00BC7C7A">
        <w:rPr>
          <w:lang w:eastAsia="x-none"/>
        </w:rPr>
        <w:t>Weitere Spalten (Tags) zu Verknüpfungen</w:t>
      </w:r>
    </w:p>
    <w:p w14:paraId="5AACD44C" w14:textId="10CF9015" w:rsidR="00A44E4B" w:rsidRDefault="00A44E4B" w:rsidP="00FC58C1">
      <w:pPr>
        <w:numPr>
          <w:ilvl w:val="0"/>
          <w:numId w:val="11"/>
        </w:numPr>
        <w:tabs>
          <w:tab w:val="num" w:pos="720"/>
        </w:tabs>
        <w:rPr>
          <w:lang w:eastAsia="x-none"/>
        </w:rPr>
      </w:pPr>
      <w:r w:rsidRPr="00A44E4B">
        <w:rPr>
          <w:lang w:eastAsia="x-none"/>
        </w:rPr>
        <w:t>Reihenfolge der Profile in neuer Datensätze-Form soll änderbar</w:t>
      </w:r>
    </w:p>
    <w:p w14:paraId="2A5AD208" w14:textId="37FEBC54" w:rsidR="00D21B90" w:rsidRDefault="00D21B90" w:rsidP="00FC58C1">
      <w:pPr>
        <w:numPr>
          <w:ilvl w:val="0"/>
          <w:numId w:val="11"/>
        </w:numPr>
        <w:tabs>
          <w:tab w:val="num" w:pos="720"/>
        </w:tabs>
        <w:rPr>
          <w:lang w:eastAsia="x-none"/>
        </w:rPr>
      </w:pPr>
      <w:r w:rsidRPr="00D21B90">
        <w:rPr>
          <w:lang w:eastAsia="x-none"/>
        </w:rPr>
        <w:t>Mehrere Stabilitätsverbesserungen</w:t>
      </w:r>
    </w:p>
    <w:p w14:paraId="153BD8A8" w14:textId="4F9432AD" w:rsidR="001200D8" w:rsidRPr="00BC7C7A" w:rsidRDefault="001200D8" w:rsidP="00FC58C1">
      <w:pPr>
        <w:numPr>
          <w:ilvl w:val="0"/>
          <w:numId w:val="11"/>
        </w:numPr>
        <w:tabs>
          <w:tab w:val="num" w:pos="720"/>
        </w:tabs>
        <w:rPr>
          <w:lang w:eastAsia="x-none"/>
        </w:rPr>
      </w:pPr>
      <w:r w:rsidRPr="001200D8">
        <w:rPr>
          <w:lang w:eastAsia="x-none"/>
        </w:rPr>
        <w:t>Neue Option “Befehlszeilenparameter ignorieren”</w:t>
      </w:r>
    </w:p>
    <w:p w14:paraId="6E1E595E" w14:textId="772EEBD9" w:rsidR="005B352F" w:rsidRDefault="005B352F" w:rsidP="00BE000D">
      <w:pPr>
        <w:pStyle w:val="berschrift2"/>
      </w:pPr>
      <w:proofErr w:type="spellStart"/>
      <w:r>
        <w:t>Dictate</w:t>
      </w:r>
      <w:proofErr w:type="spellEnd"/>
    </w:p>
    <w:p w14:paraId="46EDA566" w14:textId="41624FA8" w:rsidR="00BE000D" w:rsidRDefault="00BE000D" w:rsidP="00FC58C1">
      <w:pPr>
        <w:numPr>
          <w:ilvl w:val="0"/>
          <w:numId w:val="11"/>
        </w:numPr>
      </w:pPr>
      <w:r>
        <w:t>Diktatlänge bei Import mit Drag &amp; Drop i. V. m. Verschlüsselung korrigiert</w:t>
      </w:r>
    </w:p>
    <w:p w14:paraId="602006C2" w14:textId="77777777" w:rsidR="00BE000D" w:rsidRDefault="00BE000D" w:rsidP="00FC58C1">
      <w:pPr>
        <w:numPr>
          <w:ilvl w:val="0"/>
          <w:numId w:val="11"/>
        </w:numPr>
      </w:pPr>
      <w:r>
        <w:t xml:space="preserve">Neue Optionen:  </w:t>
      </w:r>
    </w:p>
    <w:p w14:paraId="4C4A0BF0" w14:textId="4E0ED797" w:rsidR="00BE000D" w:rsidRDefault="00BE000D" w:rsidP="00FC58C1">
      <w:pPr>
        <w:numPr>
          <w:ilvl w:val="1"/>
          <w:numId w:val="11"/>
        </w:numPr>
      </w:pPr>
      <w:r>
        <w:t>Nur Diktate in Datenbank anzeigen</w:t>
      </w:r>
    </w:p>
    <w:p w14:paraId="7C410D50" w14:textId="4F847077" w:rsidR="00BE000D" w:rsidRDefault="00BE000D" w:rsidP="00FC58C1">
      <w:pPr>
        <w:numPr>
          <w:ilvl w:val="1"/>
          <w:numId w:val="11"/>
        </w:numPr>
      </w:pPr>
      <w:r>
        <w:t>Sicherungskopien verschlüsseln</w:t>
      </w:r>
    </w:p>
    <w:p w14:paraId="708221AB" w14:textId="6A254B1A" w:rsidR="00BE000D" w:rsidRDefault="00BE000D" w:rsidP="00FC58C1">
      <w:pPr>
        <w:numPr>
          <w:ilvl w:val="1"/>
          <w:numId w:val="11"/>
        </w:numPr>
      </w:pPr>
      <w:r>
        <w:t>Bei Diktatexport Verschlüsselung erlauben</w:t>
      </w:r>
    </w:p>
    <w:p w14:paraId="4C906D4A" w14:textId="6D82B638" w:rsidR="00BE000D" w:rsidRDefault="00BE000D" w:rsidP="00FC58C1">
      <w:pPr>
        <w:numPr>
          <w:ilvl w:val="0"/>
          <w:numId w:val="11"/>
        </w:numPr>
      </w:pPr>
      <w:r>
        <w:t>Fehler beseitigt bei Funktion “Diktat als Mail-Anhang" (wenn Diktat in Akte ohne E-Mail-Adresse lag)</w:t>
      </w:r>
    </w:p>
    <w:p w14:paraId="12F17D85" w14:textId="4A9579A1" w:rsidR="00BE000D" w:rsidRDefault="00BE000D" w:rsidP="00FC58C1">
      <w:pPr>
        <w:numPr>
          <w:ilvl w:val="0"/>
          <w:numId w:val="11"/>
        </w:numPr>
      </w:pPr>
      <w:r>
        <w:t>Diktatliste öffnet schneller</w:t>
      </w:r>
    </w:p>
    <w:p w14:paraId="1A02E386" w14:textId="402DF416" w:rsidR="009A6086" w:rsidRDefault="009A6086" w:rsidP="00FC58C1">
      <w:pPr>
        <w:numPr>
          <w:ilvl w:val="0"/>
          <w:numId w:val="11"/>
        </w:numPr>
      </w:pPr>
      <w:r w:rsidRPr="009A6086">
        <w:t>Diktat-Verschlüsselung und -Entschlüsselung beschleunigt</w:t>
      </w:r>
    </w:p>
    <w:p w14:paraId="5569009A" w14:textId="5C530932" w:rsidR="00BE000D" w:rsidRDefault="00BE000D" w:rsidP="00BE000D">
      <w:pPr>
        <w:pStyle w:val="berschrift2"/>
      </w:pPr>
      <w:r>
        <w:t>Office</w:t>
      </w:r>
    </w:p>
    <w:p w14:paraId="44E7A358" w14:textId="3848F102" w:rsidR="00BE000D" w:rsidRDefault="00BE000D" w:rsidP="00FC58C1">
      <w:pPr>
        <w:numPr>
          <w:ilvl w:val="0"/>
          <w:numId w:val="11"/>
        </w:numPr>
        <w:rPr>
          <w:lang w:eastAsia="x-none"/>
        </w:rPr>
      </w:pPr>
      <w:r>
        <w:t>In</w:t>
      </w:r>
      <w:r>
        <w:rPr>
          <w:lang w:eastAsia="x-none"/>
        </w:rPr>
        <w:t xml:space="preserve"> Verwaltung der Aktivität-/Aufgabenarten wird Anzahl der Verwendungen angezeigt, um unbenutzte Aktivität-/Aufgabenarten feststellen zu können</w:t>
      </w:r>
    </w:p>
    <w:p w14:paraId="2B246F8E" w14:textId="5829A551" w:rsidR="0053546C" w:rsidRPr="0053546C" w:rsidRDefault="0053546C" w:rsidP="00FC58C1">
      <w:pPr>
        <w:numPr>
          <w:ilvl w:val="0"/>
          <w:numId w:val="11"/>
        </w:numPr>
      </w:pPr>
      <w:r w:rsidRPr="0053546C">
        <w:t xml:space="preserve">In neuer Aktivitätenliste weitere Suchfelder </w:t>
      </w:r>
      <w:r>
        <w:t xml:space="preserve">Akten, </w:t>
      </w:r>
      <w:r w:rsidRPr="0053546C">
        <w:t>Telefon und ID</w:t>
      </w:r>
    </w:p>
    <w:p w14:paraId="1D609F0E" w14:textId="1F0917FA" w:rsidR="00BE000D" w:rsidRPr="00BE000D" w:rsidRDefault="00BE000D" w:rsidP="00FC58C1">
      <w:pPr>
        <w:numPr>
          <w:ilvl w:val="0"/>
          <w:numId w:val="11"/>
        </w:numPr>
        <w:tabs>
          <w:tab w:val="num" w:pos="720"/>
        </w:tabs>
        <w:rPr>
          <w:lang w:eastAsia="x-none"/>
        </w:rPr>
      </w:pPr>
      <w:r w:rsidRPr="00BE000D">
        <w:rPr>
          <w:lang w:eastAsia="x-none"/>
        </w:rPr>
        <w:t xml:space="preserve">Bei Wechsel zwischen Akten </w:t>
      </w:r>
      <w:r>
        <w:rPr>
          <w:lang w:eastAsia="x-none"/>
        </w:rPr>
        <w:t>bleibt</w:t>
      </w:r>
      <w:r w:rsidRPr="00BE000D">
        <w:rPr>
          <w:lang w:eastAsia="x-none"/>
        </w:rPr>
        <w:t xml:space="preserve"> Suchbegriff in Aktivitätenliste-Spalte erhalten</w:t>
      </w:r>
    </w:p>
    <w:p w14:paraId="1EC290C3" w14:textId="3AE9993A" w:rsidR="00BE000D" w:rsidRPr="00BE000D" w:rsidRDefault="00BE000D" w:rsidP="00FC58C1">
      <w:pPr>
        <w:numPr>
          <w:ilvl w:val="0"/>
          <w:numId w:val="11"/>
        </w:numPr>
        <w:tabs>
          <w:tab w:val="num" w:pos="720"/>
        </w:tabs>
        <w:rPr>
          <w:lang w:eastAsia="x-none"/>
        </w:rPr>
      </w:pPr>
      <w:r w:rsidRPr="00BE000D">
        <w:rPr>
          <w:lang w:eastAsia="x-none"/>
        </w:rPr>
        <w:t>Anzeige der Anzahl markierter Aktivitäten</w:t>
      </w:r>
    </w:p>
    <w:p w14:paraId="4B049CD8" w14:textId="47E097BD" w:rsidR="0053546C" w:rsidRDefault="0053546C" w:rsidP="00FC58C1">
      <w:pPr>
        <w:numPr>
          <w:ilvl w:val="0"/>
          <w:numId w:val="11"/>
        </w:numPr>
        <w:tabs>
          <w:tab w:val="num" w:pos="720"/>
        </w:tabs>
        <w:rPr>
          <w:lang w:eastAsia="x-none"/>
        </w:rPr>
      </w:pPr>
      <w:r w:rsidRPr="0053546C">
        <w:t>In neuer Aktivitätenliste Button “Zurücksetzen”</w:t>
      </w:r>
      <w:r>
        <w:t xml:space="preserve"> </w:t>
      </w:r>
      <w:r w:rsidRPr="0053546C">
        <w:t>zum Löschen von Eingaben und Filter</w:t>
      </w:r>
    </w:p>
    <w:p w14:paraId="702ABA41" w14:textId="2603CC9D" w:rsidR="00BE000D" w:rsidRDefault="00BE000D" w:rsidP="00FC58C1">
      <w:pPr>
        <w:numPr>
          <w:ilvl w:val="0"/>
          <w:numId w:val="11"/>
        </w:numPr>
        <w:tabs>
          <w:tab w:val="num" w:pos="720"/>
        </w:tabs>
        <w:rPr>
          <w:lang w:eastAsia="x-none"/>
        </w:rPr>
      </w:pPr>
      <w:r w:rsidRPr="00BE000D">
        <w:rPr>
          <w:lang w:eastAsia="x-none"/>
        </w:rPr>
        <w:t>In Postausgangsliste neue Spalte “Versandt”, dort steht der Benutzer drin, der verschickt hat</w:t>
      </w:r>
    </w:p>
    <w:p w14:paraId="373E2060" w14:textId="3294D74D" w:rsidR="00A44E4B" w:rsidRDefault="00A44E4B" w:rsidP="00FC58C1">
      <w:pPr>
        <w:numPr>
          <w:ilvl w:val="0"/>
          <w:numId w:val="11"/>
        </w:numPr>
        <w:rPr>
          <w:lang w:eastAsia="x-none"/>
        </w:rPr>
      </w:pPr>
      <w:r>
        <w:rPr>
          <w:lang w:eastAsia="x-none"/>
        </w:rPr>
        <w:t>Fehler korrigiert: Akte öffnen aus Dokumentsuche geht wieder</w:t>
      </w:r>
    </w:p>
    <w:p w14:paraId="413726E1" w14:textId="24497EDE" w:rsidR="00A44E4B" w:rsidRDefault="00A44E4B" w:rsidP="00FC58C1">
      <w:pPr>
        <w:numPr>
          <w:ilvl w:val="0"/>
          <w:numId w:val="11"/>
        </w:numPr>
        <w:rPr>
          <w:lang w:eastAsia="x-none"/>
        </w:rPr>
      </w:pPr>
      <w:r>
        <w:rPr>
          <w:lang w:eastAsia="x-none"/>
        </w:rPr>
        <w:t>Fehler bei Folgeaufgabe korrigiert: Richtiger Ausführer wird gewählt</w:t>
      </w:r>
    </w:p>
    <w:p w14:paraId="13466F44" w14:textId="74DA9386" w:rsidR="00A44E4B" w:rsidRDefault="00A44E4B" w:rsidP="00FC58C1">
      <w:pPr>
        <w:numPr>
          <w:ilvl w:val="0"/>
          <w:numId w:val="11"/>
        </w:numPr>
        <w:rPr>
          <w:lang w:eastAsia="x-none"/>
        </w:rPr>
      </w:pPr>
      <w:r w:rsidRPr="00A44E4B">
        <w:rPr>
          <w:lang w:eastAsia="x-none"/>
        </w:rPr>
        <w:t>Komplette Anzeige von Aufgaben-/Aktivitäten-/Workflow-Gruppen sowohl unter Aufgaben als auch Aktivitäten</w:t>
      </w:r>
    </w:p>
    <w:p w14:paraId="3C066283" w14:textId="71B25536" w:rsidR="00D21B90" w:rsidRDefault="00D21B90" w:rsidP="00FC58C1">
      <w:pPr>
        <w:numPr>
          <w:ilvl w:val="0"/>
          <w:numId w:val="11"/>
        </w:numPr>
        <w:rPr>
          <w:lang w:eastAsia="x-none"/>
        </w:rPr>
      </w:pPr>
      <w:r>
        <w:rPr>
          <w:lang w:eastAsia="x-none"/>
        </w:rPr>
        <w:t>Bug beseitigt, dass beim Senden einer Findentity-Mail kein Fenster erscheint</w:t>
      </w:r>
    </w:p>
    <w:p w14:paraId="06ABB663" w14:textId="4AC7E53E" w:rsidR="00D21B90" w:rsidRDefault="00D21B90" w:rsidP="00FC58C1">
      <w:pPr>
        <w:numPr>
          <w:ilvl w:val="0"/>
          <w:numId w:val="11"/>
        </w:numPr>
        <w:rPr>
          <w:lang w:eastAsia="x-none"/>
        </w:rPr>
      </w:pPr>
      <w:r>
        <w:rPr>
          <w:lang w:eastAsia="x-none"/>
        </w:rPr>
        <w:t>Datumsformat für Stempel definierbar</w:t>
      </w:r>
    </w:p>
    <w:p w14:paraId="1D8A675C" w14:textId="7A399E13" w:rsidR="001200D8" w:rsidRDefault="001200D8" w:rsidP="001200D8">
      <w:pPr>
        <w:pStyle w:val="berschrift1"/>
        <w:rPr>
          <w:lang w:val="de-DE"/>
        </w:rPr>
      </w:pPr>
      <w:r w:rsidRPr="00955283">
        <w:rPr>
          <w:lang w:val="de-DE"/>
        </w:rPr>
        <w:lastRenderedPageBreak/>
        <w:t>202</w:t>
      </w:r>
      <w:r>
        <w:rPr>
          <w:lang w:val="de-DE"/>
        </w:rPr>
        <w:t>5</w:t>
      </w:r>
      <w:r w:rsidRPr="00955283">
        <w:rPr>
          <w:lang w:val="de-DE"/>
        </w:rPr>
        <w:t>-0</w:t>
      </w:r>
      <w:r>
        <w:rPr>
          <w:lang w:val="de-DE"/>
        </w:rPr>
        <w:t>6</w:t>
      </w:r>
      <w:r w:rsidRPr="00955283">
        <w:rPr>
          <w:lang w:val="de-DE"/>
        </w:rPr>
        <w:t>-</w:t>
      </w:r>
      <w:r>
        <w:rPr>
          <w:lang w:val="de-DE"/>
        </w:rPr>
        <w:t>24</w:t>
      </w:r>
    </w:p>
    <w:p w14:paraId="2D8CB951" w14:textId="03386D71" w:rsidR="001200D8" w:rsidRPr="001200D8" w:rsidRDefault="001200D8" w:rsidP="001200D8">
      <w:pPr>
        <w:pStyle w:val="berschrift2"/>
      </w:pPr>
      <w:r>
        <w:t>Allgemein</w:t>
      </w:r>
    </w:p>
    <w:p w14:paraId="606E216E" w14:textId="0D82D85C" w:rsidR="001200D8" w:rsidRPr="001200D8" w:rsidRDefault="001200D8" w:rsidP="00FC58C1">
      <w:pPr>
        <w:numPr>
          <w:ilvl w:val="0"/>
          <w:numId w:val="11"/>
        </w:numPr>
        <w:rPr>
          <w:lang w:eastAsia="x-none"/>
        </w:rPr>
      </w:pPr>
      <w:r w:rsidRPr="001200D8">
        <w:rPr>
          <w:lang w:eastAsia="x-none"/>
        </w:rPr>
        <w:t>Verbesserung bei Überwachung von CUL-Lizenzen, Auflistung der Arbeitsplätze nur noch für Admins</w:t>
      </w:r>
    </w:p>
    <w:p w14:paraId="1BA70BD3" w14:textId="6A97703F" w:rsidR="001200D8" w:rsidRDefault="00F17936" w:rsidP="00FC58C1">
      <w:pPr>
        <w:numPr>
          <w:ilvl w:val="0"/>
          <w:numId w:val="11"/>
        </w:numPr>
        <w:rPr>
          <w:lang w:eastAsia="x-none"/>
        </w:rPr>
      </w:pPr>
      <w:r>
        <w:rPr>
          <w:lang w:eastAsia="x-none"/>
        </w:rPr>
        <w:t>Mehrere Einstellungen-Fenster enthalten ein Suchfeld zum Suchen von Einstellungen. Weitere Fenster werden noch folgen.</w:t>
      </w:r>
    </w:p>
    <w:p w14:paraId="545DCEFE" w14:textId="02A3796E" w:rsidR="00F17936" w:rsidRDefault="00F17936" w:rsidP="00FC58C1">
      <w:pPr>
        <w:numPr>
          <w:ilvl w:val="0"/>
          <w:numId w:val="11"/>
        </w:numPr>
        <w:rPr>
          <w:lang w:eastAsia="x-none"/>
        </w:rPr>
      </w:pPr>
      <w:r>
        <w:rPr>
          <w:lang w:eastAsia="x-none"/>
        </w:rPr>
        <w:t>Mehrere Einstellungen-Fenster sind übersichtlicher gestaltet worden.</w:t>
      </w:r>
    </w:p>
    <w:p w14:paraId="0A3C2C12" w14:textId="161FF211" w:rsidR="00F17936" w:rsidRPr="001200D8" w:rsidRDefault="00F17936" w:rsidP="00FC58C1">
      <w:pPr>
        <w:numPr>
          <w:ilvl w:val="0"/>
          <w:numId w:val="11"/>
        </w:numPr>
      </w:pPr>
      <w:r>
        <w:rPr>
          <w:lang w:eastAsia="x-none"/>
        </w:rPr>
        <w:t xml:space="preserve">Für den Zugriff auf Dateien kann explizit ein Benutzerkonto (Benutzer, Domäne, Passwort) angegeben werden, welches Findentity nutzen soll. Damit kann die Sicherheit wesentlich erhöht werden, da, wenn entsprechend in den Ordnerberichtigungen konfiguriert, der Benutzer nur noch mit Findentity, aber nicht mehr in Windows, einen </w:t>
      </w:r>
      <w:r w:rsidR="00F84D45">
        <w:rPr>
          <w:lang w:eastAsia="x-none"/>
        </w:rPr>
        <w:t xml:space="preserve">Zugriff auf die Ablageordner bekommt. Funktioniert derzeit nur im </w:t>
      </w:r>
      <w:proofErr w:type="spellStart"/>
      <w:r w:rsidR="00F84D45">
        <w:rPr>
          <w:lang w:eastAsia="x-none"/>
        </w:rPr>
        <w:t>Dictate</w:t>
      </w:r>
      <w:proofErr w:type="spellEnd"/>
      <w:r w:rsidR="00F84D45">
        <w:rPr>
          <w:lang w:eastAsia="x-none"/>
        </w:rPr>
        <w:t>-Modul (für Diktate und verbundene Dokumente).</w:t>
      </w:r>
    </w:p>
    <w:p w14:paraId="5F1CBEB2" w14:textId="45CADF7D" w:rsidR="001200D8" w:rsidRDefault="001200D8" w:rsidP="001200D8">
      <w:pPr>
        <w:pStyle w:val="berschrift2"/>
      </w:pPr>
      <w:proofErr w:type="spellStart"/>
      <w:r>
        <w:t>Dictate</w:t>
      </w:r>
      <w:proofErr w:type="spellEnd"/>
    </w:p>
    <w:p w14:paraId="6E063352" w14:textId="77777777" w:rsidR="00330C4C" w:rsidRDefault="00330C4C" w:rsidP="00FC58C1">
      <w:pPr>
        <w:numPr>
          <w:ilvl w:val="0"/>
          <w:numId w:val="11"/>
        </w:numPr>
        <w:rPr>
          <w:lang w:eastAsia="x-none"/>
        </w:rPr>
      </w:pPr>
      <w:r>
        <w:rPr>
          <w:lang w:eastAsia="x-none"/>
        </w:rPr>
        <w:t>Im Fenster „Einstellungen“ für einen Benutzer (über Diktatliste)</w:t>
      </w:r>
    </w:p>
    <w:p w14:paraId="7DBCA0B0" w14:textId="1A4BEE6B" w:rsidR="00330C4C" w:rsidRDefault="00330C4C" w:rsidP="00FC58C1">
      <w:pPr>
        <w:numPr>
          <w:ilvl w:val="1"/>
          <w:numId w:val="11"/>
        </w:numPr>
        <w:rPr>
          <w:lang w:eastAsia="x-none"/>
        </w:rPr>
      </w:pPr>
      <w:r>
        <w:rPr>
          <w:lang w:eastAsia="x-none"/>
        </w:rPr>
        <w:t>den Begriff „Schreibkraft“ durch „Bearbeiter“ ersetzt</w:t>
      </w:r>
    </w:p>
    <w:p w14:paraId="32D82A68" w14:textId="5B36EE0A" w:rsidR="00330C4C" w:rsidRDefault="00330C4C" w:rsidP="00FC58C1">
      <w:pPr>
        <w:numPr>
          <w:ilvl w:val="1"/>
          <w:numId w:val="11"/>
        </w:numPr>
        <w:rPr>
          <w:lang w:eastAsia="x-none"/>
        </w:rPr>
      </w:pPr>
      <w:r>
        <w:rPr>
          <w:lang w:eastAsia="x-none"/>
        </w:rPr>
        <w:t>Spracherkennungsprofil wird hier richtig jetzt ohne eckige Klammern angezeigt, außerdem kann ein Benutzer auch hier (wie in der Benutzerverwaltung) mehrere Sprachprofile wählen.</w:t>
      </w:r>
    </w:p>
    <w:p w14:paraId="51D49EED" w14:textId="17F09A3A" w:rsidR="00330C4C" w:rsidRDefault="00875482" w:rsidP="00FC58C1">
      <w:pPr>
        <w:numPr>
          <w:ilvl w:val="0"/>
          <w:numId w:val="11"/>
        </w:numPr>
        <w:rPr>
          <w:lang w:eastAsia="x-none"/>
        </w:rPr>
      </w:pPr>
      <w:r>
        <w:rPr>
          <w:lang w:eastAsia="x-none"/>
        </w:rPr>
        <w:t>Beim Diktatimport werden weitere Diktatparameter wie Verfasser, Bearbeiter und Priorität protokolliert.</w:t>
      </w:r>
    </w:p>
    <w:p w14:paraId="74AD0FC2" w14:textId="095B9550" w:rsidR="00875482" w:rsidRDefault="00875482" w:rsidP="00FC58C1">
      <w:pPr>
        <w:numPr>
          <w:ilvl w:val="0"/>
          <w:numId w:val="11"/>
        </w:numPr>
        <w:rPr>
          <w:lang w:eastAsia="x-none"/>
        </w:rPr>
      </w:pPr>
      <w:r>
        <w:rPr>
          <w:lang w:eastAsia="x-none"/>
        </w:rPr>
        <w:t>Problem beseitigt: War beim automatischen Löschen erledigter Diktate kein Zugriff auf die Diktatdatei möglich, so bli</w:t>
      </w:r>
      <w:r w:rsidR="00E75252">
        <w:rPr>
          <w:lang w:eastAsia="x-none"/>
        </w:rPr>
        <w:t>e</w:t>
      </w:r>
      <w:r>
        <w:rPr>
          <w:lang w:eastAsia="x-none"/>
        </w:rPr>
        <w:t>b diese verwaist übrig, da dennoch der Datenbankeintrag dazu gelöscht worden ist. Jetzt bleibt der Datenbankeintrag bestehen, bis die Datei gelöscht werden kann.</w:t>
      </w:r>
    </w:p>
    <w:p w14:paraId="08281C69" w14:textId="0459660F" w:rsidR="00E9485F" w:rsidRDefault="00F84D45" w:rsidP="00FC58C1">
      <w:pPr>
        <w:numPr>
          <w:ilvl w:val="0"/>
          <w:numId w:val="11"/>
        </w:numPr>
        <w:rPr>
          <w:lang w:eastAsia="x-none"/>
        </w:rPr>
      </w:pPr>
      <w:r w:rsidRPr="00F84D45">
        <w:rPr>
          <w:lang w:eastAsia="x-none"/>
        </w:rPr>
        <w:t>Neue Option</w:t>
      </w:r>
      <w:r w:rsidR="00E9485F">
        <w:rPr>
          <w:lang w:eastAsia="x-none"/>
        </w:rPr>
        <w:t>en:</w:t>
      </w:r>
    </w:p>
    <w:p w14:paraId="58FD8CF4" w14:textId="5E840302" w:rsidR="00F84D45" w:rsidRDefault="00F84D45" w:rsidP="00FC58C1">
      <w:pPr>
        <w:numPr>
          <w:ilvl w:val="1"/>
          <w:numId w:val="11"/>
        </w:numPr>
        <w:rPr>
          <w:lang w:eastAsia="x-none"/>
        </w:rPr>
      </w:pPr>
      <w:bookmarkStart w:id="3" w:name="_Hlk202198449"/>
      <w:r w:rsidRPr="00F84D45">
        <w:rPr>
          <w:lang w:eastAsia="x-none"/>
        </w:rPr>
        <w:t>“Diktatliste schnell öffnen”</w:t>
      </w:r>
      <w:r w:rsidR="00E9485F">
        <w:rPr>
          <w:lang w:eastAsia="x-none"/>
        </w:rPr>
        <w:t xml:space="preserve">. Wenn aktiviert, werden beim </w:t>
      </w:r>
      <w:r w:rsidR="006D6C72">
        <w:rPr>
          <w:lang w:eastAsia="x-none"/>
        </w:rPr>
        <w:t>Öffnen</w:t>
      </w:r>
      <w:r w:rsidR="00E9485F">
        <w:rPr>
          <w:lang w:eastAsia="x-none"/>
        </w:rPr>
        <w:t xml:space="preserve"> der Diktatliste und Einlesen der Diktate weniger Dinge geprüft, was für eine Beschleunigung sorgt.</w:t>
      </w:r>
    </w:p>
    <w:p w14:paraId="1539B325" w14:textId="21924545" w:rsidR="00E9485F" w:rsidRDefault="00E9485F" w:rsidP="00FC58C1">
      <w:pPr>
        <w:numPr>
          <w:ilvl w:val="1"/>
          <w:numId w:val="11"/>
        </w:numPr>
        <w:rPr>
          <w:lang w:eastAsia="x-none"/>
        </w:rPr>
      </w:pPr>
      <w:r>
        <w:rPr>
          <w:lang w:eastAsia="x-none"/>
        </w:rPr>
        <w:t xml:space="preserve">„Verfasser (nicht Diktat-Supervisor) darf erledigte Diktate sehen“ </w:t>
      </w:r>
      <w:r>
        <w:rPr>
          <w:lang w:eastAsia="x-none"/>
        </w:rPr>
        <w:sym w:font="Wingdings" w:char="F0E0"/>
      </w:r>
      <w:r>
        <w:rPr>
          <w:lang w:eastAsia="x-none"/>
        </w:rPr>
        <w:t xml:space="preserve"> </w:t>
      </w:r>
      <w:proofErr w:type="gramStart"/>
      <w:r>
        <w:rPr>
          <w:lang w:eastAsia="x-none"/>
        </w:rPr>
        <w:t>Kann</w:t>
      </w:r>
      <w:proofErr w:type="gramEnd"/>
      <w:r>
        <w:rPr>
          <w:lang w:eastAsia="x-none"/>
        </w:rPr>
        <w:t xml:space="preserve"> deaktiviert werden, damit nur Diktat-Supervisors erledigte Diktate auflisten können.</w:t>
      </w:r>
    </w:p>
    <w:p w14:paraId="19974429" w14:textId="2F352972" w:rsidR="00E9485F" w:rsidRPr="00F84D45" w:rsidRDefault="00E9485F" w:rsidP="00FC58C1">
      <w:pPr>
        <w:numPr>
          <w:ilvl w:val="1"/>
          <w:numId w:val="11"/>
        </w:numPr>
        <w:rPr>
          <w:lang w:eastAsia="x-none"/>
        </w:rPr>
      </w:pPr>
      <w:r>
        <w:rPr>
          <w:lang w:eastAsia="x-none"/>
        </w:rPr>
        <w:t xml:space="preserve">„Bearbeiter (nicht Diktat-Supervisor) darf erledigte Diktate sehen“ </w:t>
      </w:r>
      <w:r>
        <w:rPr>
          <w:lang w:eastAsia="x-none"/>
        </w:rPr>
        <w:sym w:font="Wingdings" w:char="F0E0"/>
      </w:r>
      <w:r>
        <w:rPr>
          <w:lang w:eastAsia="x-none"/>
        </w:rPr>
        <w:t xml:space="preserve"> </w:t>
      </w:r>
      <w:proofErr w:type="gramStart"/>
      <w:r>
        <w:rPr>
          <w:lang w:eastAsia="x-none"/>
        </w:rPr>
        <w:t>Kann</w:t>
      </w:r>
      <w:proofErr w:type="gramEnd"/>
      <w:r>
        <w:rPr>
          <w:lang w:eastAsia="x-none"/>
        </w:rPr>
        <w:t xml:space="preserve"> deaktiviert werden, damit nur Diktat-Supervisors erledigte Diktate auflisten können.</w:t>
      </w:r>
    </w:p>
    <w:p w14:paraId="65917DE2" w14:textId="48D8513D" w:rsidR="00E9485F" w:rsidRDefault="00E9485F" w:rsidP="00FC58C1">
      <w:pPr>
        <w:numPr>
          <w:ilvl w:val="1"/>
          <w:numId w:val="11"/>
        </w:numPr>
        <w:rPr>
          <w:lang w:eastAsia="x-none"/>
        </w:rPr>
      </w:pPr>
      <w:r>
        <w:rPr>
          <w:lang w:eastAsia="x-none"/>
        </w:rPr>
        <w:t>„Verfasser ist erforderlich“: Wenn aktiviert, dann darf kein Diktat ohne Angabe eines Verfassers angelegt werden.</w:t>
      </w:r>
    </w:p>
    <w:p w14:paraId="0FA20882" w14:textId="4B50E1CB" w:rsidR="00E9485F" w:rsidRPr="00F84D45" w:rsidRDefault="00E9485F" w:rsidP="00FC58C1">
      <w:pPr>
        <w:numPr>
          <w:ilvl w:val="1"/>
          <w:numId w:val="11"/>
        </w:numPr>
        <w:rPr>
          <w:lang w:eastAsia="x-none"/>
        </w:rPr>
      </w:pPr>
      <w:r>
        <w:rPr>
          <w:lang w:eastAsia="x-none"/>
        </w:rPr>
        <w:t>„Bearbeiter ist erforderlich“: Wenn aktiviert, dann darf kein Diktat ohne Angabe eines Bearbeiters angelegt werden.</w:t>
      </w:r>
    </w:p>
    <w:p w14:paraId="0045C4F8" w14:textId="6407BB99" w:rsidR="00E9485F" w:rsidRDefault="00C8297E" w:rsidP="00FC58C1">
      <w:pPr>
        <w:numPr>
          <w:ilvl w:val="1"/>
          <w:numId w:val="11"/>
        </w:numPr>
        <w:rPr>
          <w:lang w:eastAsia="x-none"/>
        </w:rPr>
      </w:pPr>
      <w:r>
        <w:rPr>
          <w:lang w:eastAsia="x-none"/>
        </w:rPr>
        <w:t>„Bei Diktatexport Entschlüsselung erlauben“</w:t>
      </w:r>
    </w:p>
    <w:p w14:paraId="0E78D45D" w14:textId="5CEC2196" w:rsidR="00C8297E" w:rsidRDefault="00C8297E" w:rsidP="00FC58C1">
      <w:pPr>
        <w:numPr>
          <w:ilvl w:val="1"/>
          <w:numId w:val="11"/>
        </w:numPr>
        <w:rPr>
          <w:lang w:eastAsia="x-none"/>
        </w:rPr>
      </w:pPr>
      <w:r>
        <w:rPr>
          <w:lang w:eastAsia="x-none"/>
        </w:rPr>
        <w:t>„Bei Diktatexport Wave-Konvertierung erlauben“</w:t>
      </w:r>
    </w:p>
    <w:p w14:paraId="7ADC7D3C" w14:textId="2FD6E85D" w:rsidR="00C653DA" w:rsidRDefault="00C653DA" w:rsidP="00FC58C1">
      <w:pPr>
        <w:numPr>
          <w:ilvl w:val="1"/>
          <w:numId w:val="11"/>
        </w:numPr>
        <w:rPr>
          <w:lang w:eastAsia="x-none"/>
        </w:rPr>
      </w:pPr>
      <w:r>
        <w:rPr>
          <w:lang w:eastAsia="x-none"/>
        </w:rPr>
        <w:lastRenderedPageBreak/>
        <w:t>Meldung für neue Diktat kann abgeschaltet werden (dazu trägt man in der Option „Meldung für neue Diktat wird verzögert … Sekunden“ den Wert -1 ein)</w:t>
      </w:r>
    </w:p>
    <w:p w14:paraId="23D48E35" w14:textId="40C0CD0F" w:rsidR="008F1B65" w:rsidRDefault="008F1B65" w:rsidP="00FC58C1">
      <w:pPr>
        <w:numPr>
          <w:ilvl w:val="0"/>
          <w:numId w:val="11"/>
        </w:numPr>
        <w:rPr>
          <w:lang w:eastAsia="x-none"/>
        </w:rPr>
      </w:pPr>
      <w:r>
        <w:rPr>
          <w:lang w:eastAsia="x-none"/>
        </w:rPr>
        <w:t>Back-End Spracherkennung:</w:t>
      </w:r>
    </w:p>
    <w:p w14:paraId="5BE7CA60" w14:textId="4A453DA2" w:rsidR="008F1B65" w:rsidRPr="00F84D45" w:rsidRDefault="008F1B65" w:rsidP="00FC58C1">
      <w:pPr>
        <w:numPr>
          <w:ilvl w:val="1"/>
          <w:numId w:val="11"/>
        </w:numPr>
        <w:rPr>
          <w:lang w:eastAsia="x-none"/>
        </w:rPr>
      </w:pPr>
      <w:r>
        <w:rPr>
          <w:lang w:eastAsia="x-none"/>
        </w:rPr>
        <w:t>Kann jetzt als Dienst installiert werden.</w:t>
      </w:r>
    </w:p>
    <w:bookmarkEnd w:id="3"/>
    <w:p w14:paraId="587FBC99" w14:textId="4ADAAD73" w:rsidR="001200D8" w:rsidRDefault="001200D8" w:rsidP="001200D8">
      <w:pPr>
        <w:pStyle w:val="berschrift2"/>
      </w:pPr>
      <w:r>
        <w:t>Office</w:t>
      </w:r>
    </w:p>
    <w:p w14:paraId="1955239C" w14:textId="77777777" w:rsidR="001200D8" w:rsidRDefault="001200D8" w:rsidP="00FC58C1">
      <w:pPr>
        <w:numPr>
          <w:ilvl w:val="0"/>
          <w:numId w:val="11"/>
        </w:numPr>
      </w:pPr>
      <w:r w:rsidRPr="001200D8">
        <w:t>Umbenennen von Dateien und Ordnern verbessert, u. a. springt Dateieintrag nicht mehr nach oben</w:t>
      </w:r>
    </w:p>
    <w:p w14:paraId="159726A5" w14:textId="77777777" w:rsidR="001200D8" w:rsidRDefault="001200D8" w:rsidP="00FC58C1">
      <w:pPr>
        <w:numPr>
          <w:ilvl w:val="0"/>
          <w:numId w:val="11"/>
        </w:numPr>
      </w:pPr>
      <w:r>
        <w:t>Bei Dokumenten (in Akte) gibt es eine Statusbar für Anzeige der Anzahl sowie des kompletten Pfads der ausgewählten Datei</w:t>
      </w:r>
    </w:p>
    <w:p w14:paraId="38BD1C80" w14:textId="56FB2A09" w:rsidR="001200D8" w:rsidRDefault="001200D8" w:rsidP="00FC58C1">
      <w:pPr>
        <w:numPr>
          <w:ilvl w:val="0"/>
          <w:numId w:val="11"/>
        </w:numPr>
      </w:pPr>
      <w:r w:rsidRPr="001200D8">
        <w:rPr>
          <w:lang w:eastAsia="x-none"/>
        </w:rPr>
        <w:t>Häkchen</w:t>
      </w:r>
      <w:r w:rsidRPr="001200D8">
        <w:t>-Symbol (</w:t>
      </w:r>
      <w:r w:rsidRPr="001200D8">
        <w:rPr>
          <w:rFonts w:ascii="Segoe UI Symbol" w:hAnsi="Segoe UI Symbol" w:cs="Segoe UI Symbol"/>
        </w:rPr>
        <w:t>✓</w:t>
      </w:r>
      <w:r w:rsidRPr="001200D8">
        <w:t>) für erledigte Aufgaben</w:t>
      </w:r>
    </w:p>
    <w:p w14:paraId="69C0A257" w14:textId="3E57E399" w:rsidR="001200D8" w:rsidRDefault="001200D8" w:rsidP="00FC58C1">
      <w:pPr>
        <w:numPr>
          <w:ilvl w:val="0"/>
          <w:numId w:val="11"/>
        </w:numPr>
      </w:pPr>
      <w:r>
        <w:t xml:space="preserve">Aufgaben-/Aktivitätenliste enthält zusätzlich Angabe der Anzahl der Gruppen und deren Bestandteile </w:t>
      </w:r>
    </w:p>
    <w:p w14:paraId="348F4098" w14:textId="1ACE8B34" w:rsidR="001200D8" w:rsidRDefault="001200D8" w:rsidP="00FC58C1">
      <w:pPr>
        <w:numPr>
          <w:ilvl w:val="0"/>
          <w:numId w:val="11"/>
        </w:numPr>
      </w:pPr>
      <w:r w:rsidRPr="001200D8">
        <w:t>Verschiedene Projekt-Workflow Verbesserungen</w:t>
      </w:r>
    </w:p>
    <w:p w14:paraId="6CBF65AA" w14:textId="7F7E8A5E" w:rsidR="001200D8" w:rsidRDefault="001200D8" w:rsidP="00FC58C1">
      <w:pPr>
        <w:numPr>
          <w:ilvl w:val="0"/>
          <w:numId w:val="11"/>
        </w:numPr>
      </w:pPr>
      <w:r>
        <w:t>Es kann Workflow ohne Startaufgabe angelegt werden</w:t>
      </w:r>
    </w:p>
    <w:p w14:paraId="05AC2186" w14:textId="4CE6BB6A" w:rsidR="001200D8" w:rsidRDefault="001200D8" w:rsidP="00FC58C1">
      <w:pPr>
        <w:numPr>
          <w:ilvl w:val="0"/>
          <w:numId w:val="11"/>
        </w:numPr>
      </w:pPr>
      <w:r>
        <w:t>Bei Anlage eines Workflows mit Startaufgabe wird der Kurzinhalt übernommen.</w:t>
      </w:r>
    </w:p>
    <w:p w14:paraId="378EC169" w14:textId="2E534E11" w:rsidR="001200D8" w:rsidRDefault="001200D8" w:rsidP="00FC58C1">
      <w:pPr>
        <w:numPr>
          <w:ilvl w:val="0"/>
          <w:numId w:val="11"/>
        </w:numPr>
      </w:pPr>
      <w:r>
        <w:t>Aktualisierung der Projekt-Workflow-Liste verbessert</w:t>
      </w:r>
    </w:p>
    <w:p w14:paraId="27EDC375" w14:textId="77777777" w:rsidR="0011794C" w:rsidRDefault="0011794C" w:rsidP="0011794C">
      <w:pPr>
        <w:pStyle w:val="berschrift1"/>
        <w:rPr>
          <w:lang w:val="de-DE"/>
        </w:rPr>
      </w:pPr>
      <w:r w:rsidRPr="00955283">
        <w:rPr>
          <w:lang w:val="de-DE"/>
        </w:rPr>
        <w:t>202</w:t>
      </w:r>
      <w:r>
        <w:rPr>
          <w:lang w:val="de-DE"/>
        </w:rPr>
        <w:t>5</w:t>
      </w:r>
      <w:r w:rsidRPr="00955283">
        <w:rPr>
          <w:lang w:val="de-DE"/>
        </w:rPr>
        <w:t>-0</w:t>
      </w:r>
      <w:r>
        <w:rPr>
          <w:lang w:val="de-DE"/>
        </w:rPr>
        <w:t>7</w:t>
      </w:r>
      <w:r w:rsidRPr="00955283">
        <w:rPr>
          <w:lang w:val="de-DE"/>
        </w:rPr>
        <w:t>-</w:t>
      </w:r>
      <w:r>
        <w:rPr>
          <w:lang w:val="de-DE"/>
        </w:rPr>
        <w:t>16</w:t>
      </w:r>
    </w:p>
    <w:p w14:paraId="2366047B" w14:textId="77777777" w:rsidR="00610365" w:rsidRDefault="00610365" w:rsidP="00610365">
      <w:pPr>
        <w:pStyle w:val="berschrift2"/>
      </w:pPr>
      <w:r>
        <w:t>Allgemein</w:t>
      </w:r>
    </w:p>
    <w:p w14:paraId="1BC6B0C3" w14:textId="77777777" w:rsidR="00610365" w:rsidRPr="004F44E2" w:rsidRDefault="00610365" w:rsidP="00FC58C1">
      <w:pPr>
        <w:numPr>
          <w:ilvl w:val="0"/>
          <w:numId w:val="11"/>
        </w:numPr>
      </w:pPr>
      <w:r w:rsidRPr="004F44E2">
        <w:t>Option “Arbeitszustand merken” funktioniert jetzt wieder, auch i. V. m. der Option “Fenster in Prozess öffnen”</w:t>
      </w:r>
    </w:p>
    <w:p w14:paraId="67701B12" w14:textId="6FA76F78" w:rsidR="0011794C" w:rsidRDefault="0011794C" w:rsidP="0011794C">
      <w:pPr>
        <w:pStyle w:val="berschrift2"/>
      </w:pPr>
      <w:proofErr w:type="spellStart"/>
      <w:r>
        <w:t>Dictate</w:t>
      </w:r>
      <w:proofErr w:type="spellEnd"/>
    </w:p>
    <w:p w14:paraId="52CB6AE3" w14:textId="77777777" w:rsidR="0011794C" w:rsidRDefault="0011794C" w:rsidP="00FC58C1">
      <w:pPr>
        <w:numPr>
          <w:ilvl w:val="0"/>
          <w:numId w:val="11"/>
        </w:numPr>
        <w:rPr>
          <w:lang w:eastAsia="x-none"/>
        </w:rPr>
      </w:pPr>
      <w:r w:rsidRPr="00B677CC">
        <w:rPr>
          <w:lang w:eastAsia="x-none"/>
        </w:rPr>
        <w:t>Fehler beseitigt, dass bei stationärem Diktat mit Verschlüsselung das Passwort 2x abgefragt wird</w:t>
      </w:r>
    </w:p>
    <w:p w14:paraId="0A6B66A1" w14:textId="085646EA" w:rsidR="0011794C" w:rsidRDefault="0011794C" w:rsidP="00FC58C1">
      <w:pPr>
        <w:numPr>
          <w:ilvl w:val="0"/>
          <w:numId w:val="11"/>
        </w:numPr>
        <w:rPr>
          <w:lang w:eastAsia="x-none"/>
        </w:rPr>
      </w:pPr>
      <w:r>
        <w:rPr>
          <w:lang w:eastAsia="x-none"/>
        </w:rPr>
        <w:t>Fehler beseitigt, dass die Option „</w:t>
      </w:r>
      <w:r w:rsidRPr="0011794C">
        <w:rPr>
          <w:lang w:eastAsia="x-none"/>
        </w:rPr>
        <w:t>Nur eigene Gruppen und Benutzer aus eigenen Gruppen anzeigen</w:t>
      </w:r>
      <w:r>
        <w:rPr>
          <w:lang w:eastAsia="x-none"/>
        </w:rPr>
        <w:t>“ im Benutzer-Filter der Diktatliste keine Wirkung hatte (es wurden immer alle Benutzer angezeigt).</w:t>
      </w:r>
    </w:p>
    <w:p w14:paraId="60D06F23" w14:textId="76A09B1C" w:rsidR="0011794C" w:rsidRDefault="0011794C" w:rsidP="00FC58C1">
      <w:pPr>
        <w:numPr>
          <w:ilvl w:val="0"/>
          <w:numId w:val="11"/>
        </w:numPr>
        <w:rPr>
          <w:lang w:eastAsia="x-none"/>
        </w:rPr>
      </w:pPr>
      <w:r>
        <w:rPr>
          <w:lang w:eastAsia="x-none"/>
        </w:rPr>
        <w:t>Problem beseitigt, dass bei großer Anzahl an Benutzern die Diktatliste sehr lange zum Öffnen brauchte. Zusätzlich kann für noch schnelleres Öffnen die neue Option „Nur Gruppen in Benutzer-Filter anzeigen“ aktiviert werden.</w:t>
      </w:r>
    </w:p>
    <w:p w14:paraId="37448867" w14:textId="77777777" w:rsidR="0011794C" w:rsidRDefault="0011794C" w:rsidP="00FC58C1">
      <w:pPr>
        <w:numPr>
          <w:ilvl w:val="0"/>
          <w:numId w:val="11"/>
        </w:numPr>
        <w:rPr>
          <w:lang w:eastAsia="x-none"/>
        </w:rPr>
      </w:pPr>
      <w:r>
        <w:rPr>
          <w:lang w:eastAsia="x-none"/>
        </w:rPr>
        <w:t>Neue Optionen:</w:t>
      </w:r>
    </w:p>
    <w:p w14:paraId="5B31A677" w14:textId="77777777" w:rsidR="0011794C" w:rsidRDefault="0011794C" w:rsidP="00FC58C1">
      <w:pPr>
        <w:numPr>
          <w:ilvl w:val="1"/>
          <w:numId w:val="11"/>
        </w:numPr>
        <w:rPr>
          <w:lang w:eastAsia="x-none"/>
        </w:rPr>
      </w:pPr>
      <w:r>
        <w:rPr>
          <w:lang w:eastAsia="x-none"/>
        </w:rPr>
        <w:t>Kein Diktat-Ereignis über Netzwerk senden</w:t>
      </w:r>
    </w:p>
    <w:p w14:paraId="1ACC1546" w14:textId="77777777" w:rsidR="0011794C" w:rsidRDefault="0011794C" w:rsidP="00FC58C1">
      <w:pPr>
        <w:numPr>
          <w:ilvl w:val="1"/>
          <w:numId w:val="11"/>
        </w:numPr>
        <w:rPr>
          <w:lang w:eastAsia="x-none"/>
        </w:rPr>
      </w:pPr>
      <w:r>
        <w:rPr>
          <w:lang w:eastAsia="x-none"/>
        </w:rPr>
        <w:t>Statusfenster beim Diktatöffnen nicht zeigen</w:t>
      </w:r>
    </w:p>
    <w:p w14:paraId="2258E371" w14:textId="77777777" w:rsidR="0011794C" w:rsidRDefault="0011794C" w:rsidP="00FC58C1">
      <w:pPr>
        <w:numPr>
          <w:ilvl w:val="1"/>
          <w:numId w:val="11"/>
        </w:numPr>
        <w:rPr>
          <w:lang w:eastAsia="x-none"/>
        </w:rPr>
      </w:pPr>
      <w:r>
        <w:rPr>
          <w:lang w:eastAsia="x-none"/>
        </w:rPr>
        <w:t>Nur Gruppen in Benutzer-Filter anzeigen</w:t>
      </w:r>
    </w:p>
    <w:p w14:paraId="3F17CBC9" w14:textId="77777777" w:rsidR="00610365" w:rsidRDefault="00610365" w:rsidP="00610365">
      <w:pPr>
        <w:pStyle w:val="berschrift2"/>
      </w:pPr>
      <w:r>
        <w:lastRenderedPageBreak/>
        <w:t>Office</w:t>
      </w:r>
    </w:p>
    <w:p w14:paraId="0EF1BCCF" w14:textId="77777777" w:rsidR="00610365" w:rsidRDefault="00610365" w:rsidP="00FC58C1">
      <w:pPr>
        <w:numPr>
          <w:ilvl w:val="0"/>
          <w:numId w:val="11"/>
        </w:numPr>
      </w:pPr>
      <w:r>
        <w:t xml:space="preserve">Für Aufgaben/Aktivitäten neuer Menüpunkt „Parameter für xx Einträge ändern“ </w:t>
      </w:r>
      <w:r>
        <w:sym w:font="Wingdings" w:char="F0E0"/>
      </w:r>
      <w:r>
        <w:t xml:space="preserve"> Datum oder Kurzinhalt</w:t>
      </w:r>
    </w:p>
    <w:p w14:paraId="6AE4FC0E" w14:textId="77777777" w:rsidR="00610365" w:rsidRDefault="00610365" w:rsidP="00FC58C1">
      <w:pPr>
        <w:numPr>
          <w:ilvl w:val="0"/>
          <w:numId w:val="11"/>
        </w:numPr>
      </w:pPr>
      <w:r>
        <w:t>In Aufgaben-/Aktivitätenliste neuer Button „Volltext“, um kompletten Text z. B. aus Bemerkung zu sehen.</w:t>
      </w:r>
    </w:p>
    <w:p w14:paraId="5D90C1E1" w14:textId="09C7D680" w:rsidR="00E137F1" w:rsidRDefault="00E137F1" w:rsidP="00E137F1">
      <w:pPr>
        <w:pStyle w:val="berschrift1"/>
        <w:rPr>
          <w:lang w:val="de-DE"/>
        </w:rPr>
      </w:pPr>
      <w:r w:rsidRPr="00955283">
        <w:rPr>
          <w:lang w:val="de-DE"/>
        </w:rPr>
        <w:t>202</w:t>
      </w:r>
      <w:r>
        <w:rPr>
          <w:lang w:val="de-DE"/>
        </w:rPr>
        <w:t>5</w:t>
      </w:r>
      <w:r w:rsidRPr="00955283">
        <w:rPr>
          <w:lang w:val="de-DE"/>
        </w:rPr>
        <w:t>-0</w:t>
      </w:r>
      <w:r w:rsidR="008E330B">
        <w:rPr>
          <w:lang w:val="de-DE"/>
        </w:rPr>
        <w:t>9</w:t>
      </w:r>
      <w:r w:rsidRPr="00955283">
        <w:rPr>
          <w:lang w:val="de-DE"/>
        </w:rPr>
        <w:t>-</w:t>
      </w:r>
      <w:r w:rsidR="008E330B">
        <w:rPr>
          <w:lang w:val="de-DE"/>
        </w:rPr>
        <w:t>0</w:t>
      </w:r>
      <w:r w:rsidR="00EB0931">
        <w:rPr>
          <w:lang w:val="de-DE"/>
        </w:rPr>
        <w:t>9</w:t>
      </w:r>
    </w:p>
    <w:p w14:paraId="156AB5A0" w14:textId="77777777" w:rsidR="00E137F1" w:rsidRDefault="00E137F1" w:rsidP="00E137F1">
      <w:pPr>
        <w:pStyle w:val="berschrift2"/>
      </w:pPr>
      <w:r>
        <w:t>Allgemein</w:t>
      </w:r>
    </w:p>
    <w:p w14:paraId="39C66948" w14:textId="2006FF72" w:rsidR="00E137F1" w:rsidRDefault="00E137F1" w:rsidP="00FC58C1">
      <w:pPr>
        <w:numPr>
          <w:ilvl w:val="0"/>
          <w:numId w:val="11"/>
        </w:numPr>
      </w:pPr>
      <w:r w:rsidRPr="00E137F1">
        <w:t xml:space="preserve">Datenfelder </w:t>
      </w:r>
      <w:r w:rsidR="00C44AE7">
        <w:t xml:space="preserve">(in neuer Akte) </w:t>
      </w:r>
      <w:r w:rsidRPr="00E137F1">
        <w:t>können verschlüsselt werden</w:t>
      </w:r>
      <w:r>
        <w:t>. Dazu muss in der Profildefinition, dort beim Feld bei „Weitere Parameter als JSON“ Folgendes eingegeben werden:</w:t>
      </w:r>
    </w:p>
    <w:p w14:paraId="72961605" w14:textId="3C3A2E78" w:rsidR="00E137F1" w:rsidRDefault="00E137F1" w:rsidP="00FC58C1">
      <w:pPr>
        <w:numPr>
          <w:ilvl w:val="1"/>
          <w:numId w:val="11"/>
        </w:numPr>
      </w:pPr>
      <w:r>
        <w:t xml:space="preserve">Um Verschlüsselung zu erzwingen: </w:t>
      </w:r>
      <w:r w:rsidRPr="00E137F1">
        <w:t>{"enc":1}</w:t>
      </w:r>
    </w:p>
    <w:p w14:paraId="45E32255" w14:textId="2E0D77CE" w:rsidR="00E137F1" w:rsidRDefault="00E137F1" w:rsidP="00FC58C1">
      <w:pPr>
        <w:numPr>
          <w:ilvl w:val="1"/>
          <w:numId w:val="11"/>
        </w:numPr>
      </w:pPr>
      <w:r>
        <w:t xml:space="preserve">Um Verschlüsselung optional anzubieten: </w:t>
      </w:r>
      <w:r w:rsidRPr="00E137F1">
        <w:t>{"enc":</w:t>
      </w:r>
      <w:r>
        <w:t>2</w:t>
      </w:r>
      <w:r w:rsidRPr="00E137F1">
        <w:t>}</w:t>
      </w:r>
    </w:p>
    <w:p w14:paraId="297DCE8A" w14:textId="73399D57" w:rsidR="00C44AE7" w:rsidRDefault="00C44AE7" w:rsidP="00FC58C1">
      <w:pPr>
        <w:numPr>
          <w:ilvl w:val="0"/>
          <w:numId w:val="11"/>
        </w:numPr>
      </w:pPr>
      <w:r w:rsidRPr="00C44AE7">
        <w:t>Verknüpfungen in Verknüpfung-Baum sind automatisch sortiert</w:t>
      </w:r>
      <w:r>
        <w:t>.</w:t>
      </w:r>
    </w:p>
    <w:p w14:paraId="3971555B" w14:textId="739338C3" w:rsidR="00C44AE7" w:rsidRDefault="00C44AE7" w:rsidP="00FC58C1">
      <w:pPr>
        <w:numPr>
          <w:ilvl w:val="0"/>
          <w:numId w:val="11"/>
        </w:numPr>
      </w:pPr>
      <w:r w:rsidRPr="00C44AE7">
        <w:t xml:space="preserve">Angabe einer zu ladenden Ini-Datei für zentrale Einstellungen beim Programmaufruf möglich (mit Parameter </w:t>
      </w:r>
      <w:proofErr w:type="spellStart"/>
      <w:r w:rsidRPr="00C44AE7">
        <w:t>ini</w:t>
      </w:r>
      <w:proofErr w:type="spellEnd"/>
      <w:r w:rsidRPr="00C44AE7">
        <w:t>=...)</w:t>
      </w:r>
    </w:p>
    <w:p w14:paraId="262E8E67" w14:textId="35B26A40" w:rsidR="00821DA9" w:rsidRDefault="00821DA9" w:rsidP="00FC58C1">
      <w:pPr>
        <w:numPr>
          <w:ilvl w:val="0"/>
          <w:numId w:val="11"/>
        </w:numPr>
      </w:pPr>
      <w:r w:rsidRPr="00821DA9">
        <w:t>Ergänzung der Option “Befehlszeilenparameter ignorieren”: Es können erlaubte Parameter festgelegt werden</w:t>
      </w:r>
      <w:r>
        <w:t>, z. B. „</w:t>
      </w:r>
      <w:proofErr w:type="spellStart"/>
      <w:r>
        <w:t>ini</w:t>
      </w:r>
      <w:proofErr w:type="spellEnd"/>
      <w:r>
        <w:t>“</w:t>
      </w:r>
    </w:p>
    <w:p w14:paraId="140ED49B" w14:textId="11886642" w:rsidR="008E330B" w:rsidRDefault="008E330B" w:rsidP="00FC58C1">
      <w:pPr>
        <w:numPr>
          <w:ilvl w:val="0"/>
          <w:numId w:val="11"/>
        </w:numPr>
      </w:pPr>
      <w:r>
        <w:t>Bei der Angabe von Benutzer und Domäne zum Zugriff auf das Dateisystem (Neuerung in Version 2025-06-24) können Umgebungsvariablen verwendet werden.</w:t>
      </w:r>
    </w:p>
    <w:p w14:paraId="612F7AB2" w14:textId="0228EE6C" w:rsidR="008E330B" w:rsidRDefault="008E330B" w:rsidP="00FC58C1">
      <w:pPr>
        <w:numPr>
          <w:ilvl w:val="0"/>
          <w:numId w:val="11"/>
        </w:numPr>
      </w:pPr>
      <w:r w:rsidRPr="008E330B">
        <w:t xml:space="preserve">Wenn beim Start </w:t>
      </w:r>
      <w:r>
        <w:t xml:space="preserve">von Findentity Arbeitsplatz </w:t>
      </w:r>
      <w:r w:rsidRPr="008E330B">
        <w:t>der Windows-Benutzer nicht in Findentity existiert und nicht automatisch angelegt wird</w:t>
      </w:r>
      <w:r>
        <w:t>, wird jetzt schneller abgebrochen, bevor ggf. langwierige, erfolglose Zugriffe auf Netzwerkressourcen erfolgen.</w:t>
      </w:r>
    </w:p>
    <w:p w14:paraId="0BC1C4CE" w14:textId="77777777" w:rsidR="00E137F1" w:rsidRDefault="00E137F1" w:rsidP="00E137F1">
      <w:pPr>
        <w:pStyle w:val="berschrift2"/>
      </w:pPr>
      <w:proofErr w:type="spellStart"/>
      <w:r>
        <w:t>Dictate</w:t>
      </w:r>
      <w:proofErr w:type="spellEnd"/>
    </w:p>
    <w:p w14:paraId="72F43E56" w14:textId="5A9431BD" w:rsidR="004F0ADD" w:rsidRPr="00C73823" w:rsidRDefault="004F0ADD" w:rsidP="00FC58C1">
      <w:pPr>
        <w:numPr>
          <w:ilvl w:val="0"/>
          <w:numId w:val="11"/>
        </w:numPr>
        <w:tabs>
          <w:tab w:val="num" w:pos="720"/>
        </w:tabs>
      </w:pPr>
      <w:r w:rsidRPr="00C73823">
        <w:t>Diktatlänge zeigt jetzt nicht nur Minuten und Sekunden, sondern auch Stunden an.</w:t>
      </w:r>
    </w:p>
    <w:p w14:paraId="7812CA74" w14:textId="039B9475" w:rsidR="004F0ADD" w:rsidRPr="00C73823" w:rsidRDefault="004F0ADD" w:rsidP="00FC58C1">
      <w:pPr>
        <w:numPr>
          <w:ilvl w:val="0"/>
          <w:numId w:val="11"/>
        </w:numPr>
        <w:tabs>
          <w:tab w:val="num" w:pos="720"/>
        </w:tabs>
      </w:pPr>
      <w:r w:rsidRPr="00C73823">
        <w:t>Ein eingerichtetes Fremdsystem ist jetzt auch als Button im Diktatplayer aufrufbar. So kann beispielsweise eine Patientenverwaltungssoftware oder ein Equalizer einer Soundkarte aus dem Diktatplayer heraus geöffnet werden.</w:t>
      </w:r>
    </w:p>
    <w:p w14:paraId="314CEE73" w14:textId="2E15094E" w:rsidR="00C44AE7" w:rsidRDefault="00C44AE7" w:rsidP="00FC58C1">
      <w:pPr>
        <w:numPr>
          <w:ilvl w:val="0"/>
          <w:numId w:val="11"/>
        </w:numPr>
        <w:tabs>
          <w:tab w:val="num" w:pos="720"/>
        </w:tabs>
      </w:pPr>
      <w:r w:rsidRPr="00C44AE7">
        <w:t>Verbesserte Diktatübertragung mit Olympus/OM</w:t>
      </w:r>
      <w:r>
        <w:t xml:space="preserve"> SYSTEM</w:t>
      </w:r>
      <w:r w:rsidRPr="00C44AE7">
        <w:t>-SDK und Philips-SDK</w:t>
      </w:r>
      <w:r w:rsidR="00EB0931">
        <w:t>. Dazu gibt es folgende Änderungen in den Einstellungen zu den Diktiergeräten:</w:t>
      </w:r>
    </w:p>
    <w:p w14:paraId="23C3454F" w14:textId="515CCB82" w:rsidR="00EB0931" w:rsidRDefault="00EB0931" w:rsidP="00FC58C1">
      <w:pPr>
        <w:numPr>
          <w:ilvl w:val="1"/>
          <w:numId w:val="11"/>
        </w:numPr>
      </w:pPr>
      <w:r>
        <w:t>Datenträger: Diktatquelle „SDKs“ wurde wieder entfernt</w:t>
      </w:r>
    </w:p>
    <w:p w14:paraId="721BBFFA" w14:textId="3C660E48" w:rsidR="00EB0931" w:rsidRDefault="00EB0931" w:rsidP="00FC58C1">
      <w:pPr>
        <w:numPr>
          <w:ilvl w:val="1"/>
          <w:numId w:val="11"/>
        </w:numPr>
      </w:pPr>
      <w:r>
        <w:t>Olympus / OM SYSTEM: Neue Registerkarte „Laufwerk“ zum Konfigurieren des Diktatimports</w:t>
      </w:r>
    </w:p>
    <w:p w14:paraId="021AB5F4" w14:textId="30B4F8FE" w:rsidR="00EB0931" w:rsidRPr="00C44AE7" w:rsidRDefault="00EB0931" w:rsidP="00FC58C1">
      <w:pPr>
        <w:numPr>
          <w:ilvl w:val="1"/>
          <w:numId w:val="11"/>
        </w:numPr>
      </w:pPr>
      <w:r>
        <w:t>Philips: Neue Registerkarte „Laufwerk“ zum Konfigurieren des Diktatimports</w:t>
      </w:r>
    </w:p>
    <w:p w14:paraId="6F648073" w14:textId="77777777" w:rsidR="00C44AE7" w:rsidRPr="00C44AE7" w:rsidRDefault="00C44AE7" w:rsidP="00FC58C1">
      <w:pPr>
        <w:numPr>
          <w:ilvl w:val="0"/>
          <w:numId w:val="11"/>
        </w:numPr>
        <w:tabs>
          <w:tab w:val="num" w:pos="720"/>
        </w:tabs>
      </w:pPr>
      <w:r w:rsidRPr="00C44AE7">
        <w:t>Diktiergeräteverwaltung: </w:t>
      </w:r>
    </w:p>
    <w:p w14:paraId="7DA0B156" w14:textId="063F1043" w:rsidR="00C44AE7" w:rsidRPr="00C44AE7" w:rsidRDefault="00C44AE7" w:rsidP="00FC58C1">
      <w:pPr>
        <w:numPr>
          <w:ilvl w:val="1"/>
          <w:numId w:val="11"/>
        </w:numPr>
      </w:pPr>
      <w:r w:rsidRPr="00C44AE7">
        <w:t>Eintrag kann einer Benutzergruppe zugeordnet werden. Wenn die Option “Nur eigene Gruppen und Benutzer aus eigenen Gruppen anzeigen” aktiviert ist, sieht ein Benutzer nur zur Gruppe passenden Einträge.</w:t>
      </w:r>
    </w:p>
    <w:p w14:paraId="18C0304C" w14:textId="0C3637B9" w:rsidR="00C44AE7" w:rsidRDefault="00C44AE7" w:rsidP="00FC58C1">
      <w:pPr>
        <w:numPr>
          <w:ilvl w:val="1"/>
          <w:numId w:val="11"/>
        </w:numPr>
      </w:pPr>
      <w:r w:rsidRPr="00C44AE7">
        <w:lastRenderedPageBreak/>
        <w:t xml:space="preserve">Diktatpasswort </w:t>
      </w:r>
      <w:r>
        <w:t>kann</w:t>
      </w:r>
      <w:r w:rsidR="004F0ADD">
        <w:t xml:space="preserve"> für OLYMPUS/OM- sowie PHILIPS-Diktiergeräte</w:t>
      </w:r>
      <w:r w:rsidRPr="00C44AE7">
        <w:t xml:space="preserve"> konfiguriert werden</w:t>
      </w:r>
      <w:r>
        <w:t>.</w:t>
      </w:r>
      <w:r w:rsidR="004F0ADD">
        <w:t xml:space="preserve"> GRUNDIG geht noch nicht.</w:t>
      </w:r>
    </w:p>
    <w:p w14:paraId="1EE7F7CD" w14:textId="5D005382" w:rsidR="004F0ADD" w:rsidRPr="00C73823" w:rsidRDefault="004F0ADD" w:rsidP="00FC58C1">
      <w:pPr>
        <w:numPr>
          <w:ilvl w:val="1"/>
          <w:numId w:val="11"/>
        </w:numPr>
      </w:pPr>
      <w:r w:rsidRPr="00C73823">
        <w:t>Automatische Sortierung des Baums sowie der Liste der Untereinträge</w:t>
      </w:r>
    </w:p>
    <w:p w14:paraId="08EE87A2" w14:textId="283ACCFD" w:rsidR="00E137F1" w:rsidRDefault="00821DA9" w:rsidP="00FC58C1">
      <w:pPr>
        <w:numPr>
          <w:ilvl w:val="0"/>
          <w:numId w:val="11"/>
        </w:numPr>
      </w:pPr>
      <w:r w:rsidRPr="00821DA9">
        <w:t>Back-End Spracherkennung: Die Option “Word ohne Add-Ins benutzen” deaktiviert auch Word-Makros.</w:t>
      </w:r>
    </w:p>
    <w:p w14:paraId="7C7AC57C" w14:textId="0C9CB0B1" w:rsidR="00E137F1" w:rsidRDefault="00E137F1" w:rsidP="00E137F1">
      <w:pPr>
        <w:pStyle w:val="berschrift2"/>
      </w:pPr>
      <w:r>
        <w:t>Finder</w:t>
      </w:r>
    </w:p>
    <w:p w14:paraId="0CF70EBA" w14:textId="761FC03B" w:rsidR="00E137F1" w:rsidRDefault="00821DA9" w:rsidP="00FC58C1">
      <w:pPr>
        <w:numPr>
          <w:ilvl w:val="0"/>
          <w:numId w:val="11"/>
        </w:numPr>
      </w:pPr>
      <w:r w:rsidRPr="00821DA9">
        <w:t>Weitere Möglichkeiten, eine Barcode-ID zu generieren (kann u. a. mit Tastatur eingegeben werden)</w:t>
      </w:r>
    </w:p>
    <w:p w14:paraId="41D6101E" w14:textId="25DEA1C6" w:rsidR="00E137F1" w:rsidRDefault="00E137F1" w:rsidP="00E137F1">
      <w:pPr>
        <w:pStyle w:val="berschrift2"/>
      </w:pPr>
      <w:r>
        <w:t>Office</w:t>
      </w:r>
    </w:p>
    <w:p w14:paraId="596E6C86" w14:textId="5A5D75CC" w:rsidR="00821DA9" w:rsidRDefault="00821DA9" w:rsidP="00FC58C1">
      <w:pPr>
        <w:numPr>
          <w:ilvl w:val="0"/>
          <w:numId w:val="11"/>
        </w:numPr>
      </w:pPr>
      <w:proofErr w:type="spellStart"/>
      <w:proofErr w:type="gramStart"/>
      <w:r w:rsidRPr="00821DA9">
        <w:t>bea.expert</w:t>
      </w:r>
      <w:proofErr w:type="spellEnd"/>
      <w:proofErr w:type="gramEnd"/>
      <w:r w:rsidRPr="00821DA9">
        <w:t xml:space="preserve"> </w:t>
      </w:r>
      <w:r>
        <w:t xml:space="preserve">ist </w:t>
      </w:r>
      <w:r w:rsidRPr="00821DA9">
        <w:t>nun auch zum Versenden in Findentity eingebunden.</w:t>
      </w:r>
    </w:p>
    <w:p w14:paraId="1F13C0E5" w14:textId="27008155" w:rsidR="00821DA9" w:rsidRDefault="00821DA9" w:rsidP="00FC58C1">
      <w:pPr>
        <w:numPr>
          <w:ilvl w:val="0"/>
          <w:numId w:val="11"/>
        </w:numPr>
      </w:pPr>
      <w:r w:rsidRPr="00821DA9">
        <w:t xml:space="preserve">Ordner </w:t>
      </w:r>
      <w:r>
        <w:t xml:space="preserve">kann </w:t>
      </w:r>
      <w:r w:rsidRPr="00821DA9">
        <w:t xml:space="preserve">mit </w:t>
      </w:r>
      <w:proofErr w:type="spellStart"/>
      <w:r w:rsidRPr="00821DA9">
        <w:t>Textwert</w:t>
      </w:r>
      <w:proofErr w:type="spellEnd"/>
      <w:r w:rsidRPr="00821DA9">
        <w:t xml:space="preserve"> eines Profilfelds erstell</w:t>
      </w:r>
      <w:r>
        <w:t>t werden. Dazu Rechtklick auf das Datenfeld.</w:t>
      </w:r>
    </w:p>
    <w:p w14:paraId="75F999F4" w14:textId="3B1E93AA" w:rsidR="00C44AE7" w:rsidRPr="004F44E2" w:rsidRDefault="00C44AE7" w:rsidP="00FC58C1">
      <w:pPr>
        <w:numPr>
          <w:ilvl w:val="0"/>
          <w:numId w:val="11"/>
        </w:numPr>
      </w:pPr>
      <w:r w:rsidRPr="00C44AE7">
        <w:t xml:space="preserve">Dateien </w:t>
      </w:r>
      <w:r>
        <w:t xml:space="preserve">in neuer Akte </w:t>
      </w:r>
      <w:r w:rsidRPr="00C44AE7">
        <w:t>können verschlüsselt werden</w:t>
      </w:r>
      <w:r>
        <w:t>. Dazu Rechtklick auf eine Datei und im Menü „Verschlüsseln“ wählen.</w:t>
      </w:r>
    </w:p>
    <w:p w14:paraId="2E155015" w14:textId="7EE286DC" w:rsidR="00E137F1" w:rsidRDefault="00C44AE7" w:rsidP="00FC58C1">
      <w:pPr>
        <w:numPr>
          <w:ilvl w:val="0"/>
          <w:numId w:val="11"/>
        </w:numPr>
      </w:pPr>
      <w:r w:rsidRPr="00C44AE7">
        <w:t xml:space="preserve">Drag &amp; Drop mehrerer </w:t>
      </w:r>
      <w:r>
        <w:t>Aktivitäten/</w:t>
      </w:r>
      <w:r w:rsidRPr="00C44AE7">
        <w:t>Aufgaben</w:t>
      </w:r>
      <w:r>
        <w:t>, um diese in eine Gruppe einzusortieren</w:t>
      </w:r>
    </w:p>
    <w:p w14:paraId="0A0240A8" w14:textId="77777777" w:rsidR="00C44AE7" w:rsidRPr="00C44AE7" w:rsidRDefault="00C44AE7" w:rsidP="00FC58C1">
      <w:pPr>
        <w:numPr>
          <w:ilvl w:val="0"/>
          <w:numId w:val="11"/>
        </w:numPr>
      </w:pPr>
      <w:r w:rsidRPr="00C44AE7">
        <w:t>Drag &amp; Drop von Dateien einer Aufgabe (z. B. Posteingang) in Dateiliste ist nun möglich, vorher nur in Explorer</w:t>
      </w:r>
      <w:r>
        <w:t>.</w:t>
      </w:r>
    </w:p>
    <w:p w14:paraId="3CEEFFF2" w14:textId="458A6AF6" w:rsidR="00C44AE7" w:rsidRPr="00C44AE7" w:rsidRDefault="00C44AE7" w:rsidP="00FC58C1">
      <w:pPr>
        <w:numPr>
          <w:ilvl w:val="0"/>
          <w:numId w:val="11"/>
        </w:numPr>
      </w:pPr>
      <w:r w:rsidRPr="00C44AE7">
        <w:t xml:space="preserve">'Nur Text' </w:t>
      </w:r>
      <w:proofErr w:type="spellStart"/>
      <w:r w:rsidRPr="00C44AE7">
        <w:t>CheckBox</w:t>
      </w:r>
      <w:proofErr w:type="spellEnd"/>
      <w:r w:rsidRPr="00C44AE7">
        <w:t xml:space="preserve"> ist angekreuzt, wenn man eine Aufgabe dupliziert</w:t>
      </w:r>
      <w:r>
        <w:t>.</w:t>
      </w:r>
    </w:p>
    <w:p w14:paraId="27C6228E" w14:textId="3A691884" w:rsidR="00C44AE7" w:rsidRPr="00C44AE7" w:rsidRDefault="00C44AE7" w:rsidP="00FC58C1">
      <w:pPr>
        <w:numPr>
          <w:ilvl w:val="0"/>
          <w:numId w:val="11"/>
        </w:numPr>
      </w:pPr>
      <w:r w:rsidRPr="00C44AE7">
        <w:t>Anzahl der sichtbaren Aufgaben in Aufgabenliste bleibt, wenn man auf 'Aktualisieren' klickt</w:t>
      </w:r>
      <w:r>
        <w:t>.</w:t>
      </w:r>
    </w:p>
    <w:p w14:paraId="00A4D109" w14:textId="70C42304" w:rsidR="00C44AE7" w:rsidRDefault="00C44AE7" w:rsidP="00FC58C1">
      <w:pPr>
        <w:numPr>
          <w:ilvl w:val="0"/>
          <w:numId w:val="11"/>
        </w:numPr>
      </w:pPr>
      <w:r w:rsidRPr="00C44AE7">
        <w:t>Fenster zum Speichern von Outlook E-Mail ist nun größenänderbar</w:t>
      </w:r>
      <w:r>
        <w:t>.</w:t>
      </w:r>
    </w:p>
    <w:p w14:paraId="04B1897B" w14:textId="412BD089" w:rsidR="001D5472" w:rsidRDefault="001D5472" w:rsidP="001D5472">
      <w:pPr>
        <w:pStyle w:val="berschrift1"/>
        <w:rPr>
          <w:lang w:val="de-DE"/>
        </w:rPr>
      </w:pPr>
      <w:r w:rsidRPr="00955283">
        <w:rPr>
          <w:lang w:val="de-DE"/>
        </w:rPr>
        <w:t>202</w:t>
      </w:r>
      <w:r>
        <w:rPr>
          <w:lang w:val="de-DE"/>
        </w:rPr>
        <w:t>5</w:t>
      </w:r>
      <w:r w:rsidRPr="00955283">
        <w:rPr>
          <w:lang w:val="de-DE"/>
        </w:rPr>
        <w:t>-</w:t>
      </w:r>
      <w:r>
        <w:rPr>
          <w:lang w:val="de-DE"/>
        </w:rPr>
        <w:t>10</w:t>
      </w:r>
      <w:r w:rsidRPr="00955283">
        <w:rPr>
          <w:lang w:val="de-DE"/>
        </w:rPr>
        <w:t>-</w:t>
      </w:r>
      <w:r w:rsidR="00256B83">
        <w:rPr>
          <w:lang w:val="de-DE"/>
        </w:rPr>
        <w:t>22</w:t>
      </w:r>
    </w:p>
    <w:p w14:paraId="29F3EC1B" w14:textId="77777777" w:rsidR="001D5472" w:rsidRDefault="001D5472" w:rsidP="001D5472">
      <w:pPr>
        <w:pStyle w:val="berschrift2"/>
      </w:pPr>
      <w:r>
        <w:t>Allgemein</w:t>
      </w:r>
    </w:p>
    <w:p w14:paraId="56E69132" w14:textId="231C3B5C" w:rsidR="001D5472" w:rsidRDefault="00FC58C1" w:rsidP="00FC58C1">
      <w:pPr>
        <w:numPr>
          <w:ilvl w:val="0"/>
          <w:numId w:val="11"/>
        </w:numPr>
        <w:tabs>
          <w:tab w:val="num" w:pos="720"/>
        </w:tabs>
      </w:pPr>
      <w:r w:rsidRPr="00FC58C1">
        <w:t>Benutzerverwaltung: Bei Option für leere Liste wird trotzdem immer der angemeldete Benutzer angezeigt. Suche nach Gruppen geht schneller.</w:t>
      </w:r>
    </w:p>
    <w:p w14:paraId="665D224C" w14:textId="77777777" w:rsidR="001D5472" w:rsidRDefault="001D5472" w:rsidP="001D5472">
      <w:pPr>
        <w:pStyle w:val="berschrift2"/>
      </w:pPr>
      <w:proofErr w:type="spellStart"/>
      <w:r>
        <w:t>Dictate</w:t>
      </w:r>
      <w:proofErr w:type="spellEnd"/>
    </w:p>
    <w:p w14:paraId="3AEFF2FB" w14:textId="77777777" w:rsidR="00FC58C1" w:rsidRPr="00FC58C1" w:rsidRDefault="00FC58C1" w:rsidP="00FC58C1">
      <w:pPr>
        <w:numPr>
          <w:ilvl w:val="0"/>
          <w:numId w:val="11"/>
        </w:numPr>
        <w:tabs>
          <w:tab w:val="num" w:pos="720"/>
        </w:tabs>
      </w:pPr>
      <w:r w:rsidRPr="00FC58C1">
        <w:t>Öffnen der Diktatliste geht schneller</w:t>
      </w:r>
      <w:r>
        <w:t>.</w:t>
      </w:r>
    </w:p>
    <w:p w14:paraId="2249515D" w14:textId="77777777" w:rsidR="00FC58C1" w:rsidRPr="00FC58C1" w:rsidRDefault="00FC58C1" w:rsidP="00FC58C1">
      <w:pPr>
        <w:numPr>
          <w:ilvl w:val="0"/>
          <w:numId w:val="11"/>
        </w:numPr>
        <w:tabs>
          <w:tab w:val="num" w:pos="720"/>
        </w:tabs>
      </w:pPr>
      <w:r w:rsidRPr="00FC58C1">
        <w:t>Verfasser- und Bearbeiter-Auswahl in Diktatliste werden jetzt auch gemerkt</w:t>
      </w:r>
      <w:r>
        <w:t>.</w:t>
      </w:r>
    </w:p>
    <w:p w14:paraId="71C32FE1" w14:textId="77777777" w:rsidR="00FC58C1" w:rsidRPr="00FC58C1" w:rsidRDefault="00FC58C1" w:rsidP="00FC58C1">
      <w:pPr>
        <w:numPr>
          <w:ilvl w:val="0"/>
          <w:numId w:val="11"/>
        </w:numPr>
        <w:tabs>
          <w:tab w:val="num" w:pos="720"/>
        </w:tabs>
      </w:pPr>
      <w:r w:rsidRPr="00FC58C1">
        <w:t>Option zum Deaktivieren des Einstellungen-Fenster in der Diktatliste</w:t>
      </w:r>
      <w:r>
        <w:t>.</w:t>
      </w:r>
    </w:p>
    <w:p w14:paraId="6810B56F" w14:textId="77777777" w:rsidR="00FC58C1" w:rsidRDefault="00FC58C1" w:rsidP="00FC58C1">
      <w:pPr>
        <w:numPr>
          <w:ilvl w:val="0"/>
          <w:numId w:val="11"/>
        </w:numPr>
        <w:tabs>
          <w:tab w:val="num" w:pos="720"/>
        </w:tabs>
      </w:pPr>
      <w:r w:rsidRPr="00FC58C1">
        <w:t>Problem mit Datum erledigter Diktate aus Akte gelöst</w:t>
      </w:r>
      <w:r>
        <w:t>.</w:t>
      </w:r>
    </w:p>
    <w:p w14:paraId="410AE70D" w14:textId="672C1EC3" w:rsidR="00232B1B" w:rsidRPr="00FC58C1" w:rsidRDefault="00605B93" w:rsidP="00FC58C1">
      <w:pPr>
        <w:numPr>
          <w:ilvl w:val="0"/>
          <w:numId w:val="11"/>
        </w:numPr>
        <w:tabs>
          <w:tab w:val="num" w:pos="720"/>
        </w:tabs>
      </w:pPr>
      <w:r>
        <w:t xml:space="preserve">Die Entf-Taste konnte bereits immer zum Erledigen von Diktaten genutzt werden (löst das Gleiche aus wie der Häkchen-Button). Gleiches galt auch für eine Kombination von </w:t>
      </w:r>
      <w:proofErr w:type="spellStart"/>
      <w:r>
        <w:t>Umsch+Entf</w:t>
      </w:r>
      <w:proofErr w:type="spellEnd"/>
      <w:r>
        <w:t xml:space="preserve">, </w:t>
      </w:r>
      <w:proofErr w:type="spellStart"/>
      <w:r>
        <w:t>Strg+Entf</w:t>
      </w:r>
      <w:proofErr w:type="spellEnd"/>
      <w:r>
        <w:t xml:space="preserve"> und </w:t>
      </w:r>
      <w:proofErr w:type="spellStart"/>
      <w:r>
        <w:t>Alt+Entf</w:t>
      </w:r>
      <w:proofErr w:type="spellEnd"/>
      <w:r>
        <w:t xml:space="preserve">. Um versehentliches Erledigen zu vermeiden, wenn ein Benutzer mit </w:t>
      </w:r>
      <w:proofErr w:type="spellStart"/>
      <w:r>
        <w:t>Strg+Alt+Entf</w:t>
      </w:r>
      <w:proofErr w:type="spellEnd"/>
      <w:r>
        <w:t xml:space="preserve"> den Rechner sperren möchte und dabei eine der Tasten nicht richtig drückt, reagiert Findentity jetzt nur noch auf </w:t>
      </w:r>
      <w:proofErr w:type="spellStart"/>
      <w:r>
        <w:t>Entf</w:t>
      </w:r>
      <w:proofErr w:type="spellEnd"/>
      <w:r>
        <w:t xml:space="preserve"> </w:t>
      </w:r>
      <w:r w:rsidR="006C1388">
        <w:t>allein</w:t>
      </w:r>
      <w:r>
        <w:t xml:space="preserve"> und keine Kombination mit einer Steuerungstaste mehr.</w:t>
      </w:r>
    </w:p>
    <w:p w14:paraId="617CC574" w14:textId="7C7E6DF3" w:rsidR="001D5472" w:rsidRDefault="00E65239" w:rsidP="00FC58C1">
      <w:pPr>
        <w:numPr>
          <w:ilvl w:val="0"/>
          <w:numId w:val="11"/>
        </w:numPr>
      </w:pPr>
      <w:r>
        <w:t>Neuheiten im Diktatplayer/-rekorder:</w:t>
      </w:r>
    </w:p>
    <w:p w14:paraId="014B48AC" w14:textId="3E3CEF49" w:rsidR="00E65239" w:rsidRDefault="00E65239" w:rsidP="00FC58C1">
      <w:pPr>
        <w:numPr>
          <w:ilvl w:val="1"/>
          <w:numId w:val="11"/>
        </w:numPr>
      </w:pPr>
      <w:r>
        <w:lastRenderedPageBreak/>
        <w:t>Setzen von Indexen auch beim stationären Diktieren. Bereiche zwischen Indexen können beschriftet werden.</w:t>
      </w:r>
    </w:p>
    <w:p w14:paraId="2272CDF7" w14:textId="7BCE5AE5" w:rsidR="00131736" w:rsidRDefault="00F033BF" w:rsidP="00FC58C1">
      <w:pPr>
        <w:numPr>
          <w:ilvl w:val="1"/>
          <w:numId w:val="11"/>
        </w:numPr>
      </w:pPr>
      <w:r>
        <w:t>Der Einstellungen-Bereich in der erweiterten Ansicht wurde ausgegliedert und ist jetzt über einen eigenen Menüpunkt zu erreichen.</w:t>
      </w:r>
    </w:p>
    <w:p w14:paraId="748F2268" w14:textId="7F76E8FC" w:rsidR="00FC58C1" w:rsidRDefault="00FC58C1" w:rsidP="00FC58C1">
      <w:pPr>
        <w:numPr>
          <w:ilvl w:val="1"/>
          <w:numId w:val="11"/>
        </w:numPr>
        <w:tabs>
          <w:tab w:val="num" w:pos="720"/>
        </w:tabs>
      </w:pPr>
      <w:r w:rsidRPr="00FC58C1">
        <w:t>Im Diktat-Arbeitsbereich-Fenster greift jetzt auch die Einstellung “Nur eigene Gruppen und Benutzer aus eigenen Gruppen anzeigen”</w:t>
      </w:r>
      <w:r>
        <w:t>.</w:t>
      </w:r>
    </w:p>
    <w:p w14:paraId="1E7E40E6" w14:textId="37BF4960" w:rsidR="00256B83" w:rsidRDefault="00256B83" w:rsidP="00A64B9D">
      <w:pPr>
        <w:numPr>
          <w:ilvl w:val="0"/>
          <w:numId w:val="11"/>
        </w:numPr>
      </w:pPr>
      <w:r>
        <w:t>Kommt nach stationärer Aufnahme eines Diktats das Parameterfenster (wenn eingestellt), kann man dieses anstelle mit dem OK-Button im Fenster auch der NEW- bzw. EOL-Taste eines Diktiermikrofons schließen. Dies funktionierte bisher nur mit OLYMPUS/OM und PHILIPS. Jetzt geht es auch mit GRUNDIG.</w:t>
      </w:r>
    </w:p>
    <w:p w14:paraId="32F79E64" w14:textId="77777777" w:rsidR="001D5472" w:rsidRDefault="001D5472" w:rsidP="001D5472">
      <w:pPr>
        <w:pStyle w:val="berschrift2"/>
      </w:pPr>
      <w:r>
        <w:t>Office</w:t>
      </w:r>
    </w:p>
    <w:p w14:paraId="70617B27" w14:textId="3D8EEAA6" w:rsidR="001D5472" w:rsidRDefault="00E65239" w:rsidP="00FC58C1">
      <w:pPr>
        <w:numPr>
          <w:ilvl w:val="0"/>
          <w:numId w:val="11"/>
        </w:numPr>
      </w:pPr>
      <w:r w:rsidRPr="00E65239">
        <w:t>Registerkarte für Aktivität-Arten definierbar</w:t>
      </w:r>
    </w:p>
    <w:p w14:paraId="7E60945C" w14:textId="1F6BD39F" w:rsidR="00E65239" w:rsidRDefault="00E65239" w:rsidP="00FC58C1">
      <w:pPr>
        <w:numPr>
          <w:ilvl w:val="0"/>
          <w:numId w:val="11"/>
        </w:numPr>
      </w:pPr>
      <w:r w:rsidRPr="00E65239">
        <w:t xml:space="preserve">Frage beim Löschen von Dokumenten, die mit Aufgaben/Aktivitäten verbunden sind, kommt nur </w:t>
      </w:r>
      <w:r>
        <w:t xml:space="preserve">noch </w:t>
      </w:r>
      <w:r w:rsidRPr="00E65239">
        <w:t>1x</w:t>
      </w:r>
      <w:r>
        <w:t xml:space="preserve"> (früher kamen 2 Fragen).</w:t>
      </w:r>
    </w:p>
    <w:p w14:paraId="057656D4" w14:textId="21D9AA91" w:rsidR="0011794C" w:rsidRDefault="00FC58C1" w:rsidP="00FC58C1">
      <w:pPr>
        <w:numPr>
          <w:ilvl w:val="0"/>
          <w:numId w:val="11"/>
        </w:numPr>
      </w:pPr>
      <w:r>
        <w:t>Im A</w:t>
      </w:r>
      <w:r w:rsidRPr="00FC58C1">
        <w:t>ufgabe</w:t>
      </w:r>
      <w:r>
        <w:t>-</w:t>
      </w:r>
      <w:r w:rsidRPr="00FC58C1">
        <w:t>/Aktivität</w:t>
      </w:r>
      <w:r>
        <w:t>-Fenster wird für das Bemerkungsfeld statt des TX-</w:t>
      </w:r>
      <w:proofErr w:type="spellStart"/>
      <w:r>
        <w:t>TextControls</w:t>
      </w:r>
      <w:proofErr w:type="spellEnd"/>
      <w:r>
        <w:t xml:space="preserve"> das Microsoft-RTF-Control eingesetzt, welches stabiler laufen soll.</w:t>
      </w:r>
    </w:p>
    <w:p w14:paraId="4AB5E15E" w14:textId="25E0F7F5" w:rsidR="00CF0BC8" w:rsidRDefault="00CF0BC8" w:rsidP="00CF0BC8">
      <w:pPr>
        <w:pStyle w:val="berschrift1"/>
        <w:rPr>
          <w:lang w:val="de-DE"/>
        </w:rPr>
      </w:pPr>
      <w:bookmarkStart w:id="4" w:name="_Hlk216952219"/>
      <w:r w:rsidRPr="00955283">
        <w:rPr>
          <w:lang w:val="de-DE"/>
        </w:rPr>
        <w:t>202</w:t>
      </w:r>
      <w:r>
        <w:rPr>
          <w:lang w:val="de-DE"/>
        </w:rPr>
        <w:t>5</w:t>
      </w:r>
      <w:r w:rsidRPr="00955283">
        <w:rPr>
          <w:lang w:val="de-DE"/>
        </w:rPr>
        <w:t>-</w:t>
      </w:r>
      <w:r>
        <w:rPr>
          <w:lang w:val="de-DE"/>
        </w:rPr>
        <w:t>1</w:t>
      </w:r>
      <w:r w:rsidR="007923F1">
        <w:rPr>
          <w:lang w:val="de-DE"/>
        </w:rPr>
        <w:t>2</w:t>
      </w:r>
      <w:r w:rsidRPr="00955283">
        <w:rPr>
          <w:lang w:val="de-DE"/>
        </w:rPr>
        <w:t>-</w:t>
      </w:r>
      <w:r w:rsidR="007923F1">
        <w:rPr>
          <w:lang w:val="de-DE"/>
        </w:rPr>
        <w:t>17</w:t>
      </w:r>
    </w:p>
    <w:p w14:paraId="3E93ACB0" w14:textId="77777777" w:rsidR="00CF0BC8" w:rsidRDefault="00CF0BC8" w:rsidP="00CF0BC8">
      <w:pPr>
        <w:pStyle w:val="berschrift2"/>
      </w:pPr>
      <w:r>
        <w:t>Allgemein</w:t>
      </w:r>
    </w:p>
    <w:p w14:paraId="4254B819" w14:textId="4BD58391" w:rsidR="00CF0BC8" w:rsidRDefault="0094613A" w:rsidP="00CF0BC8">
      <w:pPr>
        <w:numPr>
          <w:ilvl w:val="0"/>
          <w:numId w:val="11"/>
        </w:numPr>
        <w:tabs>
          <w:tab w:val="num" w:pos="720"/>
        </w:tabs>
      </w:pPr>
      <w:r>
        <w:t xml:space="preserve">Die Verbindung zur SQL-Datenbank wird </w:t>
      </w:r>
      <w:r w:rsidR="00042BBF">
        <w:t>jetzt nur noch bei Bedarf aufgebaut und danach sofort wieder beendet. Dies sorgt für mehr Stabilität im Falle von Netzwerkproblemen und entlastet bei großer Anzahl an Arbeitsplätzen auch den SQL-Server.</w:t>
      </w:r>
    </w:p>
    <w:p w14:paraId="472780F5" w14:textId="77777777" w:rsidR="00CF0BC8" w:rsidRDefault="00CF0BC8" w:rsidP="00CF0BC8">
      <w:pPr>
        <w:pStyle w:val="berschrift2"/>
      </w:pPr>
      <w:proofErr w:type="spellStart"/>
      <w:r>
        <w:t>Dictate</w:t>
      </w:r>
      <w:proofErr w:type="spellEnd"/>
    </w:p>
    <w:p w14:paraId="571E9137" w14:textId="548AF873" w:rsidR="00CF0BC8" w:rsidRDefault="00CF0BC8" w:rsidP="00CF0BC8">
      <w:pPr>
        <w:numPr>
          <w:ilvl w:val="0"/>
          <w:numId w:val="11"/>
        </w:numPr>
        <w:tabs>
          <w:tab w:val="num" w:pos="720"/>
        </w:tabs>
      </w:pPr>
      <w:r>
        <w:t xml:space="preserve">An </w:t>
      </w:r>
      <w:r w:rsidR="007923F1">
        <w:t>Diktiermikrofonen</w:t>
      </w:r>
      <w:r>
        <w:t xml:space="preserve"> Verbesserung der LED-Steuerung im Einfügemodus</w:t>
      </w:r>
    </w:p>
    <w:p w14:paraId="70CBFC64" w14:textId="25A76B6C" w:rsidR="007923F1" w:rsidRDefault="0058202E" w:rsidP="00CF0BC8">
      <w:pPr>
        <w:numPr>
          <w:ilvl w:val="0"/>
          <w:numId w:val="11"/>
        </w:numPr>
        <w:tabs>
          <w:tab w:val="num" w:pos="720"/>
        </w:tabs>
      </w:pPr>
      <w:r>
        <w:t xml:space="preserve">Bei der Diktatwiedergabe mit </w:t>
      </w:r>
      <w:proofErr w:type="spellStart"/>
      <w:r>
        <w:t>DirectShow</w:t>
      </w:r>
      <w:proofErr w:type="spellEnd"/>
      <w:r>
        <w:t xml:space="preserve"> konnte die Wiedergabegeschwindigkeit nur noch von -10 bis +10 reguliert werden. Jetzt ist es von -25 bis +25 möglich.</w:t>
      </w:r>
    </w:p>
    <w:p w14:paraId="42447F82" w14:textId="38E87605" w:rsidR="0058202E" w:rsidRDefault="0058202E" w:rsidP="00F52328">
      <w:pPr>
        <w:numPr>
          <w:ilvl w:val="0"/>
          <w:numId w:val="11"/>
        </w:numPr>
      </w:pPr>
      <w:r>
        <w:t>In der Diktatliste war d</w:t>
      </w:r>
      <w:r>
        <w:t xml:space="preserve">er Exportieren-Button nur sichtbar, wenn Diktiersystem „Datenträger“ aktiv </w:t>
      </w:r>
      <w:r>
        <w:t>war</w:t>
      </w:r>
      <w:r>
        <w:t>. Da jetzt der Export auch in einen beliebigen Ordner</w:t>
      </w:r>
      <w:r>
        <w:t xml:space="preserve"> und nicht nur zum Handdiktiergerät</w:t>
      </w:r>
      <w:r>
        <w:t xml:space="preserve"> möglich ist, </w:t>
      </w:r>
      <w:r>
        <w:t>wird der Button jetzt immer gezeigt, auch wenn Diktiersystem „Datenträger“ nicht aktiv ist.</w:t>
      </w:r>
    </w:p>
    <w:p w14:paraId="4964113D" w14:textId="5F3E8592" w:rsidR="0058202E" w:rsidRDefault="0058202E" w:rsidP="00F52328">
      <w:pPr>
        <w:numPr>
          <w:ilvl w:val="0"/>
          <w:numId w:val="11"/>
        </w:numPr>
      </w:pPr>
      <w:r>
        <w:t>Neue Option „Arbeitszeit nicht erfassen“</w:t>
      </w:r>
      <w:r w:rsidR="00BC50BD">
        <w:t>: Wenn diese gesetzt wird, werden keine Arbeitszeiten zu Diktaten mehr festgehalten und die Spalte „Arbeitszeit“ verschwindet aus der Liste der erledigten Diktate. Falls bereits Arbeitszeiten in der Datenbank stehen, gibt es beim Setzen der Option eine Frage, ob diese gelöscht werden sollen.</w:t>
      </w:r>
      <w:r w:rsidR="001E043A">
        <w:t xml:space="preserve"> Die Einstellung wird in der Datenbank gespeichert, es muss also nicht die Ini-Datei aktualisiert werden.</w:t>
      </w:r>
    </w:p>
    <w:p w14:paraId="1FF1AEB9" w14:textId="539DCE01" w:rsidR="00BC50BD" w:rsidRDefault="001E043A" w:rsidP="00F52328">
      <w:pPr>
        <w:numPr>
          <w:ilvl w:val="0"/>
          <w:numId w:val="11"/>
        </w:numPr>
      </w:pPr>
      <w:r>
        <w:t>Existiert beim Übertragen eines Diktats in eine Akte die Akte nicht mehr, kommt jetzt eine Fehlermeldung und die Übertragung wird abgebrochen.</w:t>
      </w:r>
      <w:r w:rsidR="0094613A">
        <w:t xml:space="preserve"> Existiert zwar die Akte, aber der dazugehörige Ordner im Dateisystem nicht, so wird versucht, den Ordner anzulegen, und dann wird ggf. das Diktat übertragen.</w:t>
      </w:r>
    </w:p>
    <w:p w14:paraId="4FA04D1D" w14:textId="53BB315E" w:rsidR="001E043A" w:rsidRDefault="001E043A" w:rsidP="00F52328">
      <w:pPr>
        <w:numPr>
          <w:ilvl w:val="0"/>
          <w:numId w:val="11"/>
        </w:numPr>
      </w:pPr>
      <w:r>
        <w:t>Im Fenster „Fußschalter-Tasten“ gibt es folgende Erweiterungen:</w:t>
      </w:r>
    </w:p>
    <w:p w14:paraId="2FD61922" w14:textId="44D61076" w:rsidR="001E043A" w:rsidRDefault="001E043A" w:rsidP="00DC268E">
      <w:pPr>
        <w:numPr>
          <w:ilvl w:val="1"/>
          <w:numId w:val="11"/>
        </w:numPr>
      </w:pPr>
      <w:r>
        <w:lastRenderedPageBreak/>
        <w:t>Neben den bisherigen Tasten PLAY, FFWD und REW gibt es die vierte Taste EOL, welche konfiguriert werden kann.</w:t>
      </w:r>
    </w:p>
    <w:p w14:paraId="0254F4CF" w14:textId="27E208CA" w:rsidR="001E043A" w:rsidRDefault="001E043A" w:rsidP="00DC268E">
      <w:pPr>
        <w:numPr>
          <w:ilvl w:val="1"/>
          <w:numId w:val="11"/>
        </w:numPr>
      </w:pPr>
      <w:r>
        <w:t>Tasten können deaktiviert werden.</w:t>
      </w:r>
    </w:p>
    <w:p w14:paraId="0610A608" w14:textId="4A861668" w:rsidR="001E043A" w:rsidRDefault="00DC268E" w:rsidP="00DC268E">
      <w:pPr>
        <w:numPr>
          <w:ilvl w:val="1"/>
          <w:numId w:val="11"/>
        </w:numPr>
      </w:pPr>
      <w:r>
        <w:t>Es gibt einen Button „Einstellungen für alle Benutzer übernehmen“</w:t>
      </w:r>
    </w:p>
    <w:p w14:paraId="1A94A61F" w14:textId="0187734B" w:rsidR="00DC268E" w:rsidRDefault="00042BBF" w:rsidP="00F52328">
      <w:pPr>
        <w:numPr>
          <w:ilvl w:val="0"/>
          <w:numId w:val="11"/>
        </w:numPr>
      </w:pPr>
      <w:r>
        <w:t>Gelegentlich setzte sich der Diktatplayer trotz gesetzter Option „Fenster immer sichtbar“ nicht in den Vordergrund. Dies soll jetzt zuverlässig funktionieren.</w:t>
      </w:r>
    </w:p>
    <w:p w14:paraId="027E5194" w14:textId="1FADE505" w:rsidR="00042BBF" w:rsidRDefault="00042BBF" w:rsidP="00F52328">
      <w:pPr>
        <w:numPr>
          <w:ilvl w:val="0"/>
          <w:numId w:val="11"/>
        </w:numPr>
      </w:pPr>
      <w:r>
        <w:t>Das Diktatstatus-Icon (z. B. blaues Dreieck beim Abspielen) wird jetzt nicht nur an fremden, sondern auch am eigenen Arbeitsplatz in der Diktatliste gezeigt.</w:t>
      </w:r>
    </w:p>
    <w:p w14:paraId="0E77F6F3" w14:textId="459D04F3" w:rsidR="00042BBF" w:rsidRDefault="00042BBF" w:rsidP="00F52328">
      <w:pPr>
        <w:numPr>
          <w:ilvl w:val="0"/>
          <w:numId w:val="11"/>
        </w:numPr>
      </w:pPr>
      <w:r>
        <w:t>Diktiergeräteverwaltung:</w:t>
      </w:r>
      <w:r w:rsidR="00114CD9">
        <w:t xml:space="preserve"> Es gibt für Einträge, die als Ordner genutzt werden, die neue Einstellung „Als Speicherort für neue Geräte benutzen“. Wenn gesetzt, dann wird für ein neues Diktiergerät, für welches beim erstmaligen Anschluss automatisch Eintrag erstellt wird, dieser wie folgt einsortiert:</w:t>
      </w:r>
    </w:p>
    <w:p w14:paraId="5B6DD287" w14:textId="7BC1387E" w:rsidR="00114CD9" w:rsidRDefault="00114CD9" w:rsidP="00741B81">
      <w:pPr>
        <w:numPr>
          <w:ilvl w:val="1"/>
          <w:numId w:val="12"/>
        </w:numPr>
      </w:pPr>
      <w:r>
        <w:t xml:space="preserve">Gehört der angemeldete Benutzer zu mindestens einer Gruppe, dann wird nach einem Eintrag </w:t>
      </w:r>
      <w:r w:rsidR="00741B81">
        <w:t xml:space="preserve">(Ordner) </w:t>
      </w:r>
      <w:r>
        <w:t>gesucht, bei welchem die angegebene Gruppe zu</w:t>
      </w:r>
      <w:r w:rsidR="00741B81">
        <w:t xml:space="preserve"> einer</w:t>
      </w:r>
      <w:r>
        <w:t xml:space="preserve"> Gruppe des angemeldeten Benutzers passt</w:t>
      </w:r>
      <w:r w:rsidR="00741B81">
        <w:t xml:space="preserve"> und bei welchem die Option </w:t>
      </w:r>
      <w:r w:rsidR="00741B81">
        <w:t>„Als Speicherort für neue Geräte benutzen“</w:t>
      </w:r>
      <w:r w:rsidR="00741B81">
        <w:t xml:space="preserve"> gesetzt ist</w:t>
      </w:r>
      <w:r>
        <w:t>.</w:t>
      </w:r>
      <w:r w:rsidR="00741B81">
        <w:t xml:space="preserve"> Hierunter wird das neue Gerät angelegt.</w:t>
      </w:r>
    </w:p>
    <w:p w14:paraId="427C635F" w14:textId="110251E6" w:rsidR="00741B81" w:rsidRDefault="00741B81" w:rsidP="00741B81">
      <w:pPr>
        <w:numPr>
          <w:ilvl w:val="1"/>
          <w:numId w:val="12"/>
        </w:numPr>
      </w:pPr>
      <w:r>
        <w:t xml:space="preserve">Wird kein zur Gruppe passender Eintrag (Ordner) gefunden, dann wird nach einem Eintrag mit aktivierter Option </w:t>
      </w:r>
      <w:r>
        <w:t>„Als Speicherort für neue Geräte benutzen“</w:t>
      </w:r>
      <w:r>
        <w:t xml:space="preserve"> gesucht, welcher keiner Gruppe zugewiesen ist.</w:t>
      </w:r>
      <w:r w:rsidRPr="00741B81">
        <w:t xml:space="preserve"> </w:t>
      </w:r>
      <w:r>
        <w:t>Hierunter wird das neue Gerät angelegt.</w:t>
      </w:r>
    </w:p>
    <w:p w14:paraId="2B7FD303" w14:textId="1145A6A4" w:rsidR="00741B81" w:rsidRPr="005B352F" w:rsidRDefault="00741B81" w:rsidP="00741B81">
      <w:pPr>
        <w:numPr>
          <w:ilvl w:val="1"/>
          <w:numId w:val="12"/>
        </w:numPr>
      </w:pPr>
      <w:r>
        <w:t>Wurde bisher kein passender Eintrag (Ordner) gefunden, dann wird das neue Diktiergerät wie bisher im Hauptordner angelegt.</w:t>
      </w:r>
      <w:bookmarkEnd w:id="4"/>
    </w:p>
    <w:sectPr w:rsidR="00741B81" w:rsidRPr="005B352F">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1A227" w14:textId="77777777" w:rsidR="00641778" w:rsidRDefault="00641778" w:rsidP="00F74A01">
      <w:pPr>
        <w:spacing w:after="0" w:line="240" w:lineRule="auto"/>
      </w:pPr>
      <w:r>
        <w:separator/>
      </w:r>
    </w:p>
  </w:endnote>
  <w:endnote w:type="continuationSeparator" w:id="0">
    <w:p w14:paraId="10E0C5D8" w14:textId="77777777" w:rsidR="00641778" w:rsidRDefault="00641778" w:rsidP="00F74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DAC7" w14:textId="77777777" w:rsidR="00F74A01" w:rsidRDefault="00F74A01">
    <w:pPr>
      <w:pStyle w:val="Fuzeile"/>
      <w:jc w:val="center"/>
    </w:pPr>
    <w:r>
      <w:t xml:space="preserve">Seite </w:t>
    </w:r>
    <w:r>
      <w:rPr>
        <w:b/>
        <w:bCs/>
        <w:sz w:val="24"/>
        <w:szCs w:val="24"/>
      </w:rPr>
      <w:fldChar w:fldCharType="begin"/>
    </w:r>
    <w:r>
      <w:rPr>
        <w:b/>
        <w:bCs/>
      </w:rPr>
      <w:instrText>PAGE</w:instrText>
    </w:r>
    <w:r>
      <w:rPr>
        <w:b/>
        <w:bCs/>
        <w:sz w:val="24"/>
        <w:szCs w:val="24"/>
      </w:rPr>
      <w:fldChar w:fldCharType="separate"/>
    </w:r>
    <w:r w:rsidR="0085744C">
      <w:rPr>
        <w:b/>
        <w:bCs/>
        <w:noProof/>
        <w:sz w:val="24"/>
        <w:szCs w:val="24"/>
      </w:rPr>
      <w:t>6</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sidR="0085744C">
      <w:rPr>
        <w:b/>
        <w:bCs/>
        <w:noProof/>
        <w:sz w:val="24"/>
        <w:szCs w:val="24"/>
      </w:rPr>
      <w:t>7</w:t>
    </w:r>
    <w:r>
      <w:rPr>
        <w:b/>
        <w:bCs/>
        <w:sz w:val="24"/>
        <w:szCs w:val="24"/>
      </w:rPr>
      <w:fldChar w:fldCharType="end"/>
    </w:r>
  </w:p>
  <w:p w14:paraId="45EEC7BA" w14:textId="77777777" w:rsidR="00F74A01" w:rsidRDefault="00F74A0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A1E69" w14:textId="77777777" w:rsidR="00641778" w:rsidRDefault="00641778" w:rsidP="00F74A01">
      <w:pPr>
        <w:spacing w:after="0" w:line="240" w:lineRule="auto"/>
      </w:pPr>
      <w:r>
        <w:separator/>
      </w:r>
    </w:p>
  </w:footnote>
  <w:footnote w:type="continuationSeparator" w:id="0">
    <w:p w14:paraId="54801AAA" w14:textId="77777777" w:rsidR="00641778" w:rsidRDefault="00641778" w:rsidP="00F74A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7289D8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3280A7C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4C66A6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0BF0338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F64B22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B503DE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AF2FB2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1AA19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F2013D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52C6C6A4"/>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43E02665"/>
    <w:multiLevelType w:val="hybridMultilevel"/>
    <w:tmpl w:val="B388E912"/>
    <w:lvl w:ilvl="0" w:tplc="FFFFFFFF">
      <w:start w:val="1"/>
      <w:numFmt w:val="bullet"/>
      <w:lvlText w:val=""/>
      <w:lvlJc w:val="left"/>
      <w:pPr>
        <w:ind w:left="720" w:hanging="360"/>
      </w:pPr>
      <w:rPr>
        <w:rFonts w:ascii="Symbol" w:hAnsi="Symbol" w:hint="default"/>
      </w:rPr>
    </w:lvl>
    <w:lvl w:ilvl="1" w:tplc="0407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D7C3786"/>
    <w:multiLevelType w:val="hybridMultilevel"/>
    <w:tmpl w:val="16D2D02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52149184">
    <w:abstractNumId w:val="9"/>
  </w:num>
  <w:num w:numId="2" w16cid:durableId="1567640646">
    <w:abstractNumId w:val="7"/>
  </w:num>
  <w:num w:numId="3" w16cid:durableId="444422170">
    <w:abstractNumId w:val="6"/>
  </w:num>
  <w:num w:numId="4" w16cid:durableId="709914905">
    <w:abstractNumId w:val="5"/>
  </w:num>
  <w:num w:numId="5" w16cid:durableId="531917881">
    <w:abstractNumId w:val="4"/>
  </w:num>
  <w:num w:numId="6" w16cid:durableId="1586377035">
    <w:abstractNumId w:val="8"/>
  </w:num>
  <w:num w:numId="7" w16cid:durableId="468326675">
    <w:abstractNumId w:val="3"/>
  </w:num>
  <w:num w:numId="8" w16cid:durableId="1591743254">
    <w:abstractNumId w:val="2"/>
  </w:num>
  <w:num w:numId="9" w16cid:durableId="1101219990">
    <w:abstractNumId w:val="1"/>
  </w:num>
  <w:num w:numId="10" w16cid:durableId="695546839">
    <w:abstractNumId w:val="0"/>
  </w:num>
  <w:num w:numId="11" w16cid:durableId="1914731588">
    <w:abstractNumId w:val="11"/>
  </w:num>
  <w:num w:numId="12" w16cid:durableId="99918866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61467F82-C1BA-49E1-87AC-C85DD4F7B602}"/>
    <w:docVar w:name="dgnword-eventsink" w:val="208305872"/>
  </w:docVars>
  <w:rsids>
    <w:rsidRoot w:val="00A27726"/>
    <w:rsid w:val="00000D79"/>
    <w:rsid w:val="00000F57"/>
    <w:rsid w:val="00002AD1"/>
    <w:rsid w:val="00005438"/>
    <w:rsid w:val="00007078"/>
    <w:rsid w:val="00010675"/>
    <w:rsid w:val="00017B24"/>
    <w:rsid w:val="000211E1"/>
    <w:rsid w:val="0002477F"/>
    <w:rsid w:val="00026762"/>
    <w:rsid w:val="0002749B"/>
    <w:rsid w:val="000307C2"/>
    <w:rsid w:val="00031A8A"/>
    <w:rsid w:val="00040FF3"/>
    <w:rsid w:val="00042BBF"/>
    <w:rsid w:val="00053B33"/>
    <w:rsid w:val="0005452A"/>
    <w:rsid w:val="00057559"/>
    <w:rsid w:val="00057B51"/>
    <w:rsid w:val="000636A2"/>
    <w:rsid w:val="000641DB"/>
    <w:rsid w:val="00066C5E"/>
    <w:rsid w:val="00070807"/>
    <w:rsid w:val="00070A64"/>
    <w:rsid w:val="000724BF"/>
    <w:rsid w:val="00075BC8"/>
    <w:rsid w:val="000763F4"/>
    <w:rsid w:val="00085683"/>
    <w:rsid w:val="000918BE"/>
    <w:rsid w:val="00093542"/>
    <w:rsid w:val="00096B7D"/>
    <w:rsid w:val="000A0E0E"/>
    <w:rsid w:val="000A4928"/>
    <w:rsid w:val="000A4DBD"/>
    <w:rsid w:val="000A6915"/>
    <w:rsid w:val="000B08EF"/>
    <w:rsid w:val="000B195B"/>
    <w:rsid w:val="000B20E1"/>
    <w:rsid w:val="000B4374"/>
    <w:rsid w:val="000B66F2"/>
    <w:rsid w:val="000C1FDA"/>
    <w:rsid w:val="000C20C6"/>
    <w:rsid w:val="000C3670"/>
    <w:rsid w:val="000C5AE3"/>
    <w:rsid w:val="000C6C3C"/>
    <w:rsid w:val="000C79E4"/>
    <w:rsid w:val="000D14DD"/>
    <w:rsid w:val="000D2BC8"/>
    <w:rsid w:val="000D302C"/>
    <w:rsid w:val="000E32AB"/>
    <w:rsid w:val="000F1F5F"/>
    <w:rsid w:val="000F537B"/>
    <w:rsid w:val="00101DA0"/>
    <w:rsid w:val="0010384E"/>
    <w:rsid w:val="00107D0E"/>
    <w:rsid w:val="001132DB"/>
    <w:rsid w:val="00114CD9"/>
    <w:rsid w:val="0011794C"/>
    <w:rsid w:val="001200D8"/>
    <w:rsid w:val="00121B80"/>
    <w:rsid w:val="00124A11"/>
    <w:rsid w:val="00130082"/>
    <w:rsid w:val="00131736"/>
    <w:rsid w:val="00131E19"/>
    <w:rsid w:val="0013470E"/>
    <w:rsid w:val="00136E98"/>
    <w:rsid w:val="001372B7"/>
    <w:rsid w:val="00143AF5"/>
    <w:rsid w:val="00155AAC"/>
    <w:rsid w:val="00156A1A"/>
    <w:rsid w:val="001627C2"/>
    <w:rsid w:val="001635F4"/>
    <w:rsid w:val="00180095"/>
    <w:rsid w:val="00182703"/>
    <w:rsid w:val="001877E9"/>
    <w:rsid w:val="00187E72"/>
    <w:rsid w:val="001904D9"/>
    <w:rsid w:val="00190A68"/>
    <w:rsid w:val="001A35A8"/>
    <w:rsid w:val="001B18F4"/>
    <w:rsid w:val="001B1D4B"/>
    <w:rsid w:val="001B75AD"/>
    <w:rsid w:val="001D37CC"/>
    <w:rsid w:val="001D461B"/>
    <w:rsid w:val="001D5472"/>
    <w:rsid w:val="001E043A"/>
    <w:rsid w:val="001E2EDB"/>
    <w:rsid w:val="001E4AF6"/>
    <w:rsid w:val="001F37ED"/>
    <w:rsid w:val="001F446C"/>
    <w:rsid w:val="00204409"/>
    <w:rsid w:val="00204757"/>
    <w:rsid w:val="0020476D"/>
    <w:rsid w:val="00210CE1"/>
    <w:rsid w:val="00213E31"/>
    <w:rsid w:val="00217375"/>
    <w:rsid w:val="00221362"/>
    <w:rsid w:val="00222E13"/>
    <w:rsid w:val="0022322D"/>
    <w:rsid w:val="00224EDB"/>
    <w:rsid w:val="00225007"/>
    <w:rsid w:val="00232B1B"/>
    <w:rsid w:val="00233E8E"/>
    <w:rsid w:val="00240CAC"/>
    <w:rsid w:val="00241AA8"/>
    <w:rsid w:val="00247B2C"/>
    <w:rsid w:val="0025216A"/>
    <w:rsid w:val="00256B83"/>
    <w:rsid w:val="002602E3"/>
    <w:rsid w:val="00267DA3"/>
    <w:rsid w:val="00270059"/>
    <w:rsid w:val="002703D9"/>
    <w:rsid w:val="00270C5B"/>
    <w:rsid w:val="00273871"/>
    <w:rsid w:val="00276065"/>
    <w:rsid w:val="002761B9"/>
    <w:rsid w:val="00276BAC"/>
    <w:rsid w:val="002774F4"/>
    <w:rsid w:val="00277FD7"/>
    <w:rsid w:val="00281812"/>
    <w:rsid w:val="00281D65"/>
    <w:rsid w:val="0028204E"/>
    <w:rsid w:val="0028411D"/>
    <w:rsid w:val="0028432A"/>
    <w:rsid w:val="002858D6"/>
    <w:rsid w:val="00287DC2"/>
    <w:rsid w:val="00291F21"/>
    <w:rsid w:val="0029537A"/>
    <w:rsid w:val="00295659"/>
    <w:rsid w:val="002A3E5D"/>
    <w:rsid w:val="002A7754"/>
    <w:rsid w:val="002B7C6D"/>
    <w:rsid w:val="002C4195"/>
    <w:rsid w:val="002C5E41"/>
    <w:rsid w:val="002C68CF"/>
    <w:rsid w:val="002D15D3"/>
    <w:rsid w:val="002D1B5C"/>
    <w:rsid w:val="002D2208"/>
    <w:rsid w:val="002D4827"/>
    <w:rsid w:val="002D4E21"/>
    <w:rsid w:val="002D62A5"/>
    <w:rsid w:val="002E3D6D"/>
    <w:rsid w:val="002E7A66"/>
    <w:rsid w:val="002F193F"/>
    <w:rsid w:val="002F4326"/>
    <w:rsid w:val="00300859"/>
    <w:rsid w:val="003064AC"/>
    <w:rsid w:val="003068AF"/>
    <w:rsid w:val="00307D91"/>
    <w:rsid w:val="003122D5"/>
    <w:rsid w:val="00313D3B"/>
    <w:rsid w:val="003163D3"/>
    <w:rsid w:val="00320346"/>
    <w:rsid w:val="0032175B"/>
    <w:rsid w:val="003242C7"/>
    <w:rsid w:val="00324DC2"/>
    <w:rsid w:val="003255D6"/>
    <w:rsid w:val="00326D60"/>
    <w:rsid w:val="0032794C"/>
    <w:rsid w:val="00330C4C"/>
    <w:rsid w:val="00330CB4"/>
    <w:rsid w:val="003334F9"/>
    <w:rsid w:val="0034076F"/>
    <w:rsid w:val="00343A86"/>
    <w:rsid w:val="003441D6"/>
    <w:rsid w:val="00350ED5"/>
    <w:rsid w:val="00360FA2"/>
    <w:rsid w:val="003624C2"/>
    <w:rsid w:val="00362C65"/>
    <w:rsid w:val="0036652B"/>
    <w:rsid w:val="00371114"/>
    <w:rsid w:val="00371EC0"/>
    <w:rsid w:val="003825B3"/>
    <w:rsid w:val="00392776"/>
    <w:rsid w:val="003A3212"/>
    <w:rsid w:val="003A606B"/>
    <w:rsid w:val="003B1417"/>
    <w:rsid w:val="003B2425"/>
    <w:rsid w:val="003B2DD8"/>
    <w:rsid w:val="003B4AC1"/>
    <w:rsid w:val="003C0F44"/>
    <w:rsid w:val="003C1604"/>
    <w:rsid w:val="003C58BA"/>
    <w:rsid w:val="003C7624"/>
    <w:rsid w:val="003D0274"/>
    <w:rsid w:val="003D3383"/>
    <w:rsid w:val="003D4AE8"/>
    <w:rsid w:val="003D7D81"/>
    <w:rsid w:val="003E0345"/>
    <w:rsid w:val="003E0970"/>
    <w:rsid w:val="003E2F8C"/>
    <w:rsid w:val="003E3761"/>
    <w:rsid w:val="003E3C50"/>
    <w:rsid w:val="003E45B8"/>
    <w:rsid w:val="003F2902"/>
    <w:rsid w:val="003F2D6C"/>
    <w:rsid w:val="00401E9C"/>
    <w:rsid w:val="00410A84"/>
    <w:rsid w:val="0041126D"/>
    <w:rsid w:val="004117E1"/>
    <w:rsid w:val="0041685B"/>
    <w:rsid w:val="00416E46"/>
    <w:rsid w:val="00421531"/>
    <w:rsid w:val="00421A59"/>
    <w:rsid w:val="00423637"/>
    <w:rsid w:val="00423DBD"/>
    <w:rsid w:val="00430B6F"/>
    <w:rsid w:val="004310B5"/>
    <w:rsid w:val="00431D8E"/>
    <w:rsid w:val="00432B51"/>
    <w:rsid w:val="00435FDD"/>
    <w:rsid w:val="00437A12"/>
    <w:rsid w:val="0044410F"/>
    <w:rsid w:val="00452619"/>
    <w:rsid w:val="00455A76"/>
    <w:rsid w:val="00456F7E"/>
    <w:rsid w:val="00457690"/>
    <w:rsid w:val="0046150D"/>
    <w:rsid w:val="00466A5F"/>
    <w:rsid w:val="00471FA2"/>
    <w:rsid w:val="00472256"/>
    <w:rsid w:val="00472DC7"/>
    <w:rsid w:val="0048162B"/>
    <w:rsid w:val="00484087"/>
    <w:rsid w:val="00484F40"/>
    <w:rsid w:val="00490E57"/>
    <w:rsid w:val="00491451"/>
    <w:rsid w:val="00492547"/>
    <w:rsid w:val="00494799"/>
    <w:rsid w:val="00495505"/>
    <w:rsid w:val="00495661"/>
    <w:rsid w:val="004A1D5E"/>
    <w:rsid w:val="004A5E34"/>
    <w:rsid w:val="004B718A"/>
    <w:rsid w:val="004B76A6"/>
    <w:rsid w:val="004B7E94"/>
    <w:rsid w:val="004B7FA4"/>
    <w:rsid w:val="004C38D8"/>
    <w:rsid w:val="004C49D1"/>
    <w:rsid w:val="004D4EDF"/>
    <w:rsid w:val="004E2200"/>
    <w:rsid w:val="004E2C72"/>
    <w:rsid w:val="004E56A9"/>
    <w:rsid w:val="004E5AC1"/>
    <w:rsid w:val="004E5B3E"/>
    <w:rsid w:val="004E5FA5"/>
    <w:rsid w:val="004F0ADD"/>
    <w:rsid w:val="004F44E2"/>
    <w:rsid w:val="004F59A9"/>
    <w:rsid w:val="0050754A"/>
    <w:rsid w:val="00510784"/>
    <w:rsid w:val="005130EC"/>
    <w:rsid w:val="00516206"/>
    <w:rsid w:val="00521D8F"/>
    <w:rsid w:val="0052543E"/>
    <w:rsid w:val="00527F82"/>
    <w:rsid w:val="00531010"/>
    <w:rsid w:val="00532C8F"/>
    <w:rsid w:val="0053546C"/>
    <w:rsid w:val="00536D12"/>
    <w:rsid w:val="00537130"/>
    <w:rsid w:val="00537E1B"/>
    <w:rsid w:val="00543417"/>
    <w:rsid w:val="00544C7E"/>
    <w:rsid w:val="00545CF9"/>
    <w:rsid w:val="00546E07"/>
    <w:rsid w:val="00550AFD"/>
    <w:rsid w:val="00551D3C"/>
    <w:rsid w:val="0056057D"/>
    <w:rsid w:val="0056058B"/>
    <w:rsid w:val="00562C69"/>
    <w:rsid w:val="0056434F"/>
    <w:rsid w:val="0058202E"/>
    <w:rsid w:val="00582455"/>
    <w:rsid w:val="00583618"/>
    <w:rsid w:val="00590A92"/>
    <w:rsid w:val="0059496B"/>
    <w:rsid w:val="005962C0"/>
    <w:rsid w:val="00596837"/>
    <w:rsid w:val="005A2345"/>
    <w:rsid w:val="005A74F4"/>
    <w:rsid w:val="005B19BF"/>
    <w:rsid w:val="005B1A5A"/>
    <w:rsid w:val="005B2706"/>
    <w:rsid w:val="005B352F"/>
    <w:rsid w:val="005C1050"/>
    <w:rsid w:val="005C33E4"/>
    <w:rsid w:val="005C3448"/>
    <w:rsid w:val="005C50C3"/>
    <w:rsid w:val="005C51F4"/>
    <w:rsid w:val="005C78DC"/>
    <w:rsid w:val="005D13C5"/>
    <w:rsid w:val="005D36FF"/>
    <w:rsid w:val="005D540B"/>
    <w:rsid w:val="005D56E9"/>
    <w:rsid w:val="005D5B53"/>
    <w:rsid w:val="005E3CB1"/>
    <w:rsid w:val="005E4526"/>
    <w:rsid w:val="005E63C2"/>
    <w:rsid w:val="005E7313"/>
    <w:rsid w:val="005F31A3"/>
    <w:rsid w:val="005F73C9"/>
    <w:rsid w:val="00601227"/>
    <w:rsid w:val="00605B93"/>
    <w:rsid w:val="00610365"/>
    <w:rsid w:val="0061591D"/>
    <w:rsid w:val="006165E6"/>
    <w:rsid w:val="00616F94"/>
    <w:rsid w:val="006174BD"/>
    <w:rsid w:val="00617922"/>
    <w:rsid w:val="0062351C"/>
    <w:rsid w:val="00623561"/>
    <w:rsid w:val="00624A7E"/>
    <w:rsid w:val="00625C08"/>
    <w:rsid w:val="0062602A"/>
    <w:rsid w:val="00632B88"/>
    <w:rsid w:val="00632ED0"/>
    <w:rsid w:val="00634758"/>
    <w:rsid w:val="00641778"/>
    <w:rsid w:val="00641E89"/>
    <w:rsid w:val="00642858"/>
    <w:rsid w:val="00642BA6"/>
    <w:rsid w:val="0065191A"/>
    <w:rsid w:val="006525CB"/>
    <w:rsid w:val="00657848"/>
    <w:rsid w:val="006603F9"/>
    <w:rsid w:val="00663DE3"/>
    <w:rsid w:val="00666F7B"/>
    <w:rsid w:val="00667807"/>
    <w:rsid w:val="00670AFD"/>
    <w:rsid w:val="00673437"/>
    <w:rsid w:val="00682EBA"/>
    <w:rsid w:val="00686999"/>
    <w:rsid w:val="00693684"/>
    <w:rsid w:val="00694752"/>
    <w:rsid w:val="006A045F"/>
    <w:rsid w:val="006A2CA3"/>
    <w:rsid w:val="006A3732"/>
    <w:rsid w:val="006A3EAE"/>
    <w:rsid w:val="006A6450"/>
    <w:rsid w:val="006A7EBB"/>
    <w:rsid w:val="006B0D10"/>
    <w:rsid w:val="006B148B"/>
    <w:rsid w:val="006B4C0B"/>
    <w:rsid w:val="006B5AD6"/>
    <w:rsid w:val="006C1388"/>
    <w:rsid w:val="006C503F"/>
    <w:rsid w:val="006C549C"/>
    <w:rsid w:val="006C5677"/>
    <w:rsid w:val="006C6782"/>
    <w:rsid w:val="006D4F12"/>
    <w:rsid w:val="006D5347"/>
    <w:rsid w:val="006D6B28"/>
    <w:rsid w:val="006D6C72"/>
    <w:rsid w:val="006D7267"/>
    <w:rsid w:val="006E2860"/>
    <w:rsid w:val="006E6536"/>
    <w:rsid w:val="006E66C2"/>
    <w:rsid w:val="006E6CB2"/>
    <w:rsid w:val="006F0C51"/>
    <w:rsid w:val="006F293D"/>
    <w:rsid w:val="00700A39"/>
    <w:rsid w:val="00700EAB"/>
    <w:rsid w:val="00703C07"/>
    <w:rsid w:val="00705976"/>
    <w:rsid w:val="00705BB9"/>
    <w:rsid w:val="00707D9C"/>
    <w:rsid w:val="007155A2"/>
    <w:rsid w:val="00722EBC"/>
    <w:rsid w:val="0073308A"/>
    <w:rsid w:val="00734435"/>
    <w:rsid w:val="0073526A"/>
    <w:rsid w:val="00741B81"/>
    <w:rsid w:val="007438C0"/>
    <w:rsid w:val="00750855"/>
    <w:rsid w:val="00752F05"/>
    <w:rsid w:val="007614FA"/>
    <w:rsid w:val="00763319"/>
    <w:rsid w:val="007769A8"/>
    <w:rsid w:val="00776E51"/>
    <w:rsid w:val="00777F42"/>
    <w:rsid w:val="007813BF"/>
    <w:rsid w:val="00781A3E"/>
    <w:rsid w:val="00783EBE"/>
    <w:rsid w:val="00784862"/>
    <w:rsid w:val="007862C2"/>
    <w:rsid w:val="007923F1"/>
    <w:rsid w:val="007924D0"/>
    <w:rsid w:val="007A084F"/>
    <w:rsid w:val="007A1756"/>
    <w:rsid w:val="007A655A"/>
    <w:rsid w:val="007B0E93"/>
    <w:rsid w:val="007B1ADF"/>
    <w:rsid w:val="007C329A"/>
    <w:rsid w:val="007C55AC"/>
    <w:rsid w:val="007D0E56"/>
    <w:rsid w:val="007D30F5"/>
    <w:rsid w:val="007E1DFE"/>
    <w:rsid w:val="007E4C98"/>
    <w:rsid w:val="007E4CFE"/>
    <w:rsid w:val="007E5ADA"/>
    <w:rsid w:val="007E61C3"/>
    <w:rsid w:val="007E74F3"/>
    <w:rsid w:val="007F0EFA"/>
    <w:rsid w:val="007F2159"/>
    <w:rsid w:val="007F3007"/>
    <w:rsid w:val="00803B37"/>
    <w:rsid w:val="00805D35"/>
    <w:rsid w:val="00810BEE"/>
    <w:rsid w:val="00812D56"/>
    <w:rsid w:val="008131AA"/>
    <w:rsid w:val="008157A6"/>
    <w:rsid w:val="0082139F"/>
    <w:rsid w:val="00821DA9"/>
    <w:rsid w:val="00823987"/>
    <w:rsid w:val="00823F35"/>
    <w:rsid w:val="0082431D"/>
    <w:rsid w:val="00825B6D"/>
    <w:rsid w:val="008273F2"/>
    <w:rsid w:val="00830828"/>
    <w:rsid w:val="008308BA"/>
    <w:rsid w:val="00834747"/>
    <w:rsid w:val="00835216"/>
    <w:rsid w:val="00836394"/>
    <w:rsid w:val="008377EC"/>
    <w:rsid w:val="008414E9"/>
    <w:rsid w:val="008467EF"/>
    <w:rsid w:val="00846A9E"/>
    <w:rsid w:val="00850184"/>
    <w:rsid w:val="008510EA"/>
    <w:rsid w:val="00853541"/>
    <w:rsid w:val="0085631A"/>
    <w:rsid w:val="0085744C"/>
    <w:rsid w:val="008574A7"/>
    <w:rsid w:val="00862379"/>
    <w:rsid w:val="00867D78"/>
    <w:rsid w:val="008704B3"/>
    <w:rsid w:val="00875063"/>
    <w:rsid w:val="00875482"/>
    <w:rsid w:val="008808B4"/>
    <w:rsid w:val="0088143A"/>
    <w:rsid w:val="0088432E"/>
    <w:rsid w:val="008918BC"/>
    <w:rsid w:val="0089258B"/>
    <w:rsid w:val="00894A46"/>
    <w:rsid w:val="008A028E"/>
    <w:rsid w:val="008A6293"/>
    <w:rsid w:val="008B2606"/>
    <w:rsid w:val="008B6528"/>
    <w:rsid w:val="008C001C"/>
    <w:rsid w:val="008C66EB"/>
    <w:rsid w:val="008D01CF"/>
    <w:rsid w:val="008D116B"/>
    <w:rsid w:val="008D41FF"/>
    <w:rsid w:val="008D7757"/>
    <w:rsid w:val="008E330B"/>
    <w:rsid w:val="008E36D6"/>
    <w:rsid w:val="008E759D"/>
    <w:rsid w:val="008F0BBD"/>
    <w:rsid w:val="008F1B65"/>
    <w:rsid w:val="008F277C"/>
    <w:rsid w:val="008F327A"/>
    <w:rsid w:val="008F56EB"/>
    <w:rsid w:val="008F64D1"/>
    <w:rsid w:val="009032AE"/>
    <w:rsid w:val="00903DB8"/>
    <w:rsid w:val="00905949"/>
    <w:rsid w:val="009134A4"/>
    <w:rsid w:val="00913581"/>
    <w:rsid w:val="0091550A"/>
    <w:rsid w:val="0092645E"/>
    <w:rsid w:val="0093030D"/>
    <w:rsid w:val="00932BD5"/>
    <w:rsid w:val="00934107"/>
    <w:rsid w:val="00937AFF"/>
    <w:rsid w:val="00937C99"/>
    <w:rsid w:val="0094613A"/>
    <w:rsid w:val="00947228"/>
    <w:rsid w:val="009521DD"/>
    <w:rsid w:val="00953369"/>
    <w:rsid w:val="00954D1C"/>
    <w:rsid w:val="00954F72"/>
    <w:rsid w:val="00955283"/>
    <w:rsid w:val="0095607D"/>
    <w:rsid w:val="00957674"/>
    <w:rsid w:val="00963474"/>
    <w:rsid w:val="0096445E"/>
    <w:rsid w:val="00966F76"/>
    <w:rsid w:val="0096734F"/>
    <w:rsid w:val="00967DEB"/>
    <w:rsid w:val="009717C3"/>
    <w:rsid w:val="00975DE9"/>
    <w:rsid w:val="00980767"/>
    <w:rsid w:val="00982A0B"/>
    <w:rsid w:val="00985F7B"/>
    <w:rsid w:val="0098655C"/>
    <w:rsid w:val="00991B54"/>
    <w:rsid w:val="00992270"/>
    <w:rsid w:val="009927FE"/>
    <w:rsid w:val="00992F95"/>
    <w:rsid w:val="00993DAE"/>
    <w:rsid w:val="00993E1D"/>
    <w:rsid w:val="00994C01"/>
    <w:rsid w:val="009A6086"/>
    <w:rsid w:val="009B0F87"/>
    <w:rsid w:val="009C01AA"/>
    <w:rsid w:val="009C24B5"/>
    <w:rsid w:val="009C37B4"/>
    <w:rsid w:val="009C74C4"/>
    <w:rsid w:val="009C7A36"/>
    <w:rsid w:val="009D6393"/>
    <w:rsid w:val="009D67AF"/>
    <w:rsid w:val="009F0709"/>
    <w:rsid w:val="009F0ADD"/>
    <w:rsid w:val="009F2839"/>
    <w:rsid w:val="009F28DB"/>
    <w:rsid w:val="009F3E97"/>
    <w:rsid w:val="009F5CE1"/>
    <w:rsid w:val="00A01233"/>
    <w:rsid w:val="00A0245E"/>
    <w:rsid w:val="00A042FC"/>
    <w:rsid w:val="00A07F24"/>
    <w:rsid w:val="00A129A1"/>
    <w:rsid w:val="00A139A7"/>
    <w:rsid w:val="00A151C1"/>
    <w:rsid w:val="00A16E43"/>
    <w:rsid w:val="00A2046B"/>
    <w:rsid w:val="00A24A4F"/>
    <w:rsid w:val="00A27726"/>
    <w:rsid w:val="00A305BE"/>
    <w:rsid w:val="00A4296F"/>
    <w:rsid w:val="00A42B86"/>
    <w:rsid w:val="00A44E4B"/>
    <w:rsid w:val="00A47CE0"/>
    <w:rsid w:val="00A50107"/>
    <w:rsid w:val="00A52BD2"/>
    <w:rsid w:val="00A53A2D"/>
    <w:rsid w:val="00A631D9"/>
    <w:rsid w:val="00A640A4"/>
    <w:rsid w:val="00A64B9D"/>
    <w:rsid w:val="00A661B5"/>
    <w:rsid w:val="00A66ABD"/>
    <w:rsid w:val="00A67E78"/>
    <w:rsid w:val="00A70AA9"/>
    <w:rsid w:val="00A7492F"/>
    <w:rsid w:val="00A75099"/>
    <w:rsid w:val="00A80080"/>
    <w:rsid w:val="00A80734"/>
    <w:rsid w:val="00A82461"/>
    <w:rsid w:val="00A83085"/>
    <w:rsid w:val="00A8726F"/>
    <w:rsid w:val="00A94860"/>
    <w:rsid w:val="00AA40AF"/>
    <w:rsid w:val="00AA626D"/>
    <w:rsid w:val="00AA7F49"/>
    <w:rsid w:val="00AB2154"/>
    <w:rsid w:val="00AB226F"/>
    <w:rsid w:val="00AB2866"/>
    <w:rsid w:val="00AB4F8C"/>
    <w:rsid w:val="00AB56CB"/>
    <w:rsid w:val="00AC22E0"/>
    <w:rsid w:val="00AD7C58"/>
    <w:rsid w:val="00AE65E4"/>
    <w:rsid w:val="00AF6F58"/>
    <w:rsid w:val="00B01BDE"/>
    <w:rsid w:val="00B0214C"/>
    <w:rsid w:val="00B16AD8"/>
    <w:rsid w:val="00B16B13"/>
    <w:rsid w:val="00B2777F"/>
    <w:rsid w:val="00B30211"/>
    <w:rsid w:val="00B32594"/>
    <w:rsid w:val="00B32AA7"/>
    <w:rsid w:val="00B33876"/>
    <w:rsid w:val="00B3581B"/>
    <w:rsid w:val="00B36CE7"/>
    <w:rsid w:val="00B40E38"/>
    <w:rsid w:val="00B41E21"/>
    <w:rsid w:val="00B41E5C"/>
    <w:rsid w:val="00B47AAC"/>
    <w:rsid w:val="00B505A6"/>
    <w:rsid w:val="00B52DEC"/>
    <w:rsid w:val="00B54C55"/>
    <w:rsid w:val="00B54ED2"/>
    <w:rsid w:val="00B6359B"/>
    <w:rsid w:val="00B65284"/>
    <w:rsid w:val="00B66707"/>
    <w:rsid w:val="00B7021B"/>
    <w:rsid w:val="00B759D6"/>
    <w:rsid w:val="00B76468"/>
    <w:rsid w:val="00B81F7F"/>
    <w:rsid w:val="00B83B0C"/>
    <w:rsid w:val="00B87875"/>
    <w:rsid w:val="00B9075A"/>
    <w:rsid w:val="00B9195B"/>
    <w:rsid w:val="00B9571B"/>
    <w:rsid w:val="00B95F05"/>
    <w:rsid w:val="00BA5268"/>
    <w:rsid w:val="00BA7DA3"/>
    <w:rsid w:val="00BB2072"/>
    <w:rsid w:val="00BC2B76"/>
    <w:rsid w:val="00BC2CEB"/>
    <w:rsid w:val="00BC3A39"/>
    <w:rsid w:val="00BC3CA6"/>
    <w:rsid w:val="00BC50BD"/>
    <w:rsid w:val="00BC5568"/>
    <w:rsid w:val="00BC7C7A"/>
    <w:rsid w:val="00BD280B"/>
    <w:rsid w:val="00BD4705"/>
    <w:rsid w:val="00BD6A29"/>
    <w:rsid w:val="00BE000D"/>
    <w:rsid w:val="00BE0F75"/>
    <w:rsid w:val="00BE1987"/>
    <w:rsid w:val="00BE4729"/>
    <w:rsid w:val="00BF0CF2"/>
    <w:rsid w:val="00BF14AB"/>
    <w:rsid w:val="00BF1B0F"/>
    <w:rsid w:val="00BF687A"/>
    <w:rsid w:val="00C13EF6"/>
    <w:rsid w:val="00C13FB7"/>
    <w:rsid w:val="00C16D21"/>
    <w:rsid w:val="00C20C2D"/>
    <w:rsid w:val="00C23A10"/>
    <w:rsid w:val="00C27FAD"/>
    <w:rsid w:val="00C327D6"/>
    <w:rsid w:val="00C35569"/>
    <w:rsid w:val="00C370C2"/>
    <w:rsid w:val="00C40400"/>
    <w:rsid w:val="00C44AE7"/>
    <w:rsid w:val="00C469F2"/>
    <w:rsid w:val="00C653DA"/>
    <w:rsid w:val="00C667BF"/>
    <w:rsid w:val="00C73823"/>
    <w:rsid w:val="00C74413"/>
    <w:rsid w:val="00C744C3"/>
    <w:rsid w:val="00C778B7"/>
    <w:rsid w:val="00C8297E"/>
    <w:rsid w:val="00C84754"/>
    <w:rsid w:val="00C84C99"/>
    <w:rsid w:val="00C87461"/>
    <w:rsid w:val="00C90571"/>
    <w:rsid w:val="00C91315"/>
    <w:rsid w:val="00CA0341"/>
    <w:rsid w:val="00CA35E4"/>
    <w:rsid w:val="00CA3F49"/>
    <w:rsid w:val="00CA79BC"/>
    <w:rsid w:val="00CB006C"/>
    <w:rsid w:val="00CB6D95"/>
    <w:rsid w:val="00CC6BE9"/>
    <w:rsid w:val="00CD16F6"/>
    <w:rsid w:val="00CD3750"/>
    <w:rsid w:val="00CE0A0A"/>
    <w:rsid w:val="00CE1E09"/>
    <w:rsid w:val="00CE3809"/>
    <w:rsid w:val="00CF0BC8"/>
    <w:rsid w:val="00CF3783"/>
    <w:rsid w:val="00D03A3E"/>
    <w:rsid w:val="00D05BCF"/>
    <w:rsid w:val="00D07F01"/>
    <w:rsid w:val="00D11020"/>
    <w:rsid w:val="00D21B90"/>
    <w:rsid w:val="00D21D58"/>
    <w:rsid w:val="00D23BCC"/>
    <w:rsid w:val="00D23C92"/>
    <w:rsid w:val="00D27D1B"/>
    <w:rsid w:val="00D3023D"/>
    <w:rsid w:val="00D32B0D"/>
    <w:rsid w:val="00D378BD"/>
    <w:rsid w:val="00D40169"/>
    <w:rsid w:val="00D4381F"/>
    <w:rsid w:val="00D4584C"/>
    <w:rsid w:val="00D47910"/>
    <w:rsid w:val="00D50181"/>
    <w:rsid w:val="00D51B5C"/>
    <w:rsid w:val="00D556ED"/>
    <w:rsid w:val="00D567F6"/>
    <w:rsid w:val="00D574D1"/>
    <w:rsid w:val="00D57A8B"/>
    <w:rsid w:val="00D65980"/>
    <w:rsid w:val="00D65BE6"/>
    <w:rsid w:val="00D65D50"/>
    <w:rsid w:val="00D7016A"/>
    <w:rsid w:val="00D735D7"/>
    <w:rsid w:val="00D77B34"/>
    <w:rsid w:val="00D80928"/>
    <w:rsid w:val="00D81AA7"/>
    <w:rsid w:val="00D93E06"/>
    <w:rsid w:val="00D9714C"/>
    <w:rsid w:val="00D97840"/>
    <w:rsid w:val="00DA296B"/>
    <w:rsid w:val="00DA421F"/>
    <w:rsid w:val="00DA4D88"/>
    <w:rsid w:val="00DB3171"/>
    <w:rsid w:val="00DB4E43"/>
    <w:rsid w:val="00DB73C2"/>
    <w:rsid w:val="00DC268E"/>
    <w:rsid w:val="00DC3E4C"/>
    <w:rsid w:val="00DC5A1D"/>
    <w:rsid w:val="00DC66E8"/>
    <w:rsid w:val="00DC69F9"/>
    <w:rsid w:val="00DD0898"/>
    <w:rsid w:val="00DD216A"/>
    <w:rsid w:val="00DE2846"/>
    <w:rsid w:val="00DE4578"/>
    <w:rsid w:val="00DE6E22"/>
    <w:rsid w:val="00DF2C36"/>
    <w:rsid w:val="00DF317F"/>
    <w:rsid w:val="00DF5141"/>
    <w:rsid w:val="00E01769"/>
    <w:rsid w:val="00E02591"/>
    <w:rsid w:val="00E040AE"/>
    <w:rsid w:val="00E05E80"/>
    <w:rsid w:val="00E1189A"/>
    <w:rsid w:val="00E12DB8"/>
    <w:rsid w:val="00E133C4"/>
    <w:rsid w:val="00E137F1"/>
    <w:rsid w:val="00E1525F"/>
    <w:rsid w:val="00E15CCF"/>
    <w:rsid w:val="00E16CBC"/>
    <w:rsid w:val="00E256B2"/>
    <w:rsid w:val="00E25774"/>
    <w:rsid w:val="00E319C8"/>
    <w:rsid w:val="00E34D31"/>
    <w:rsid w:val="00E34FD6"/>
    <w:rsid w:val="00E35085"/>
    <w:rsid w:val="00E41A94"/>
    <w:rsid w:val="00E425CF"/>
    <w:rsid w:val="00E42FAC"/>
    <w:rsid w:val="00E4448B"/>
    <w:rsid w:val="00E4567C"/>
    <w:rsid w:val="00E46633"/>
    <w:rsid w:val="00E501BD"/>
    <w:rsid w:val="00E55302"/>
    <w:rsid w:val="00E554FD"/>
    <w:rsid w:val="00E55655"/>
    <w:rsid w:val="00E577F4"/>
    <w:rsid w:val="00E57F3C"/>
    <w:rsid w:val="00E614B4"/>
    <w:rsid w:val="00E65239"/>
    <w:rsid w:val="00E65C9C"/>
    <w:rsid w:val="00E705F6"/>
    <w:rsid w:val="00E73B21"/>
    <w:rsid w:val="00E74DE8"/>
    <w:rsid w:val="00E75252"/>
    <w:rsid w:val="00E76A9C"/>
    <w:rsid w:val="00E77017"/>
    <w:rsid w:val="00E77769"/>
    <w:rsid w:val="00E84932"/>
    <w:rsid w:val="00E93942"/>
    <w:rsid w:val="00E9485F"/>
    <w:rsid w:val="00E96641"/>
    <w:rsid w:val="00EA21EC"/>
    <w:rsid w:val="00EA25A5"/>
    <w:rsid w:val="00EA5D98"/>
    <w:rsid w:val="00EA5E8E"/>
    <w:rsid w:val="00EA68E5"/>
    <w:rsid w:val="00EA7725"/>
    <w:rsid w:val="00EB0931"/>
    <w:rsid w:val="00EB0C59"/>
    <w:rsid w:val="00EB267F"/>
    <w:rsid w:val="00EC2B1F"/>
    <w:rsid w:val="00EC5DB3"/>
    <w:rsid w:val="00ED16F9"/>
    <w:rsid w:val="00ED67D5"/>
    <w:rsid w:val="00ED732C"/>
    <w:rsid w:val="00EE4259"/>
    <w:rsid w:val="00EE4826"/>
    <w:rsid w:val="00EE67A5"/>
    <w:rsid w:val="00EE6D19"/>
    <w:rsid w:val="00F02069"/>
    <w:rsid w:val="00F033BF"/>
    <w:rsid w:val="00F03613"/>
    <w:rsid w:val="00F03BF8"/>
    <w:rsid w:val="00F05C13"/>
    <w:rsid w:val="00F13F9B"/>
    <w:rsid w:val="00F1467D"/>
    <w:rsid w:val="00F17936"/>
    <w:rsid w:val="00F20146"/>
    <w:rsid w:val="00F203C6"/>
    <w:rsid w:val="00F22793"/>
    <w:rsid w:val="00F23D83"/>
    <w:rsid w:val="00F25175"/>
    <w:rsid w:val="00F256E5"/>
    <w:rsid w:val="00F337BD"/>
    <w:rsid w:val="00F33EFD"/>
    <w:rsid w:val="00F35B69"/>
    <w:rsid w:val="00F41AE9"/>
    <w:rsid w:val="00F450D4"/>
    <w:rsid w:val="00F54D4C"/>
    <w:rsid w:val="00F54E02"/>
    <w:rsid w:val="00F561E8"/>
    <w:rsid w:val="00F570AD"/>
    <w:rsid w:val="00F5710C"/>
    <w:rsid w:val="00F64C09"/>
    <w:rsid w:val="00F65B93"/>
    <w:rsid w:val="00F7307D"/>
    <w:rsid w:val="00F74A01"/>
    <w:rsid w:val="00F81419"/>
    <w:rsid w:val="00F8202A"/>
    <w:rsid w:val="00F84D45"/>
    <w:rsid w:val="00F928F9"/>
    <w:rsid w:val="00F929DE"/>
    <w:rsid w:val="00F92C75"/>
    <w:rsid w:val="00FA3A1D"/>
    <w:rsid w:val="00FA4578"/>
    <w:rsid w:val="00FB01BC"/>
    <w:rsid w:val="00FB065D"/>
    <w:rsid w:val="00FB1204"/>
    <w:rsid w:val="00FC024C"/>
    <w:rsid w:val="00FC2D17"/>
    <w:rsid w:val="00FC4842"/>
    <w:rsid w:val="00FC58C1"/>
    <w:rsid w:val="00FD4348"/>
    <w:rsid w:val="00FD6AFB"/>
    <w:rsid w:val="00FF6E2F"/>
    <w:rsid w:val="00FF7365"/>
    <w:rsid w:val="00FF7AC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18ADF"/>
  <w15:chartTrackingRefBased/>
  <w15:docId w15:val="{D072738D-3862-44EA-A8EF-05C0B6EE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F0BC8"/>
    <w:pPr>
      <w:spacing w:after="200" w:line="276" w:lineRule="auto"/>
    </w:pPr>
    <w:rPr>
      <w:sz w:val="18"/>
      <w:szCs w:val="18"/>
    </w:rPr>
  </w:style>
  <w:style w:type="paragraph" w:styleId="berschrift1">
    <w:name w:val="heading 1"/>
    <w:basedOn w:val="Standard"/>
    <w:next w:val="Standard"/>
    <w:link w:val="berschrift1Zchn"/>
    <w:uiPriority w:val="9"/>
    <w:qFormat/>
    <w:rsid w:val="00DF2C36"/>
    <w:pPr>
      <w:keepNext/>
      <w:spacing w:before="480" w:after="60"/>
      <w:outlineLvl w:val="0"/>
    </w:pPr>
    <w:rPr>
      <w:rFonts w:eastAsia="Times New Roman"/>
      <w:b/>
      <w:bCs/>
      <w:kern w:val="32"/>
      <w:sz w:val="24"/>
      <w:szCs w:val="32"/>
      <w:lang w:val="x-none" w:eastAsia="x-none"/>
    </w:rPr>
  </w:style>
  <w:style w:type="paragraph" w:styleId="berschrift2">
    <w:name w:val="heading 2"/>
    <w:basedOn w:val="Standard"/>
    <w:next w:val="Standard"/>
    <w:link w:val="berschrift2Zchn"/>
    <w:autoRedefine/>
    <w:uiPriority w:val="9"/>
    <w:unhideWhenUsed/>
    <w:qFormat/>
    <w:rsid w:val="004E2C72"/>
    <w:pPr>
      <w:keepNext/>
      <w:spacing w:before="240" w:after="60"/>
      <w:outlineLvl w:val="1"/>
    </w:pPr>
    <w:rPr>
      <w:rFonts w:eastAsia="Times New Roman"/>
      <w:b/>
      <w:bCs/>
      <w:iCs/>
      <w:szCs w:val="28"/>
      <w:lang w:val="x-none" w:eastAsia="x-none"/>
    </w:rPr>
  </w:style>
  <w:style w:type="paragraph" w:styleId="berschrift3">
    <w:name w:val="heading 3"/>
    <w:basedOn w:val="Standard"/>
    <w:next w:val="Standard"/>
    <w:link w:val="berschrift3Zchn"/>
    <w:uiPriority w:val="9"/>
    <w:unhideWhenUsed/>
    <w:qFormat/>
    <w:rsid w:val="009D67AF"/>
    <w:pPr>
      <w:keepNext/>
      <w:spacing w:before="240" w:after="60"/>
      <w:ind w:left="360"/>
      <w:outlineLvl w:val="2"/>
    </w:pPr>
    <w:rPr>
      <w:rFonts w:eastAsia="Times New Roman"/>
      <w:b/>
      <w:bCs/>
      <w:szCs w:val="26"/>
      <w:lang w:eastAsia="en-US"/>
    </w:rPr>
  </w:style>
  <w:style w:type="paragraph" w:styleId="berschrift4">
    <w:name w:val="heading 4"/>
    <w:basedOn w:val="Standard"/>
    <w:next w:val="Standard"/>
    <w:link w:val="berschrift4Zchn"/>
    <w:uiPriority w:val="9"/>
    <w:unhideWhenUsed/>
    <w:qFormat/>
    <w:rsid w:val="006C549C"/>
    <w:pPr>
      <w:keepNext/>
      <w:spacing w:before="240" w:after="60"/>
      <w:outlineLvl w:val="3"/>
    </w:pPr>
    <w:rPr>
      <w:rFonts w:ascii="Calibri" w:eastAsia="Times New Roman" w:hAnsi="Calibri" w:cs="Arial"/>
      <w:b/>
      <w:bCs/>
      <w:sz w:val="28"/>
      <w:szCs w:val="28"/>
    </w:rPr>
  </w:style>
  <w:style w:type="paragraph" w:styleId="berschrift5">
    <w:name w:val="heading 5"/>
    <w:basedOn w:val="Standard"/>
    <w:next w:val="Standard"/>
    <w:link w:val="berschrift5Zchn"/>
    <w:uiPriority w:val="9"/>
    <w:semiHidden/>
    <w:unhideWhenUsed/>
    <w:qFormat/>
    <w:rsid w:val="00617922"/>
    <w:pPr>
      <w:spacing w:before="240" w:after="60"/>
      <w:outlineLvl w:val="4"/>
    </w:pPr>
    <w:rPr>
      <w:rFonts w:asciiTheme="minorHAnsi" w:eastAsiaTheme="minorEastAsia" w:hAnsiTheme="minorHAnsi" w:cstheme="minorBidi"/>
      <w:b/>
      <w:bCs/>
      <w:i/>
      <w:iCs/>
      <w:sz w:val="26"/>
      <w:szCs w:val="26"/>
    </w:rPr>
  </w:style>
  <w:style w:type="paragraph" w:styleId="berschrift6">
    <w:name w:val="heading 6"/>
    <w:basedOn w:val="Standard"/>
    <w:next w:val="Standard"/>
    <w:link w:val="berschrift6Zchn"/>
    <w:uiPriority w:val="9"/>
    <w:semiHidden/>
    <w:unhideWhenUsed/>
    <w:qFormat/>
    <w:rsid w:val="00617922"/>
    <w:pPr>
      <w:spacing w:before="240" w:after="60"/>
      <w:outlineLvl w:val="5"/>
    </w:pPr>
    <w:rPr>
      <w:rFonts w:asciiTheme="minorHAnsi" w:eastAsiaTheme="minorEastAsia" w:hAnsiTheme="minorHAnsi" w:cstheme="minorBidi"/>
      <w:b/>
      <w:bCs/>
      <w:sz w:val="22"/>
      <w:szCs w:val="22"/>
    </w:rPr>
  </w:style>
  <w:style w:type="paragraph" w:styleId="berschrift7">
    <w:name w:val="heading 7"/>
    <w:basedOn w:val="Standard"/>
    <w:next w:val="Standard"/>
    <w:link w:val="berschrift7Zchn"/>
    <w:uiPriority w:val="9"/>
    <w:semiHidden/>
    <w:unhideWhenUsed/>
    <w:qFormat/>
    <w:rsid w:val="00617922"/>
    <w:pPr>
      <w:spacing w:before="240" w:after="60"/>
      <w:outlineLvl w:val="6"/>
    </w:pPr>
    <w:rPr>
      <w:rFonts w:asciiTheme="minorHAnsi" w:eastAsiaTheme="minorEastAsia" w:hAnsiTheme="minorHAnsi" w:cstheme="minorBidi"/>
      <w:sz w:val="24"/>
      <w:szCs w:val="24"/>
    </w:rPr>
  </w:style>
  <w:style w:type="paragraph" w:styleId="berschrift8">
    <w:name w:val="heading 8"/>
    <w:basedOn w:val="Standard"/>
    <w:next w:val="Standard"/>
    <w:link w:val="berschrift8Zchn"/>
    <w:uiPriority w:val="9"/>
    <w:semiHidden/>
    <w:unhideWhenUsed/>
    <w:qFormat/>
    <w:rsid w:val="00617922"/>
    <w:pPr>
      <w:spacing w:before="240" w:after="60"/>
      <w:outlineLvl w:val="7"/>
    </w:pPr>
    <w:rPr>
      <w:rFonts w:asciiTheme="minorHAnsi" w:eastAsiaTheme="minorEastAsia" w:hAnsiTheme="minorHAnsi" w:cstheme="minorBidi"/>
      <w:i/>
      <w:iCs/>
      <w:sz w:val="24"/>
      <w:szCs w:val="24"/>
    </w:rPr>
  </w:style>
  <w:style w:type="paragraph" w:styleId="berschrift9">
    <w:name w:val="heading 9"/>
    <w:basedOn w:val="Standard"/>
    <w:next w:val="Standard"/>
    <w:link w:val="berschrift9Zchn"/>
    <w:uiPriority w:val="9"/>
    <w:semiHidden/>
    <w:unhideWhenUsed/>
    <w:qFormat/>
    <w:rsid w:val="00617922"/>
    <w:pPr>
      <w:spacing w:before="240" w:after="60"/>
      <w:outlineLvl w:val="8"/>
    </w:pPr>
    <w:rPr>
      <w:rFonts w:asciiTheme="majorHAnsi" w:eastAsiaTheme="majorEastAsia" w:hAnsiTheme="majorHAnsi" w:cstheme="majorBidi"/>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DF2C36"/>
    <w:rPr>
      <w:rFonts w:eastAsia="Times New Roman"/>
      <w:b/>
      <w:bCs/>
      <w:kern w:val="32"/>
      <w:sz w:val="24"/>
      <w:szCs w:val="32"/>
      <w:lang w:val="x-none" w:eastAsia="x-none"/>
    </w:rPr>
  </w:style>
  <w:style w:type="character" w:customStyle="1" w:styleId="berschrift2Zchn">
    <w:name w:val="Überschrift 2 Zchn"/>
    <w:link w:val="berschrift2"/>
    <w:uiPriority w:val="9"/>
    <w:rsid w:val="004E2C72"/>
    <w:rPr>
      <w:rFonts w:eastAsia="Times New Roman"/>
      <w:b/>
      <w:bCs/>
      <w:iCs/>
      <w:szCs w:val="28"/>
      <w:lang w:val="x-none" w:eastAsia="x-none"/>
    </w:rPr>
  </w:style>
  <w:style w:type="paragraph" w:styleId="Listenabsatz">
    <w:name w:val="List Paragraph"/>
    <w:basedOn w:val="Standard"/>
    <w:uiPriority w:val="34"/>
    <w:qFormat/>
    <w:rsid w:val="00F20146"/>
    <w:pPr>
      <w:ind w:left="720"/>
      <w:contextualSpacing/>
    </w:pPr>
  </w:style>
  <w:style w:type="character" w:customStyle="1" w:styleId="berschrift3Zchn">
    <w:name w:val="Überschrift 3 Zchn"/>
    <w:link w:val="berschrift3"/>
    <w:uiPriority w:val="9"/>
    <w:rsid w:val="009D67AF"/>
    <w:rPr>
      <w:rFonts w:eastAsia="Times New Roman"/>
      <w:b/>
      <w:bCs/>
      <w:sz w:val="18"/>
      <w:szCs w:val="26"/>
      <w:lang w:eastAsia="en-US"/>
    </w:rPr>
  </w:style>
  <w:style w:type="character" w:styleId="Hyperlink">
    <w:name w:val="Hyperlink"/>
    <w:semiHidden/>
    <w:rsid w:val="001E2EDB"/>
    <w:rPr>
      <w:color w:val="0000FF"/>
      <w:u w:val="single"/>
    </w:rPr>
  </w:style>
  <w:style w:type="paragraph" w:styleId="Kopfzeile">
    <w:name w:val="header"/>
    <w:basedOn w:val="Standard"/>
    <w:link w:val="KopfzeileZchn"/>
    <w:uiPriority w:val="99"/>
    <w:unhideWhenUsed/>
    <w:rsid w:val="00F74A01"/>
    <w:pPr>
      <w:tabs>
        <w:tab w:val="center" w:pos="4536"/>
        <w:tab w:val="right" w:pos="9072"/>
      </w:tabs>
    </w:pPr>
  </w:style>
  <w:style w:type="character" w:customStyle="1" w:styleId="KopfzeileZchn">
    <w:name w:val="Kopfzeile Zchn"/>
    <w:link w:val="Kopfzeile"/>
    <w:uiPriority w:val="99"/>
    <w:rsid w:val="00F74A01"/>
    <w:rPr>
      <w:sz w:val="18"/>
      <w:szCs w:val="18"/>
    </w:rPr>
  </w:style>
  <w:style w:type="paragraph" w:styleId="Fuzeile">
    <w:name w:val="footer"/>
    <w:basedOn w:val="Standard"/>
    <w:link w:val="FuzeileZchn"/>
    <w:uiPriority w:val="99"/>
    <w:unhideWhenUsed/>
    <w:rsid w:val="00F74A01"/>
    <w:pPr>
      <w:tabs>
        <w:tab w:val="center" w:pos="4536"/>
        <w:tab w:val="right" w:pos="9072"/>
      </w:tabs>
    </w:pPr>
  </w:style>
  <w:style w:type="character" w:customStyle="1" w:styleId="FuzeileZchn">
    <w:name w:val="Fußzeile Zchn"/>
    <w:link w:val="Fuzeile"/>
    <w:uiPriority w:val="99"/>
    <w:rsid w:val="00F74A01"/>
    <w:rPr>
      <w:sz w:val="18"/>
      <w:szCs w:val="18"/>
    </w:rPr>
  </w:style>
  <w:style w:type="paragraph" w:styleId="Sprechblasentext">
    <w:name w:val="Balloon Text"/>
    <w:basedOn w:val="Standard"/>
    <w:link w:val="SprechblasentextZchn"/>
    <w:uiPriority w:val="99"/>
    <w:semiHidden/>
    <w:unhideWhenUsed/>
    <w:rsid w:val="006C549C"/>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6C549C"/>
    <w:rPr>
      <w:rFonts w:ascii="Tahoma" w:hAnsi="Tahoma" w:cs="Tahoma"/>
      <w:sz w:val="16"/>
      <w:szCs w:val="16"/>
    </w:rPr>
  </w:style>
  <w:style w:type="character" w:customStyle="1" w:styleId="berschrift4Zchn">
    <w:name w:val="Überschrift 4 Zchn"/>
    <w:link w:val="berschrift4"/>
    <w:uiPriority w:val="9"/>
    <w:rsid w:val="006C549C"/>
    <w:rPr>
      <w:rFonts w:ascii="Calibri" w:eastAsia="Times New Roman" w:hAnsi="Calibri" w:cs="Arial"/>
      <w:b/>
      <w:bCs/>
      <w:sz w:val="28"/>
      <w:szCs w:val="28"/>
    </w:rPr>
  </w:style>
  <w:style w:type="paragraph" w:styleId="Titel">
    <w:name w:val="Title"/>
    <w:basedOn w:val="berschrift1"/>
    <w:next w:val="Standard"/>
    <w:link w:val="TitelZchn"/>
    <w:uiPriority w:val="10"/>
    <w:qFormat/>
    <w:rsid w:val="00DF2C36"/>
    <w:pPr>
      <w:spacing w:before="0"/>
      <w:jc w:val="center"/>
    </w:pPr>
  </w:style>
  <w:style w:type="character" w:customStyle="1" w:styleId="TitelZchn">
    <w:name w:val="Titel Zchn"/>
    <w:link w:val="Titel"/>
    <w:uiPriority w:val="10"/>
    <w:rsid w:val="00DF2C36"/>
    <w:rPr>
      <w:rFonts w:eastAsia="Times New Roman"/>
      <w:b/>
      <w:bCs/>
      <w:kern w:val="32"/>
      <w:sz w:val="24"/>
      <w:szCs w:val="32"/>
      <w:lang w:val="x-none" w:eastAsia="x-none"/>
    </w:rPr>
  </w:style>
  <w:style w:type="paragraph" w:styleId="Abbildungsverzeichnis">
    <w:name w:val="table of figures"/>
    <w:basedOn w:val="Standard"/>
    <w:next w:val="Standard"/>
    <w:uiPriority w:val="99"/>
    <w:semiHidden/>
    <w:unhideWhenUsed/>
    <w:rsid w:val="00617922"/>
  </w:style>
  <w:style w:type="paragraph" w:styleId="Anrede">
    <w:name w:val="Salutation"/>
    <w:basedOn w:val="Standard"/>
    <w:next w:val="Standard"/>
    <w:link w:val="AnredeZchn"/>
    <w:uiPriority w:val="99"/>
    <w:semiHidden/>
    <w:unhideWhenUsed/>
    <w:rsid w:val="00617922"/>
  </w:style>
  <w:style w:type="character" w:customStyle="1" w:styleId="AnredeZchn">
    <w:name w:val="Anrede Zchn"/>
    <w:basedOn w:val="Absatz-Standardschriftart"/>
    <w:link w:val="Anrede"/>
    <w:uiPriority w:val="99"/>
    <w:semiHidden/>
    <w:rsid w:val="00617922"/>
    <w:rPr>
      <w:sz w:val="18"/>
      <w:szCs w:val="18"/>
    </w:rPr>
  </w:style>
  <w:style w:type="paragraph" w:styleId="Aufzhlungszeichen">
    <w:name w:val="List Bullet"/>
    <w:basedOn w:val="Standard"/>
    <w:uiPriority w:val="99"/>
    <w:semiHidden/>
    <w:unhideWhenUsed/>
    <w:rsid w:val="00617922"/>
    <w:pPr>
      <w:numPr>
        <w:numId w:val="1"/>
      </w:numPr>
      <w:contextualSpacing/>
    </w:pPr>
  </w:style>
  <w:style w:type="paragraph" w:styleId="Aufzhlungszeichen2">
    <w:name w:val="List Bullet 2"/>
    <w:basedOn w:val="Standard"/>
    <w:uiPriority w:val="99"/>
    <w:semiHidden/>
    <w:unhideWhenUsed/>
    <w:rsid w:val="00617922"/>
    <w:pPr>
      <w:numPr>
        <w:numId w:val="2"/>
      </w:numPr>
      <w:contextualSpacing/>
    </w:pPr>
  </w:style>
  <w:style w:type="paragraph" w:styleId="Aufzhlungszeichen3">
    <w:name w:val="List Bullet 3"/>
    <w:basedOn w:val="Standard"/>
    <w:uiPriority w:val="99"/>
    <w:semiHidden/>
    <w:unhideWhenUsed/>
    <w:rsid w:val="00617922"/>
    <w:pPr>
      <w:numPr>
        <w:numId w:val="3"/>
      </w:numPr>
      <w:contextualSpacing/>
    </w:pPr>
  </w:style>
  <w:style w:type="paragraph" w:styleId="Aufzhlungszeichen4">
    <w:name w:val="List Bullet 4"/>
    <w:basedOn w:val="Standard"/>
    <w:uiPriority w:val="99"/>
    <w:semiHidden/>
    <w:unhideWhenUsed/>
    <w:rsid w:val="00617922"/>
    <w:pPr>
      <w:numPr>
        <w:numId w:val="4"/>
      </w:numPr>
      <w:contextualSpacing/>
    </w:pPr>
  </w:style>
  <w:style w:type="paragraph" w:styleId="Aufzhlungszeichen5">
    <w:name w:val="List Bullet 5"/>
    <w:basedOn w:val="Standard"/>
    <w:uiPriority w:val="99"/>
    <w:semiHidden/>
    <w:unhideWhenUsed/>
    <w:rsid w:val="00617922"/>
    <w:pPr>
      <w:numPr>
        <w:numId w:val="5"/>
      </w:numPr>
      <w:contextualSpacing/>
    </w:pPr>
  </w:style>
  <w:style w:type="paragraph" w:styleId="Beschriftung">
    <w:name w:val="caption"/>
    <w:basedOn w:val="Standard"/>
    <w:next w:val="Standard"/>
    <w:uiPriority w:val="35"/>
    <w:semiHidden/>
    <w:unhideWhenUsed/>
    <w:qFormat/>
    <w:rsid w:val="00617922"/>
    <w:rPr>
      <w:b/>
      <w:bCs/>
      <w:sz w:val="20"/>
      <w:szCs w:val="20"/>
    </w:rPr>
  </w:style>
  <w:style w:type="paragraph" w:styleId="Blocktext">
    <w:name w:val="Block Text"/>
    <w:basedOn w:val="Standard"/>
    <w:uiPriority w:val="99"/>
    <w:semiHidden/>
    <w:unhideWhenUsed/>
    <w:rsid w:val="00617922"/>
    <w:pPr>
      <w:spacing w:after="120"/>
      <w:ind w:left="1440" w:right="1440"/>
    </w:pPr>
  </w:style>
  <w:style w:type="paragraph" w:styleId="Datum">
    <w:name w:val="Date"/>
    <w:basedOn w:val="Standard"/>
    <w:next w:val="Standard"/>
    <w:link w:val="DatumZchn"/>
    <w:uiPriority w:val="99"/>
    <w:semiHidden/>
    <w:unhideWhenUsed/>
    <w:rsid w:val="00617922"/>
  </w:style>
  <w:style w:type="character" w:customStyle="1" w:styleId="DatumZchn">
    <w:name w:val="Datum Zchn"/>
    <w:basedOn w:val="Absatz-Standardschriftart"/>
    <w:link w:val="Datum"/>
    <w:uiPriority w:val="99"/>
    <w:semiHidden/>
    <w:rsid w:val="00617922"/>
    <w:rPr>
      <w:sz w:val="18"/>
      <w:szCs w:val="18"/>
    </w:rPr>
  </w:style>
  <w:style w:type="paragraph" w:styleId="Dokumentstruktur">
    <w:name w:val="Document Map"/>
    <w:basedOn w:val="Standard"/>
    <w:link w:val="DokumentstrukturZchn"/>
    <w:uiPriority w:val="99"/>
    <w:semiHidden/>
    <w:unhideWhenUsed/>
    <w:rsid w:val="00617922"/>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617922"/>
    <w:rPr>
      <w:rFonts w:ascii="Segoe UI" w:hAnsi="Segoe UI" w:cs="Segoe UI"/>
      <w:sz w:val="16"/>
      <w:szCs w:val="16"/>
    </w:rPr>
  </w:style>
  <w:style w:type="paragraph" w:styleId="E-Mail-Signatur">
    <w:name w:val="E-mail Signature"/>
    <w:basedOn w:val="Standard"/>
    <w:link w:val="E-Mail-SignaturZchn"/>
    <w:uiPriority w:val="99"/>
    <w:semiHidden/>
    <w:unhideWhenUsed/>
    <w:rsid w:val="00617922"/>
  </w:style>
  <w:style w:type="character" w:customStyle="1" w:styleId="E-Mail-SignaturZchn">
    <w:name w:val="E-Mail-Signatur Zchn"/>
    <w:basedOn w:val="Absatz-Standardschriftart"/>
    <w:link w:val="E-Mail-Signatur"/>
    <w:uiPriority w:val="99"/>
    <w:semiHidden/>
    <w:rsid w:val="00617922"/>
    <w:rPr>
      <w:sz w:val="18"/>
      <w:szCs w:val="18"/>
    </w:rPr>
  </w:style>
  <w:style w:type="paragraph" w:styleId="Endnotentext">
    <w:name w:val="endnote text"/>
    <w:basedOn w:val="Standard"/>
    <w:link w:val="EndnotentextZchn"/>
    <w:uiPriority w:val="99"/>
    <w:semiHidden/>
    <w:unhideWhenUsed/>
    <w:rsid w:val="00617922"/>
    <w:rPr>
      <w:sz w:val="20"/>
      <w:szCs w:val="20"/>
    </w:rPr>
  </w:style>
  <w:style w:type="character" w:customStyle="1" w:styleId="EndnotentextZchn">
    <w:name w:val="Endnotentext Zchn"/>
    <w:basedOn w:val="Absatz-Standardschriftart"/>
    <w:link w:val="Endnotentext"/>
    <w:uiPriority w:val="99"/>
    <w:semiHidden/>
    <w:rsid w:val="00617922"/>
  </w:style>
  <w:style w:type="paragraph" w:styleId="Fu-Endnotenberschrift">
    <w:name w:val="Note Heading"/>
    <w:basedOn w:val="Standard"/>
    <w:next w:val="Standard"/>
    <w:link w:val="Fu-EndnotenberschriftZchn"/>
    <w:uiPriority w:val="99"/>
    <w:semiHidden/>
    <w:unhideWhenUsed/>
    <w:rsid w:val="00617922"/>
  </w:style>
  <w:style w:type="character" w:customStyle="1" w:styleId="Fu-EndnotenberschriftZchn">
    <w:name w:val="Fuß/-Endnotenüberschrift Zchn"/>
    <w:basedOn w:val="Absatz-Standardschriftart"/>
    <w:link w:val="Fu-Endnotenberschrift"/>
    <w:uiPriority w:val="99"/>
    <w:semiHidden/>
    <w:rsid w:val="00617922"/>
    <w:rPr>
      <w:sz w:val="18"/>
      <w:szCs w:val="18"/>
    </w:rPr>
  </w:style>
  <w:style w:type="paragraph" w:styleId="Funotentext">
    <w:name w:val="footnote text"/>
    <w:basedOn w:val="Standard"/>
    <w:link w:val="FunotentextZchn"/>
    <w:uiPriority w:val="99"/>
    <w:semiHidden/>
    <w:unhideWhenUsed/>
    <w:rsid w:val="00617922"/>
    <w:rPr>
      <w:sz w:val="20"/>
      <w:szCs w:val="20"/>
    </w:rPr>
  </w:style>
  <w:style w:type="character" w:customStyle="1" w:styleId="FunotentextZchn">
    <w:name w:val="Fußnotentext Zchn"/>
    <w:basedOn w:val="Absatz-Standardschriftart"/>
    <w:link w:val="Funotentext"/>
    <w:uiPriority w:val="99"/>
    <w:semiHidden/>
    <w:rsid w:val="00617922"/>
  </w:style>
  <w:style w:type="paragraph" w:styleId="Gruformel">
    <w:name w:val="Closing"/>
    <w:basedOn w:val="Standard"/>
    <w:link w:val="GruformelZchn"/>
    <w:uiPriority w:val="99"/>
    <w:semiHidden/>
    <w:unhideWhenUsed/>
    <w:rsid w:val="00617922"/>
    <w:pPr>
      <w:ind w:left="4252"/>
    </w:pPr>
  </w:style>
  <w:style w:type="character" w:customStyle="1" w:styleId="GruformelZchn">
    <w:name w:val="Grußformel Zchn"/>
    <w:basedOn w:val="Absatz-Standardschriftart"/>
    <w:link w:val="Gruformel"/>
    <w:uiPriority w:val="99"/>
    <w:semiHidden/>
    <w:rsid w:val="00617922"/>
    <w:rPr>
      <w:sz w:val="18"/>
      <w:szCs w:val="18"/>
    </w:rPr>
  </w:style>
  <w:style w:type="paragraph" w:styleId="HTMLAdresse">
    <w:name w:val="HTML Address"/>
    <w:basedOn w:val="Standard"/>
    <w:link w:val="HTMLAdresseZchn"/>
    <w:uiPriority w:val="99"/>
    <w:semiHidden/>
    <w:unhideWhenUsed/>
    <w:rsid w:val="00617922"/>
    <w:rPr>
      <w:i/>
      <w:iCs/>
    </w:rPr>
  </w:style>
  <w:style w:type="character" w:customStyle="1" w:styleId="HTMLAdresseZchn">
    <w:name w:val="HTML Adresse Zchn"/>
    <w:basedOn w:val="Absatz-Standardschriftart"/>
    <w:link w:val="HTMLAdresse"/>
    <w:uiPriority w:val="99"/>
    <w:semiHidden/>
    <w:rsid w:val="00617922"/>
    <w:rPr>
      <w:i/>
      <w:iCs/>
      <w:sz w:val="18"/>
      <w:szCs w:val="18"/>
    </w:rPr>
  </w:style>
  <w:style w:type="paragraph" w:styleId="HTMLVorformatiert">
    <w:name w:val="HTML Preformatted"/>
    <w:basedOn w:val="Standard"/>
    <w:link w:val="HTMLVorformatiertZchn"/>
    <w:uiPriority w:val="99"/>
    <w:semiHidden/>
    <w:unhideWhenUsed/>
    <w:rsid w:val="00617922"/>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617922"/>
    <w:rPr>
      <w:rFonts w:ascii="Courier New" w:hAnsi="Courier New" w:cs="Courier New"/>
    </w:rPr>
  </w:style>
  <w:style w:type="paragraph" w:styleId="Index1">
    <w:name w:val="index 1"/>
    <w:basedOn w:val="Standard"/>
    <w:next w:val="Standard"/>
    <w:autoRedefine/>
    <w:uiPriority w:val="99"/>
    <w:semiHidden/>
    <w:unhideWhenUsed/>
    <w:rsid w:val="00617922"/>
    <w:pPr>
      <w:ind w:left="180" w:hanging="180"/>
    </w:pPr>
  </w:style>
  <w:style w:type="paragraph" w:styleId="Index2">
    <w:name w:val="index 2"/>
    <w:basedOn w:val="Standard"/>
    <w:next w:val="Standard"/>
    <w:autoRedefine/>
    <w:uiPriority w:val="99"/>
    <w:semiHidden/>
    <w:unhideWhenUsed/>
    <w:rsid w:val="00617922"/>
    <w:pPr>
      <w:ind w:left="360" w:hanging="180"/>
    </w:pPr>
  </w:style>
  <w:style w:type="paragraph" w:styleId="Index3">
    <w:name w:val="index 3"/>
    <w:basedOn w:val="Standard"/>
    <w:next w:val="Standard"/>
    <w:autoRedefine/>
    <w:uiPriority w:val="99"/>
    <w:semiHidden/>
    <w:unhideWhenUsed/>
    <w:rsid w:val="00617922"/>
    <w:pPr>
      <w:ind w:left="540" w:hanging="180"/>
    </w:pPr>
  </w:style>
  <w:style w:type="paragraph" w:styleId="Index4">
    <w:name w:val="index 4"/>
    <w:basedOn w:val="Standard"/>
    <w:next w:val="Standard"/>
    <w:autoRedefine/>
    <w:uiPriority w:val="99"/>
    <w:semiHidden/>
    <w:unhideWhenUsed/>
    <w:rsid w:val="00617922"/>
    <w:pPr>
      <w:ind w:left="720" w:hanging="180"/>
    </w:pPr>
  </w:style>
  <w:style w:type="paragraph" w:styleId="Index5">
    <w:name w:val="index 5"/>
    <w:basedOn w:val="Standard"/>
    <w:next w:val="Standard"/>
    <w:autoRedefine/>
    <w:uiPriority w:val="99"/>
    <w:semiHidden/>
    <w:unhideWhenUsed/>
    <w:rsid w:val="00617922"/>
    <w:pPr>
      <w:ind w:left="900" w:hanging="180"/>
    </w:pPr>
  </w:style>
  <w:style w:type="paragraph" w:styleId="Index6">
    <w:name w:val="index 6"/>
    <w:basedOn w:val="Standard"/>
    <w:next w:val="Standard"/>
    <w:autoRedefine/>
    <w:uiPriority w:val="99"/>
    <w:semiHidden/>
    <w:unhideWhenUsed/>
    <w:rsid w:val="00617922"/>
    <w:pPr>
      <w:ind w:left="1080" w:hanging="180"/>
    </w:pPr>
  </w:style>
  <w:style w:type="paragraph" w:styleId="Index7">
    <w:name w:val="index 7"/>
    <w:basedOn w:val="Standard"/>
    <w:next w:val="Standard"/>
    <w:autoRedefine/>
    <w:uiPriority w:val="99"/>
    <w:semiHidden/>
    <w:unhideWhenUsed/>
    <w:rsid w:val="00617922"/>
    <w:pPr>
      <w:ind w:left="1260" w:hanging="180"/>
    </w:pPr>
  </w:style>
  <w:style w:type="paragraph" w:styleId="Index8">
    <w:name w:val="index 8"/>
    <w:basedOn w:val="Standard"/>
    <w:next w:val="Standard"/>
    <w:autoRedefine/>
    <w:uiPriority w:val="99"/>
    <w:semiHidden/>
    <w:unhideWhenUsed/>
    <w:rsid w:val="00617922"/>
    <w:pPr>
      <w:ind w:left="1440" w:hanging="180"/>
    </w:pPr>
  </w:style>
  <w:style w:type="paragraph" w:styleId="Index9">
    <w:name w:val="index 9"/>
    <w:basedOn w:val="Standard"/>
    <w:next w:val="Standard"/>
    <w:autoRedefine/>
    <w:uiPriority w:val="99"/>
    <w:semiHidden/>
    <w:unhideWhenUsed/>
    <w:rsid w:val="00617922"/>
    <w:pPr>
      <w:ind w:left="1620" w:hanging="180"/>
    </w:pPr>
  </w:style>
  <w:style w:type="paragraph" w:styleId="Indexberschrift">
    <w:name w:val="index heading"/>
    <w:basedOn w:val="Standard"/>
    <w:next w:val="Index1"/>
    <w:uiPriority w:val="99"/>
    <w:semiHidden/>
    <w:unhideWhenUsed/>
    <w:rsid w:val="00617922"/>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617922"/>
    <w:pPr>
      <w:spacing w:before="240"/>
      <w:outlineLvl w:val="9"/>
    </w:pPr>
    <w:rPr>
      <w:rFonts w:asciiTheme="majorHAnsi" w:eastAsiaTheme="majorEastAsia" w:hAnsiTheme="majorHAnsi" w:cstheme="majorBidi"/>
      <w:sz w:val="32"/>
      <w:lang w:val="de-DE" w:eastAsia="de-DE"/>
    </w:rPr>
  </w:style>
  <w:style w:type="paragraph" w:styleId="IntensivesZitat">
    <w:name w:val="Intense Quote"/>
    <w:basedOn w:val="Standard"/>
    <w:next w:val="Standard"/>
    <w:link w:val="IntensivesZitatZchn"/>
    <w:uiPriority w:val="30"/>
    <w:qFormat/>
    <w:rsid w:val="0061792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617922"/>
    <w:rPr>
      <w:i/>
      <w:iCs/>
      <w:color w:val="5B9BD5" w:themeColor="accent1"/>
      <w:sz w:val="18"/>
      <w:szCs w:val="18"/>
    </w:rPr>
  </w:style>
  <w:style w:type="paragraph" w:styleId="KeinLeerraum">
    <w:name w:val="No Spacing"/>
    <w:uiPriority w:val="1"/>
    <w:qFormat/>
    <w:rsid w:val="00617922"/>
    <w:rPr>
      <w:sz w:val="18"/>
      <w:szCs w:val="18"/>
    </w:rPr>
  </w:style>
  <w:style w:type="paragraph" w:styleId="Kommentartext">
    <w:name w:val="annotation text"/>
    <w:basedOn w:val="Standard"/>
    <w:link w:val="KommentartextZchn"/>
    <w:uiPriority w:val="99"/>
    <w:semiHidden/>
    <w:unhideWhenUsed/>
    <w:rsid w:val="00617922"/>
    <w:rPr>
      <w:sz w:val="20"/>
      <w:szCs w:val="20"/>
    </w:rPr>
  </w:style>
  <w:style w:type="character" w:customStyle="1" w:styleId="KommentartextZchn">
    <w:name w:val="Kommentartext Zchn"/>
    <w:basedOn w:val="Absatz-Standardschriftart"/>
    <w:link w:val="Kommentartext"/>
    <w:uiPriority w:val="99"/>
    <w:semiHidden/>
    <w:rsid w:val="00617922"/>
  </w:style>
  <w:style w:type="paragraph" w:styleId="Kommentarthema">
    <w:name w:val="annotation subject"/>
    <w:basedOn w:val="Kommentartext"/>
    <w:next w:val="Kommentartext"/>
    <w:link w:val="KommentarthemaZchn"/>
    <w:uiPriority w:val="99"/>
    <w:semiHidden/>
    <w:unhideWhenUsed/>
    <w:rsid w:val="00617922"/>
    <w:rPr>
      <w:b/>
      <w:bCs/>
    </w:rPr>
  </w:style>
  <w:style w:type="character" w:customStyle="1" w:styleId="KommentarthemaZchn">
    <w:name w:val="Kommentarthema Zchn"/>
    <w:basedOn w:val="KommentartextZchn"/>
    <w:link w:val="Kommentarthema"/>
    <w:uiPriority w:val="99"/>
    <w:semiHidden/>
    <w:rsid w:val="00617922"/>
    <w:rPr>
      <w:b/>
      <w:bCs/>
    </w:rPr>
  </w:style>
  <w:style w:type="paragraph" w:styleId="Liste">
    <w:name w:val="List"/>
    <w:basedOn w:val="Standard"/>
    <w:uiPriority w:val="99"/>
    <w:semiHidden/>
    <w:unhideWhenUsed/>
    <w:rsid w:val="00617922"/>
    <w:pPr>
      <w:ind w:left="283" w:hanging="283"/>
      <w:contextualSpacing/>
    </w:pPr>
  </w:style>
  <w:style w:type="paragraph" w:styleId="Liste2">
    <w:name w:val="List 2"/>
    <w:basedOn w:val="Standard"/>
    <w:uiPriority w:val="99"/>
    <w:semiHidden/>
    <w:unhideWhenUsed/>
    <w:rsid w:val="00617922"/>
    <w:pPr>
      <w:ind w:left="566" w:hanging="283"/>
      <w:contextualSpacing/>
    </w:pPr>
  </w:style>
  <w:style w:type="paragraph" w:styleId="Liste3">
    <w:name w:val="List 3"/>
    <w:basedOn w:val="Standard"/>
    <w:uiPriority w:val="99"/>
    <w:semiHidden/>
    <w:unhideWhenUsed/>
    <w:rsid w:val="00617922"/>
    <w:pPr>
      <w:ind w:left="849" w:hanging="283"/>
      <w:contextualSpacing/>
    </w:pPr>
  </w:style>
  <w:style w:type="paragraph" w:styleId="Liste4">
    <w:name w:val="List 4"/>
    <w:basedOn w:val="Standard"/>
    <w:uiPriority w:val="99"/>
    <w:semiHidden/>
    <w:unhideWhenUsed/>
    <w:rsid w:val="00617922"/>
    <w:pPr>
      <w:ind w:left="1132" w:hanging="283"/>
      <w:contextualSpacing/>
    </w:pPr>
  </w:style>
  <w:style w:type="paragraph" w:styleId="Liste5">
    <w:name w:val="List 5"/>
    <w:basedOn w:val="Standard"/>
    <w:uiPriority w:val="99"/>
    <w:semiHidden/>
    <w:unhideWhenUsed/>
    <w:rsid w:val="00617922"/>
    <w:pPr>
      <w:ind w:left="1415" w:hanging="283"/>
      <w:contextualSpacing/>
    </w:pPr>
  </w:style>
  <w:style w:type="paragraph" w:styleId="Listenfortsetzung">
    <w:name w:val="List Continue"/>
    <w:basedOn w:val="Standard"/>
    <w:uiPriority w:val="99"/>
    <w:semiHidden/>
    <w:unhideWhenUsed/>
    <w:rsid w:val="00617922"/>
    <w:pPr>
      <w:spacing w:after="120"/>
      <w:ind w:left="283"/>
      <w:contextualSpacing/>
    </w:pPr>
  </w:style>
  <w:style w:type="paragraph" w:styleId="Listenfortsetzung2">
    <w:name w:val="List Continue 2"/>
    <w:basedOn w:val="Standard"/>
    <w:uiPriority w:val="99"/>
    <w:semiHidden/>
    <w:unhideWhenUsed/>
    <w:rsid w:val="00617922"/>
    <w:pPr>
      <w:spacing w:after="120"/>
      <w:ind w:left="566"/>
      <w:contextualSpacing/>
    </w:pPr>
  </w:style>
  <w:style w:type="paragraph" w:styleId="Listenfortsetzung3">
    <w:name w:val="List Continue 3"/>
    <w:basedOn w:val="Standard"/>
    <w:uiPriority w:val="99"/>
    <w:semiHidden/>
    <w:unhideWhenUsed/>
    <w:rsid w:val="00617922"/>
    <w:pPr>
      <w:spacing w:after="120"/>
      <w:ind w:left="849"/>
      <w:contextualSpacing/>
    </w:pPr>
  </w:style>
  <w:style w:type="paragraph" w:styleId="Listenfortsetzung4">
    <w:name w:val="List Continue 4"/>
    <w:basedOn w:val="Standard"/>
    <w:uiPriority w:val="99"/>
    <w:semiHidden/>
    <w:unhideWhenUsed/>
    <w:rsid w:val="00617922"/>
    <w:pPr>
      <w:spacing w:after="120"/>
      <w:ind w:left="1132"/>
      <w:contextualSpacing/>
    </w:pPr>
  </w:style>
  <w:style w:type="paragraph" w:styleId="Listenfortsetzung5">
    <w:name w:val="List Continue 5"/>
    <w:basedOn w:val="Standard"/>
    <w:uiPriority w:val="99"/>
    <w:semiHidden/>
    <w:unhideWhenUsed/>
    <w:rsid w:val="00617922"/>
    <w:pPr>
      <w:spacing w:after="120"/>
      <w:ind w:left="1415"/>
      <w:contextualSpacing/>
    </w:pPr>
  </w:style>
  <w:style w:type="paragraph" w:styleId="Listennummer">
    <w:name w:val="List Number"/>
    <w:basedOn w:val="Standard"/>
    <w:uiPriority w:val="99"/>
    <w:semiHidden/>
    <w:unhideWhenUsed/>
    <w:rsid w:val="00617922"/>
    <w:pPr>
      <w:numPr>
        <w:numId w:val="6"/>
      </w:numPr>
      <w:contextualSpacing/>
    </w:pPr>
  </w:style>
  <w:style w:type="paragraph" w:styleId="Listennummer2">
    <w:name w:val="List Number 2"/>
    <w:basedOn w:val="Standard"/>
    <w:uiPriority w:val="99"/>
    <w:semiHidden/>
    <w:unhideWhenUsed/>
    <w:rsid w:val="00617922"/>
    <w:pPr>
      <w:numPr>
        <w:numId w:val="7"/>
      </w:numPr>
      <w:contextualSpacing/>
    </w:pPr>
  </w:style>
  <w:style w:type="paragraph" w:styleId="Listennummer3">
    <w:name w:val="List Number 3"/>
    <w:basedOn w:val="Standard"/>
    <w:uiPriority w:val="99"/>
    <w:semiHidden/>
    <w:unhideWhenUsed/>
    <w:rsid w:val="00617922"/>
    <w:pPr>
      <w:numPr>
        <w:numId w:val="8"/>
      </w:numPr>
      <w:contextualSpacing/>
    </w:pPr>
  </w:style>
  <w:style w:type="paragraph" w:styleId="Listennummer4">
    <w:name w:val="List Number 4"/>
    <w:basedOn w:val="Standard"/>
    <w:uiPriority w:val="99"/>
    <w:semiHidden/>
    <w:unhideWhenUsed/>
    <w:rsid w:val="00617922"/>
    <w:pPr>
      <w:numPr>
        <w:numId w:val="9"/>
      </w:numPr>
      <w:contextualSpacing/>
    </w:pPr>
  </w:style>
  <w:style w:type="paragraph" w:styleId="Listennummer5">
    <w:name w:val="List Number 5"/>
    <w:basedOn w:val="Standard"/>
    <w:uiPriority w:val="99"/>
    <w:semiHidden/>
    <w:unhideWhenUsed/>
    <w:rsid w:val="00617922"/>
    <w:pPr>
      <w:numPr>
        <w:numId w:val="10"/>
      </w:numPr>
      <w:contextualSpacing/>
    </w:pPr>
  </w:style>
  <w:style w:type="paragraph" w:styleId="Literaturverzeichnis">
    <w:name w:val="Bibliography"/>
    <w:basedOn w:val="Standard"/>
    <w:next w:val="Standard"/>
    <w:uiPriority w:val="37"/>
    <w:semiHidden/>
    <w:unhideWhenUsed/>
    <w:rsid w:val="00617922"/>
  </w:style>
  <w:style w:type="paragraph" w:styleId="Makrotext">
    <w:name w:val="macro"/>
    <w:link w:val="MakrotextZchn"/>
    <w:uiPriority w:val="99"/>
    <w:semiHidden/>
    <w:unhideWhenUsed/>
    <w:rsid w:val="00617922"/>
    <w:pPr>
      <w:tabs>
        <w:tab w:val="left" w:pos="480"/>
        <w:tab w:val="left" w:pos="960"/>
        <w:tab w:val="left" w:pos="1440"/>
        <w:tab w:val="left" w:pos="1920"/>
        <w:tab w:val="left" w:pos="2400"/>
        <w:tab w:val="left" w:pos="2880"/>
        <w:tab w:val="left" w:pos="3360"/>
        <w:tab w:val="left" w:pos="3840"/>
        <w:tab w:val="left" w:pos="4320"/>
      </w:tabs>
      <w:spacing w:after="200" w:line="276" w:lineRule="auto"/>
    </w:pPr>
    <w:rPr>
      <w:rFonts w:ascii="Courier New" w:hAnsi="Courier New" w:cs="Courier New"/>
    </w:rPr>
  </w:style>
  <w:style w:type="character" w:customStyle="1" w:styleId="MakrotextZchn">
    <w:name w:val="Makrotext Zchn"/>
    <w:basedOn w:val="Absatz-Standardschriftart"/>
    <w:link w:val="Makrotext"/>
    <w:uiPriority w:val="99"/>
    <w:semiHidden/>
    <w:rsid w:val="00617922"/>
    <w:rPr>
      <w:rFonts w:ascii="Courier New" w:hAnsi="Courier New" w:cs="Courier New"/>
    </w:rPr>
  </w:style>
  <w:style w:type="paragraph" w:styleId="Nachrichtenkopf">
    <w:name w:val="Message Header"/>
    <w:basedOn w:val="Standard"/>
    <w:link w:val="NachrichtenkopfZchn"/>
    <w:uiPriority w:val="99"/>
    <w:semiHidden/>
    <w:unhideWhenUsed/>
    <w:rsid w:val="0061792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617922"/>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617922"/>
    <w:rPr>
      <w:rFonts w:ascii="Courier New" w:hAnsi="Courier New" w:cs="Courier New"/>
      <w:sz w:val="20"/>
      <w:szCs w:val="20"/>
    </w:rPr>
  </w:style>
  <w:style w:type="character" w:customStyle="1" w:styleId="NurTextZchn">
    <w:name w:val="Nur Text Zchn"/>
    <w:basedOn w:val="Absatz-Standardschriftart"/>
    <w:link w:val="NurText"/>
    <w:uiPriority w:val="99"/>
    <w:semiHidden/>
    <w:rsid w:val="00617922"/>
    <w:rPr>
      <w:rFonts w:ascii="Courier New" w:hAnsi="Courier New" w:cs="Courier New"/>
    </w:rPr>
  </w:style>
  <w:style w:type="paragraph" w:styleId="Rechtsgrundlagenverzeichnis">
    <w:name w:val="table of authorities"/>
    <w:basedOn w:val="Standard"/>
    <w:next w:val="Standard"/>
    <w:uiPriority w:val="99"/>
    <w:semiHidden/>
    <w:unhideWhenUsed/>
    <w:rsid w:val="00617922"/>
    <w:pPr>
      <w:ind w:left="180" w:hanging="180"/>
    </w:pPr>
  </w:style>
  <w:style w:type="paragraph" w:styleId="RGV-berschrift">
    <w:name w:val="toa heading"/>
    <w:basedOn w:val="Standard"/>
    <w:next w:val="Standard"/>
    <w:uiPriority w:val="99"/>
    <w:semiHidden/>
    <w:unhideWhenUsed/>
    <w:rsid w:val="00617922"/>
    <w:pPr>
      <w:spacing w:before="120"/>
    </w:pPr>
    <w:rPr>
      <w:rFonts w:asciiTheme="majorHAnsi" w:eastAsiaTheme="majorEastAsia" w:hAnsiTheme="majorHAnsi" w:cstheme="majorBidi"/>
      <w:b/>
      <w:bCs/>
      <w:sz w:val="24"/>
      <w:szCs w:val="24"/>
    </w:rPr>
  </w:style>
  <w:style w:type="paragraph" w:styleId="StandardWeb">
    <w:name w:val="Normal (Web)"/>
    <w:basedOn w:val="Standard"/>
    <w:uiPriority w:val="99"/>
    <w:semiHidden/>
    <w:unhideWhenUsed/>
    <w:rsid w:val="00617922"/>
    <w:rPr>
      <w:rFonts w:ascii="Times New Roman" w:hAnsi="Times New Roman"/>
      <w:sz w:val="24"/>
      <w:szCs w:val="24"/>
    </w:rPr>
  </w:style>
  <w:style w:type="paragraph" w:styleId="Standardeinzug">
    <w:name w:val="Normal Indent"/>
    <w:basedOn w:val="Standard"/>
    <w:uiPriority w:val="99"/>
    <w:semiHidden/>
    <w:unhideWhenUsed/>
    <w:rsid w:val="00617922"/>
    <w:pPr>
      <w:ind w:left="708"/>
    </w:pPr>
  </w:style>
  <w:style w:type="paragraph" w:styleId="Textkrper">
    <w:name w:val="Body Text"/>
    <w:basedOn w:val="Standard"/>
    <w:link w:val="TextkrperZchn"/>
    <w:uiPriority w:val="99"/>
    <w:semiHidden/>
    <w:unhideWhenUsed/>
    <w:rsid w:val="00617922"/>
    <w:pPr>
      <w:spacing w:after="120"/>
    </w:pPr>
  </w:style>
  <w:style w:type="character" w:customStyle="1" w:styleId="TextkrperZchn">
    <w:name w:val="Textkörper Zchn"/>
    <w:basedOn w:val="Absatz-Standardschriftart"/>
    <w:link w:val="Textkrper"/>
    <w:uiPriority w:val="99"/>
    <w:semiHidden/>
    <w:rsid w:val="00617922"/>
    <w:rPr>
      <w:sz w:val="18"/>
      <w:szCs w:val="18"/>
    </w:rPr>
  </w:style>
  <w:style w:type="paragraph" w:styleId="Textkrper2">
    <w:name w:val="Body Text 2"/>
    <w:basedOn w:val="Standard"/>
    <w:link w:val="Textkrper2Zchn"/>
    <w:uiPriority w:val="99"/>
    <w:semiHidden/>
    <w:unhideWhenUsed/>
    <w:rsid w:val="00617922"/>
    <w:pPr>
      <w:spacing w:after="120" w:line="480" w:lineRule="auto"/>
    </w:pPr>
  </w:style>
  <w:style w:type="character" w:customStyle="1" w:styleId="Textkrper2Zchn">
    <w:name w:val="Textkörper 2 Zchn"/>
    <w:basedOn w:val="Absatz-Standardschriftart"/>
    <w:link w:val="Textkrper2"/>
    <w:uiPriority w:val="99"/>
    <w:semiHidden/>
    <w:rsid w:val="00617922"/>
    <w:rPr>
      <w:sz w:val="18"/>
      <w:szCs w:val="18"/>
    </w:rPr>
  </w:style>
  <w:style w:type="paragraph" w:styleId="Textkrper3">
    <w:name w:val="Body Text 3"/>
    <w:basedOn w:val="Standard"/>
    <w:link w:val="Textkrper3Zchn"/>
    <w:uiPriority w:val="99"/>
    <w:semiHidden/>
    <w:unhideWhenUsed/>
    <w:rsid w:val="00617922"/>
    <w:pPr>
      <w:spacing w:after="120"/>
    </w:pPr>
    <w:rPr>
      <w:sz w:val="16"/>
      <w:szCs w:val="16"/>
    </w:rPr>
  </w:style>
  <w:style w:type="character" w:customStyle="1" w:styleId="Textkrper3Zchn">
    <w:name w:val="Textkörper 3 Zchn"/>
    <w:basedOn w:val="Absatz-Standardschriftart"/>
    <w:link w:val="Textkrper3"/>
    <w:uiPriority w:val="99"/>
    <w:semiHidden/>
    <w:rsid w:val="00617922"/>
    <w:rPr>
      <w:sz w:val="16"/>
      <w:szCs w:val="16"/>
    </w:rPr>
  </w:style>
  <w:style w:type="paragraph" w:styleId="Textkrper-Einzug2">
    <w:name w:val="Body Text Indent 2"/>
    <w:basedOn w:val="Standard"/>
    <w:link w:val="Textkrper-Einzug2Zchn"/>
    <w:uiPriority w:val="99"/>
    <w:semiHidden/>
    <w:unhideWhenUsed/>
    <w:rsid w:val="00617922"/>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617922"/>
    <w:rPr>
      <w:sz w:val="18"/>
      <w:szCs w:val="18"/>
    </w:rPr>
  </w:style>
  <w:style w:type="paragraph" w:styleId="Textkrper-Einzug3">
    <w:name w:val="Body Text Indent 3"/>
    <w:basedOn w:val="Standard"/>
    <w:link w:val="Textkrper-Einzug3Zchn"/>
    <w:uiPriority w:val="99"/>
    <w:semiHidden/>
    <w:unhideWhenUsed/>
    <w:rsid w:val="00617922"/>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617922"/>
    <w:rPr>
      <w:sz w:val="16"/>
      <w:szCs w:val="16"/>
    </w:rPr>
  </w:style>
  <w:style w:type="paragraph" w:styleId="Textkrper-Erstzeileneinzug">
    <w:name w:val="Body Text First Indent"/>
    <w:basedOn w:val="Textkrper"/>
    <w:link w:val="Textkrper-ErstzeileneinzugZchn"/>
    <w:uiPriority w:val="99"/>
    <w:semiHidden/>
    <w:unhideWhenUsed/>
    <w:rsid w:val="00617922"/>
    <w:pPr>
      <w:ind w:firstLine="210"/>
    </w:pPr>
  </w:style>
  <w:style w:type="character" w:customStyle="1" w:styleId="Textkrper-ErstzeileneinzugZchn">
    <w:name w:val="Textkörper-Erstzeileneinzug Zchn"/>
    <w:basedOn w:val="TextkrperZchn"/>
    <w:link w:val="Textkrper-Erstzeileneinzug"/>
    <w:uiPriority w:val="99"/>
    <w:semiHidden/>
    <w:rsid w:val="00617922"/>
    <w:rPr>
      <w:sz w:val="18"/>
      <w:szCs w:val="18"/>
    </w:rPr>
  </w:style>
  <w:style w:type="paragraph" w:styleId="Textkrper-Zeileneinzug">
    <w:name w:val="Body Text Indent"/>
    <w:basedOn w:val="Standard"/>
    <w:link w:val="Textkrper-ZeileneinzugZchn"/>
    <w:uiPriority w:val="99"/>
    <w:semiHidden/>
    <w:unhideWhenUsed/>
    <w:rsid w:val="00617922"/>
    <w:pPr>
      <w:spacing w:after="120"/>
      <w:ind w:left="283"/>
    </w:pPr>
  </w:style>
  <w:style w:type="character" w:customStyle="1" w:styleId="Textkrper-ZeileneinzugZchn">
    <w:name w:val="Textkörper-Zeileneinzug Zchn"/>
    <w:basedOn w:val="Absatz-Standardschriftart"/>
    <w:link w:val="Textkrper-Zeileneinzug"/>
    <w:uiPriority w:val="99"/>
    <w:semiHidden/>
    <w:rsid w:val="00617922"/>
    <w:rPr>
      <w:sz w:val="18"/>
      <w:szCs w:val="18"/>
    </w:rPr>
  </w:style>
  <w:style w:type="paragraph" w:styleId="Textkrper-Erstzeileneinzug2">
    <w:name w:val="Body Text First Indent 2"/>
    <w:basedOn w:val="Textkrper-Zeileneinzug"/>
    <w:link w:val="Textkrper-Erstzeileneinzug2Zchn"/>
    <w:uiPriority w:val="99"/>
    <w:semiHidden/>
    <w:unhideWhenUsed/>
    <w:rsid w:val="00617922"/>
    <w:pPr>
      <w:ind w:firstLine="210"/>
    </w:pPr>
  </w:style>
  <w:style w:type="character" w:customStyle="1" w:styleId="Textkrper-Erstzeileneinzug2Zchn">
    <w:name w:val="Textkörper-Erstzeileneinzug 2 Zchn"/>
    <w:basedOn w:val="Textkrper-ZeileneinzugZchn"/>
    <w:link w:val="Textkrper-Erstzeileneinzug2"/>
    <w:uiPriority w:val="99"/>
    <w:semiHidden/>
    <w:rsid w:val="00617922"/>
    <w:rPr>
      <w:sz w:val="18"/>
      <w:szCs w:val="18"/>
    </w:rPr>
  </w:style>
  <w:style w:type="character" w:customStyle="1" w:styleId="berschrift5Zchn">
    <w:name w:val="Überschrift 5 Zchn"/>
    <w:basedOn w:val="Absatz-Standardschriftart"/>
    <w:link w:val="berschrift5"/>
    <w:uiPriority w:val="9"/>
    <w:semiHidden/>
    <w:rsid w:val="00617922"/>
    <w:rPr>
      <w:rFonts w:asciiTheme="minorHAnsi" w:eastAsiaTheme="minorEastAsia" w:hAnsiTheme="minorHAnsi" w:cstheme="minorBidi"/>
      <w:b/>
      <w:bCs/>
      <w:i/>
      <w:iCs/>
      <w:sz w:val="26"/>
      <w:szCs w:val="26"/>
    </w:rPr>
  </w:style>
  <w:style w:type="character" w:customStyle="1" w:styleId="berschrift6Zchn">
    <w:name w:val="Überschrift 6 Zchn"/>
    <w:basedOn w:val="Absatz-Standardschriftart"/>
    <w:link w:val="berschrift6"/>
    <w:uiPriority w:val="9"/>
    <w:semiHidden/>
    <w:rsid w:val="00617922"/>
    <w:rPr>
      <w:rFonts w:asciiTheme="minorHAnsi" w:eastAsiaTheme="minorEastAsia" w:hAnsiTheme="minorHAnsi" w:cstheme="minorBidi"/>
      <w:b/>
      <w:bCs/>
      <w:sz w:val="22"/>
      <w:szCs w:val="22"/>
    </w:rPr>
  </w:style>
  <w:style w:type="character" w:customStyle="1" w:styleId="berschrift7Zchn">
    <w:name w:val="Überschrift 7 Zchn"/>
    <w:basedOn w:val="Absatz-Standardschriftart"/>
    <w:link w:val="berschrift7"/>
    <w:uiPriority w:val="9"/>
    <w:semiHidden/>
    <w:rsid w:val="00617922"/>
    <w:rPr>
      <w:rFonts w:asciiTheme="minorHAnsi" w:eastAsiaTheme="minorEastAsia" w:hAnsiTheme="minorHAnsi" w:cstheme="minorBidi"/>
      <w:sz w:val="24"/>
      <w:szCs w:val="24"/>
    </w:rPr>
  </w:style>
  <w:style w:type="character" w:customStyle="1" w:styleId="berschrift8Zchn">
    <w:name w:val="Überschrift 8 Zchn"/>
    <w:basedOn w:val="Absatz-Standardschriftart"/>
    <w:link w:val="berschrift8"/>
    <w:uiPriority w:val="9"/>
    <w:semiHidden/>
    <w:rsid w:val="00617922"/>
    <w:rPr>
      <w:rFonts w:asciiTheme="minorHAnsi" w:eastAsiaTheme="minorEastAsia" w:hAnsiTheme="minorHAnsi" w:cstheme="minorBidi"/>
      <w:i/>
      <w:iCs/>
      <w:sz w:val="24"/>
      <w:szCs w:val="24"/>
    </w:rPr>
  </w:style>
  <w:style w:type="character" w:customStyle="1" w:styleId="berschrift9Zchn">
    <w:name w:val="Überschrift 9 Zchn"/>
    <w:basedOn w:val="Absatz-Standardschriftart"/>
    <w:link w:val="berschrift9"/>
    <w:uiPriority w:val="9"/>
    <w:semiHidden/>
    <w:rsid w:val="00617922"/>
    <w:rPr>
      <w:rFonts w:asciiTheme="majorHAnsi" w:eastAsiaTheme="majorEastAsia" w:hAnsiTheme="majorHAnsi" w:cstheme="majorBidi"/>
      <w:sz w:val="22"/>
      <w:szCs w:val="22"/>
    </w:rPr>
  </w:style>
  <w:style w:type="paragraph" w:styleId="Umschlagabsenderadresse">
    <w:name w:val="envelope return"/>
    <w:basedOn w:val="Standard"/>
    <w:uiPriority w:val="99"/>
    <w:semiHidden/>
    <w:unhideWhenUsed/>
    <w:rsid w:val="00617922"/>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617922"/>
    <w:pPr>
      <w:framePr w:w="4320" w:h="2160" w:hRule="exact" w:hSpace="141" w:wrap="auto" w:hAnchor="page" w:xAlign="center" w:yAlign="bottom"/>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617922"/>
    <w:pPr>
      <w:ind w:left="4252"/>
    </w:pPr>
  </w:style>
  <w:style w:type="character" w:customStyle="1" w:styleId="UnterschriftZchn">
    <w:name w:val="Unterschrift Zchn"/>
    <w:basedOn w:val="Absatz-Standardschriftart"/>
    <w:link w:val="Unterschrift"/>
    <w:uiPriority w:val="99"/>
    <w:semiHidden/>
    <w:rsid w:val="00617922"/>
    <w:rPr>
      <w:sz w:val="18"/>
      <w:szCs w:val="18"/>
    </w:rPr>
  </w:style>
  <w:style w:type="paragraph" w:styleId="Untertitel">
    <w:name w:val="Subtitle"/>
    <w:basedOn w:val="Standard"/>
    <w:next w:val="Standard"/>
    <w:link w:val="UntertitelZchn"/>
    <w:uiPriority w:val="11"/>
    <w:qFormat/>
    <w:rsid w:val="00617922"/>
    <w:pPr>
      <w:spacing w:after="60"/>
      <w:jc w:val="center"/>
      <w:outlineLvl w:val="1"/>
    </w:pPr>
    <w:rPr>
      <w:rFonts w:asciiTheme="majorHAnsi" w:eastAsiaTheme="majorEastAsia" w:hAnsiTheme="majorHAnsi" w:cstheme="majorBidi"/>
      <w:sz w:val="24"/>
      <w:szCs w:val="24"/>
    </w:rPr>
  </w:style>
  <w:style w:type="character" w:customStyle="1" w:styleId="UntertitelZchn">
    <w:name w:val="Untertitel Zchn"/>
    <w:basedOn w:val="Absatz-Standardschriftart"/>
    <w:link w:val="Untertitel"/>
    <w:uiPriority w:val="11"/>
    <w:rsid w:val="00617922"/>
    <w:rPr>
      <w:rFonts w:asciiTheme="majorHAnsi" w:eastAsiaTheme="majorEastAsia" w:hAnsiTheme="majorHAnsi" w:cstheme="majorBidi"/>
      <w:sz w:val="24"/>
      <w:szCs w:val="24"/>
    </w:rPr>
  </w:style>
  <w:style w:type="paragraph" w:styleId="Verzeichnis1">
    <w:name w:val="toc 1"/>
    <w:basedOn w:val="Standard"/>
    <w:next w:val="Standard"/>
    <w:autoRedefine/>
    <w:uiPriority w:val="39"/>
    <w:semiHidden/>
    <w:unhideWhenUsed/>
    <w:rsid w:val="00617922"/>
  </w:style>
  <w:style w:type="paragraph" w:styleId="Verzeichnis2">
    <w:name w:val="toc 2"/>
    <w:basedOn w:val="Standard"/>
    <w:next w:val="Standard"/>
    <w:autoRedefine/>
    <w:uiPriority w:val="39"/>
    <w:semiHidden/>
    <w:unhideWhenUsed/>
    <w:rsid w:val="00617922"/>
    <w:pPr>
      <w:ind w:left="180"/>
    </w:pPr>
  </w:style>
  <w:style w:type="paragraph" w:styleId="Verzeichnis3">
    <w:name w:val="toc 3"/>
    <w:basedOn w:val="Standard"/>
    <w:next w:val="Standard"/>
    <w:autoRedefine/>
    <w:uiPriority w:val="39"/>
    <w:semiHidden/>
    <w:unhideWhenUsed/>
    <w:rsid w:val="00617922"/>
    <w:pPr>
      <w:ind w:left="360"/>
    </w:pPr>
  </w:style>
  <w:style w:type="paragraph" w:styleId="Verzeichnis4">
    <w:name w:val="toc 4"/>
    <w:basedOn w:val="Standard"/>
    <w:next w:val="Standard"/>
    <w:autoRedefine/>
    <w:uiPriority w:val="39"/>
    <w:semiHidden/>
    <w:unhideWhenUsed/>
    <w:rsid w:val="00617922"/>
    <w:pPr>
      <w:ind w:left="540"/>
    </w:pPr>
  </w:style>
  <w:style w:type="paragraph" w:styleId="Verzeichnis5">
    <w:name w:val="toc 5"/>
    <w:basedOn w:val="Standard"/>
    <w:next w:val="Standard"/>
    <w:autoRedefine/>
    <w:uiPriority w:val="39"/>
    <w:semiHidden/>
    <w:unhideWhenUsed/>
    <w:rsid w:val="00617922"/>
    <w:pPr>
      <w:ind w:left="720"/>
    </w:pPr>
  </w:style>
  <w:style w:type="paragraph" w:styleId="Verzeichnis6">
    <w:name w:val="toc 6"/>
    <w:basedOn w:val="Standard"/>
    <w:next w:val="Standard"/>
    <w:autoRedefine/>
    <w:uiPriority w:val="39"/>
    <w:semiHidden/>
    <w:unhideWhenUsed/>
    <w:rsid w:val="00617922"/>
    <w:pPr>
      <w:ind w:left="900"/>
    </w:pPr>
  </w:style>
  <w:style w:type="paragraph" w:styleId="Verzeichnis7">
    <w:name w:val="toc 7"/>
    <w:basedOn w:val="Standard"/>
    <w:next w:val="Standard"/>
    <w:autoRedefine/>
    <w:uiPriority w:val="39"/>
    <w:semiHidden/>
    <w:unhideWhenUsed/>
    <w:rsid w:val="00617922"/>
    <w:pPr>
      <w:ind w:left="1080"/>
    </w:pPr>
  </w:style>
  <w:style w:type="paragraph" w:styleId="Verzeichnis8">
    <w:name w:val="toc 8"/>
    <w:basedOn w:val="Standard"/>
    <w:next w:val="Standard"/>
    <w:autoRedefine/>
    <w:uiPriority w:val="39"/>
    <w:semiHidden/>
    <w:unhideWhenUsed/>
    <w:rsid w:val="00617922"/>
    <w:pPr>
      <w:ind w:left="1260"/>
    </w:pPr>
  </w:style>
  <w:style w:type="paragraph" w:styleId="Verzeichnis9">
    <w:name w:val="toc 9"/>
    <w:basedOn w:val="Standard"/>
    <w:next w:val="Standard"/>
    <w:autoRedefine/>
    <w:uiPriority w:val="39"/>
    <w:semiHidden/>
    <w:unhideWhenUsed/>
    <w:rsid w:val="00617922"/>
    <w:pPr>
      <w:ind w:left="1440"/>
    </w:pPr>
  </w:style>
  <w:style w:type="paragraph" w:styleId="Zitat">
    <w:name w:val="Quote"/>
    <w:basedOn w:val="Standard"/>
    <w:next w:val="Standard"/>
    <w:link w:val="ZitatZchn"/>
    <w:uiPriority w:val="29"/>
    <w:qFormat/>
    <w:rsid w:val="00617922"/>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617922"/>
    <w:rPr>
      <w:i/>
      <w:iCs/>
      <w:color w:val="404040" w:themeColor="text1" w:themeTint="BF"/>
      <w:sz w:val="18"/>
      <w:szCs w:val="18"/>
    </w:rPr>
  </w:style>
  <w:style w:type="paragraph" w:customStyle="1" w:styleId="paragraph">
    <w:name w:val="paragraph"/>
    <w:basedOn w:val="Standard"/>
    <w:rsid w:val="006D6B28"/>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Absatz-Standardschriftart"/>
    <w:rsid w:val="006D6B28"/>
  </w:style>
  <w:style w:type="character" w:customStyle="1" w:styleId="eop">
    <w:name w:val="eop"/>
    <w:basedOn w:val="Absatz-Standardschriftart"/>
    <w:rsid w:val="006D6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8403">
      <w:bodyDiv w:val="1"/>
      <w:marLeft w:val="0"/>
      <w:marRight w:val="0"/>
      <w:marTop w:val="0"/>
      <w:marBottom w:val="0"/>
      <w:divBdr>
        <w:top w:val="none" w:sz="0" w:space="0" w:color="auto"/>
        <w:left w:val="none" w:sz="0" w:space="0" w:color="auto"/>
        <w:bottom w:val="none" w:sz="0" w:space="0" w:color="auto"/>
        <w:right w:val="none" w:sz="0" w:space="0" w:color="auto"/>
      </w:divBdr>
    </w:div>
    <w:div w:id="39941171">
      <w:bodyDiv w:val="1"/>
      <w:marLeft w:val="0"/>
      <w:marRight w:val="0"/>
      <w:marTop w:val="0"/>
      <w:marBottom w:val="0"/>
      <w:divBdr>
        <w:top w:val="none" w:sz="0" w:space="0" w:color="auto"/>
        <w:left w:val="none" w:sz="0" w:space="0" w:color="auto"/>
        <w:bottom w:val="none" w:sz="0" w:space="0" w:color="auto"/>
        <w:right w:val="none" w:sz="0" w:space="0" w:color="auto"/>
      </w:divBdr>
    </w:div>
    <w:div w:id="41682557">
      <w:bodyDiv w:val="1"/>
      <w:marLeft w:val="0"/>
      <w:marRight w:val="0"/>
      <w:marTop w:val="0"/>
      <w:marBottom w:val="0"/>
      <w:divBdr>
        <w:top w:val="none" w:sz="0" w:space="0" w:color="auto"/>
        <w:left w:val="none" w:sz="0" w:space="0" w:color="auto"/>
        <w:bottom w:val="none" w:sz="0" w:space="0" w:color="auto"/>
        <w:right w:val="none" w:sz="0" w:space="0" w:color="auto"/>
      </w:divBdr>
    </w:div>
    <w:div w:id="170536961">
      <w:bodyDiv w:val="1"/>
      <w:marLeft w:val="0"/>
      <w:marRight w:val="0"/>
      <w:marTop w:val="0"/>
      <w:marBottom w:val="0"/>
      <w:divBdr>
        <w:top w:val="none" w:sz="0" w:space="0" w:color="auto"/>
        <w:left w:val="none" w:sz="0" w:space="0" w:color="auto"/>
        <w:bottom w:val="none" w:sz="0" w:space="0" w:color="auto"/>
        <w:right w:val="none" w:sz="0" w:space="0" w:color="auto"/>
      </w:divBdr>
    </w:div>
    <w:div w:id="179975944">
      <w:bodyDiv w:val="1"/>
      <w:marLeft w:val="0"/>
      <w:marRight w:val="0"/>
      <w:marTop w:val="0"/>
      <w:marBottom w:val="0"/>
      <w:divBdr>
        <w:top w:val="none" w:sz="0" w:space="0" w:color="auto"/>
        <w:left w:val="none" w:sz="0" w:space="0" w:color="auto"/>
        <w:bottom w:val="none" w:sz="0" w:space="0" w:color="auto"/>
        <w:right w:val="none" w:sz="0" w:space="0" w:color="auto"/>
      </w:divBdr>
      <w:divsChild>
        <w:div w:id="857692078">
          <w:marLeft w:val="0"/>
          <w:marRight w:val="0"/>
          <w:marTop w:val="0"/>
          <w:marBottom w:val="0"/>
          <w:divBdr>
            <w:top w:val="none" w:sz="0" w:space="0" w:color="auto"/>
            <w:left w:val="none" w:sz="0" w:space="0" w:color="auto"/>
            <w:bottom w:val="none" w:sz="0" w:space="0" w:color="auto"/>
            <w:right w:val="none" w:sz="0" w:space="0" w:color="auto"/>
          </w:divBdr>
        </w:div>
        <w:div w:id="1043555774">
          <w:marLeft w:val="0"/>
          <w:marRight w:val="0"/>
          <w:marTop w:val="0"/>
          <w:marBottom w:val="0"/>
          <w:divBdr>
            <w:top w:val="none" w:sz="0" w:space="0" w:color="auto"/>
            <w:left w:val="none" w:sz="0" w:space="0" w:color="auto"/>
            <w:bottom w:val="none" w:sz="0" w:space="0" w:color="auto"/>
            <w:right w:val="none" w:sz="0" w:space="0" w:color="auto"/>
          </w:divBdr>
        </w:div>
        <w:div w:id="827282731">
          <w:marLeft w:val="0"/>
          <w:marRight w:val="0"/>
          <w:marTop w:val="0"/>
          <w:marBottom w:val="0"/>
          <w:divBdr>
            <w:top w:val="none" w:sz="0" w:space="0" w:color="auto"/>
            <w:left w:val="none" w:sz="0" w:space="0" w:color="auto"/>
            <w:bottom w:val="none" w:sz="0" w:space="0" w:color="auto"/>
            <w:right w:val="none" w:sz="0" w:space="0" w:color="auto"/>
          </w:divBdr>
        </w:div>
        <w:div w:id="640814996">
          <w:marLeft w:val="0"/>
          <w:marRight w:val="0"/>
          <w:marTop w:val="0"/>
          <w:marBottom w:val="0"/>
          <w:divBdr>
            <w:top w:val="none" w:sz="0" w:space="0" w:color="auto"/>
            <w:left w:val="none" w:sz="0" w:space="0" w:color="auto"/>
            <w:bottom w:val="none" w:sz="0" w:space="0" w:color="auto"/>
            <w:right w:val="none" w:sz="0" w:space="0" w:color="auto"/>
          </w:divBdr>
        </w:div>
        <w:div w:id="1254819909">
          <w:marLeft w:val="0"/>
          <w:marRight w:val="0"/>
          <w:marTop w:val="0"/>
          <w:marBottom w:val="0"/>
          <w:divBdr>
            <w:top w:val="none" w:sz="0" w:space="0" w:color="auto"/>
            <w:left w:val="none" w:sz="0" w:space="0" w:color="auto"/>
            <w:bottom w:val="none" w:sz="0" w:space="0" w:color="auto"/>
            <w:right w:val="none" w:sz="0" w:space="0" w:color="auto"/>
          </w:divBdr>
        </w:div>
        <w:div w:id="1999992251">
          <w:marLeft w:val="0"/>
          <w:marRight w:val="0"/>
          <w:marTop w:val="0"/>
          <w:marBottom w:val="0"/>
          <w:divBdr>
            <w:top w:val="none" w:sz="0" w:space="0" w:color="auto"/>
            <w:left w:val="none" w:sz="0" w:space="0" w:color="auto"/>
            <w:bottom w:val="none" w:sz="0" w:space="0" w:color="auto"/>
            <w:right w:val="none" w:sz="0" w:space="0" w:color="auto"/>
          </w:divBdr>
        </w:div>
        <w:div w:id="1754202921">
          <w:marLeft w:val="0"/>
          <w:marRight w:val="0"/>
          <w:marTop w:val="0"/>
          <w:marBottom w:val="0"/>
          <w:divBdr>
            <w:top w:val="none" w:sz="0" w:space="0" w:color="auto"/>
            <w:left w:val="none" w:sz="0" w:space="0" w:color="auto"/>
            <w:bottom w:val="none" w:sz="0" w:space="0" w:color="auto"/>
            <w:right w:val="none" w:sz="0" w:space="0" w:color="auto"/>
          </w:divBdr>
        </w:div>
        <w:div w:id="839932363">
          <w:marLeft w:val="0"/>
          <w:marRight w:val="0"/>
          <w:marTop w:val="0"/>
          <w:marBottom w:val="0"/>
          <w:divBdr>
            <w:top w:val="none" w:sz="0" w:space="0" w:color="auto"/>
            <w:left w:val="none" w:sz="0" w:space="0" w:color="auto"/>
            <w:bottom w:val="none" w:sz="0" w:space="0" w:color="auto"/>
            <w:right w:val="none" w:sz="0" w:space="0" w:color="auto"/>
          </w:divBdr>
        </w:div>
        <w:div w:id="1600018658">
          <w:marLeft w:val="0"/>
          <w:marRight w:val="0"/>
          <w:marTop w:val="0"/>
          <w:marBottom w:val="0"/>
          <w:divBdr>
            <w:top w:val="none" w:sz="0" w:space="0" w:color="auto"/>
            <w:left w:val="none" w:sz="0" w:space="0" w:color="auto"/>
            <w:bottom w:val="none" w:sz="0" w:space="0" w:color="auto"/>
            <w:right w:val="none" w:sz="0" w:space="0" w:color="auto"/>
          </w:divBdr>
        </w:div>
        <w:div w:id="431365708">
          <w:marLeft w:val="0"/>
          <w:marRight w:val="0"/>
          <w:marTop w:val="0"/>
          <w:marBottom w:val="0"/>
          <w:divBdr>
            <w:top w:val="none" w:sz="0" w:space="0" w:color="auto"/>
            <w:left w:val="none" w:sz="0" w:space="0" w:color="auto"/>
            <w:bottom w:val="none" w:sz="0" w:space="0" w:color="auto"/>
            <w:right w:val="none" w:sz="0" w:space="0" w:color="auto"/>
          </w:divBdr>
        </w:div>
        <w:div w:id="731000849">
          <w:marLeft w:val="0"/>
          <w:marRight w:val="0"/>
          <w:marTop w:val="0"/>
          <w:marBottom w:val="0"/>
          <w:divBdr>
            <w:top w:val="none" w:sz="0" w:space="0" w:color="auto"/>
            <w:left w:val="none" w:sz="0" w:space="0" w:color="auto"/>
            <w:bottom w:val="none" w:sz="0" w:space="0" w:color="auto"/>
            <w:right w:val="none" w:sz="0" w:space="0" w:color="auto"/>
          </w:divBdr>
        </w:div>
        <w:div w:id="1079908915">
          <w:marLeft w:val="0"/>
          <w:marRight w:val="0"/>
          <w:marTop w:val="0"/>
          <w:marBottom w:val="0"/>
          <w:divBdr>
            <w:top w:val="none" w:sz="0" w:space="0" w:color="auto"/>
            <w:left w:val="none" w:sz="0" w:space="0" w:color="auto"/>
            <w:bottom w:val="none" w:sz="0" w:space="0" w:color="auto"/>
            <w:right w:val="none" w:sz="0" w:space="0" w:color="auto"/>
          </w:divBdr>
        </w:div>
        <w:div w:id="337927575">
          <w:marLeft w:val="0"/>
          <w:marRight w:val="0"/>
          <w:marTop w:val="0"/>
          <w:marBottom w:val="0"/>
          <w:divBdr>
            <w:top w:val="none" w:sz="0" w:space="0" w:color="auto"/>
            <w:left w:val="none" w:sz="0" w:space="0" w:color="auto"/>
            <w:bottom w:val="none" w:sz="0" w:space="0" w:color="auto"/>
            <w:right w:val="none" w:sz="0" w:space="0" w:color="auto"/>
          </w:divBdr>
        </w:div>
      </w:divsChild>
    </w:div>
    <w:div w:id="182860849">
      <w:bodyDiv w:val="1"/>
      <w:marLeft w:val="0"/>
      <w:marRight w:val="0"/>
      <w:marTop w:val="0"/>
      <w:marBottom w:val="0"/>
      <w:divBdr>
        <w:top w:val="none" w:sz="0" w:space="0" w:color="auto"/>
        <w:left w:val="none" w:sz="0" w:space="0" w:color="auto"/>
        <w:bottom w:val="none" w:sz="0" w:space="0" w:color="auto"/>
        <w:right w:val="none" w:sz="0" w:space="0" w:color="auto"/>
      </w:divBdr>
    </w:div>
    <w:div w:id="185214834">
      <w:bodyDiv w:val="1"/>
      <w:marLeft w:val="0"/>
      <w:marRight w:val="0"/>
      <w:marTop w:val="0"/>
      <w:marBottom w:val="0"/>
      <w:divBdr>
        <w:top w:val="none" w:sz="0" w:space="0" w:color="auto"/>
        <w:left w:val="none" w:sz="0" w:space="0" w:color="auto"/>
        <w:bottom w:val="none" w:sz="0" w:space="0" w:color="auto"/>
        <w:right w:val="none" w:sz="0" w:space="0" w:color="auto"/>
      </w:divBdr>
    </w:div>
    <w:div w:id="196163475">
      <w:bodyDiv w:val="1"/>
      <w:marLeft w:val="0"/>
      <w:marRight w:val="0"/>
      <w:marTop w:val="0"/>
      <w:marBottom w:val="0"/>
      <w:divBdr>
        <w:top w:val="none" w:sz="0" w:space="0" w:color="auto"/>
        <w:left w:val="none" w:sz="0" w:space="0" w:color="auto"/>
        <w:bottom w:val="none" w:sz="0" w:space="0" w:color="auto"/>
        <w:right w:val="none" w:sz="0" w:space="0" w:color="auto"/>
      </w:divBdr>
      <w:divsChild>
        <w:div w:id="227156545">
          <w:marLeft w:val="0"/>
          <w:marRight w:val="0"/>
          <w:marTop w:val="0"/>
          <w:marBottom w:val="0"/>
          <w:divBdr>
            <w:top w:val="none" w:sz="0" w:space="0" w:color="auto"/>
            <w:left w:val="none" w:sz="0" w:space="0" w:color="auto"/>
            <w:bottom w:val="none" w:sz="0" w:space="0" w:color="auto"/>
            <w:right w:val="none" w:sz="0" w:space="0" w:color="auto"/>
          </w:divBdr>
        </w:div>
        <w:div w:id="42564164">
          <w:marLeft w:val="0"/>
          <w:marRight w:val="0"/>
          <w:marTop w:val="0"/>
          <w:marBottom w:val="0"/>
          <w:divBdr>
            <w:top w:val="none" w:sz="0" w:space="0" w:color="auto"/>
            <w:left w:val="none" w:sz="0" w:space="0" w:color="auto"/>
            <w:bottom w:val="none" w:sz="0" w:space="0" w:color="auto"/>
            <w:right w:val="none" w:sz="0" w:space="0" w:color="auto"/>
          </w:divBdr>
        </w:div>
        <w:div w:id="474226267">
          <w:marLeft w:val="0"/>
          <w:marRight w:val="0"/>
          <w:marTop w:val="0"/>
          <w:marBottom w:val="0"/>
          <w:divBdr>
            <w:top w:val="none" w:sz="0" w:space="0" w:color="auto"/>
            <w:left w:val="none" w:sz="0" w:space="0" w:color="auto"/>
            <w:bottom w:val="none" w:sz="0" w:space="0" w:color="auto"/>
            <w:right w:val="none" w:sz="0" w:space="0" w:color="auto"/>
          </w:divBdr>
        </w:div>
        <w:div w:id="1676881825">
          <w:marLeft w:val="0"/>
          <w:marRight w:val="0"/>
          <w:marTop w:val="0"/>
          <w:marBottom w:val="0"/>
          <w:divBdr>
            <w:top w:val="none" w:sz="0" w:space="0" w:color="auto"/>
            <w:left w:val="none" w:sz="0" w:space="0" w:color="auto"/>
            <w:bottom w:val="none" w:sz="0" w:space="0" w:color="auto"/>
            <w:right w:val="none" w:sz="0" w:space="0" w:color="auto"/>
          </w:divBdr>
        </w:div>
        <w:div w:id="245303625">
          <w:marLeft w:val="0"/>
          <w:marRight w:val="0"/>
          <w:marTop w:val="0"/>
          <w:marBottom w:val="0"/>
          <w:divBdr>
            <w:top w:val="none" w:sz="0" w:space="0" w:color="auto"/>
            <w:left w:val="none" w:sz="0" w:space="0" w:color="auto"/>
            <w:bottom w:val="none" w:sz="0" w:space="0" w:color="auto"/>
            <w:right w:val="none" w:sz="0" w:space="0" w:color="auto"/>
          </w:divBdr>
        </w:div>
        <w:div w:id="1814709006">
          <w:marLeft w:val="0"/>
          <w:marRight w:val="0"/>
          <w:marTop w:val="0"/>
          <w:marBottom w:val="0"/>
          <w:divBdr>
            <w:top w:val="none" w:sz="0" w:space="0" w:color="auto"/>
            <w:left w:val="none" w:sz="0" w:space="0" w:color="auto"/>
            <w:bottom w:val="none" w:sz="0" w:space="0" w:color="auto"/>
            <w:right w:val="none" w:sz="0" w:space="0" w:color="auto"/>
          </w:divBdr>
        </w:div>
        <w:div w:id="83109310">
          <w:marLeft w:val="0"/>
          <w:marRight w:val="0"/>
          <w:marTop w:val="0"/>
          <w:marBottom w:val="0"/>
          <w:divBdr>
            <w:top w:val="none" w:sz="0" w:space="0" w:color="auto"/>
            <w:left w:val="none" w:sz="0" w:space="0" w:color="auto"/>
            <w:bottom w:val="none" w:sz="0" w:space="0" w:color="auto"/>
            <w:right w:val="none" w:sz="0" w:space="0" w:color="auto"/>
          </w:divBdr>
        </w:div>
        <w:div w:id="1696421397">
          <w:marLeft w:val="0"/>
          <w:marRight w:val="0"/>
          <w:marTop w:val="0"/>
          <w:marBottom w:val="0"/>
          <w:divBdr>
            <w:top w:val="none" w:sz="0" w:space="0" w:color="auto"/>
            <w:left w:val="none" w:sz="0" w:space="0" w:color="auto"/>
            <w:bottom w:val="none" w:sz="0" w:space="0" w:color="auto"/>
            <w:right w:val="none" w:sz="0" w:space="0" w:color="auto"/>
          </w:divBdr>
        </w:div>
        <w:div w:id="2065593566">
          <w:marLeft w:val="0"/>
          <w:marRight w:val="0"/>
          <w:marTop w:val="0"/>
          <w:marBottom w:val="0"/>
          <w:divBdr>
            <w:top w:val="none" w:sz="0" w:space="0" w:color="auto"/>
            <w:left w:val="none" w:sz="0" w:space="0" w:color="auto"/>
            <w:bottom w:val="none" w:sz="0" w:space="0" w:color="auto"/>
            <w:right w:val="none" w:sz="0" w:space="0" w:color="auto"/>
          </w:divBdr>
        </w:div>
        <w:div w:id="1727874453">
          <w:marLeft w:val="0"/>
          <w:marRight w:val="0"/>
          <w:marTop w:val="0"/>
          <w:marBottom w:val="0"/>
          <w:divBdr>
            <w:top w:val="none" w:sz="0" w:space="0" w:color="auto"/>
            <w:left w:val="none" w:sz="0" w:space="0" w:color="auto"/>
            <w:bottom w:val="none" w:sz="0" w:space="0" w:color="auto"/>
            <w:right w:val="none" w:sz="0" w:space="0" w:color="auto"/>
          </w:divBdr>
        </w:div>
        <w:div w:id="334184611">
          <w:marLeft w:val="0"/>
          <w:marRight w:val="0"/>
          <w:marTop w:val="0"/>
          <w:marBottom w:val="0"/>
          <w:divBdr>
            <w:top w:val="none" w:sz="0" w:space="0" w:color="auto"/>
            <w:left w:val="none" w:sz="0" w:space="0" w:color="auto"/>
            <w:bottom w:val="none" w:sz="0" w:space="0" w:color="auto"/>
            <w:right w:val="none" w:sz="0" w:space="0" w:color="auto"/>
          </w:divBdr>
        </w:div>
        <w:div w:id="1057514252">
          <w:marLeft w:val="0"/>
          <w:marRight w:val="0"/>
          <w:marTop w:val="0"/>
          <w:marBottom w:val="0"/>
          <w:divBdr>
            <w:top w:val="none" w:sz="0" w:space="0" w:color="auto"/>
            <w:left w:val="none" w:sz="0" w:space="0" w:color="auto"/>
            <w:bottom w:val="none" w:sz="0" w:space="0" w:color="auto"/>
            <w:right w:val="none" w:sz="0" w:space="0" w:color="auto"/>
          </w:divBdr>
        </w:div>
        <w:div w:id="2145806994">
          <w:marLeft w:val="0"/>
          <w:marRight w:val="0"/>
          <w:marTop w:val="0"/>
          <w:marBottom w:val="0"/>
          <w:divBdr>
            <w:top w:val="none" w:sz="0" w:space="0" w:color="auto"/>
            <w:left w:val="none" w:sz="0" w:space="0" w:color="auto"/>
            <w:bottom w:val="none" w:sz="0" w:space="0" w:color="auto"/>
            <w:right w:val="none" w:sz="0" w:space="0" w:color="auto"/>
          </w:divBdr>
        </w:div>
      </w:divsChild>
    </w:div>
    <w:div w:id="203445178">
      <w:bodyDiv w:val="1"/>
      <w:marLeft w:val="0"/>
      <w:marRight w:val="0"/>
      <w:marTop w:val="0"/>
      <w:marBottom w:val="0"/>
      <w:divBdr>
        <w:top w:val="none" w:sz="0" w:space="0" w:color="auto"/>
        <w:left w:val="none" w:sz="0" w:space="0" w:color="auto"/>
        <w:bottom w:val="none" w:sz="0" w:space="0" w:color="auto"/>
        <w:right w:val="none" w:sz="0" w:space="0" w:color="auto"/>
      </w:divBdr>
    </w:div>
    <w:div w:id="268785004">
      <w:bodyDiv w:val="1"/>
      <w:marLeft w:val="0"/>
      <w:marRight w:val="0"/>
      <w:marTop w:val="0"/>
      <w:marBottom w:val="0"/>
      <w:divBdr>
        <w:top w:val="none" w:sz="0" w:space="0" w:color="auto"/>
        <w:left w:val="none" w:sz="0" w:space="0" w:color="auto"/>
        <w:bottom w:val="none" w:sz="0" w:space="0" w:color="auto"/>
        <w:right w:val="none" w:sz="0" w:space="0" w:color="auto"/>
      </w:divBdr>
    </w:div>
    <w:div w:id="320088157">
      <w:bodyDiv w:val="1"/>
      <w:marLeft w:val="0"/>
      <w:marRight w:val="0"/>
      <w:marTop w:val="0"/>
      <w:marBottom w:val="0"/>
      <w:divBdr>
        <w:top w:val="none" w:sz="0" w:space="0" w:color="auto"/>
        <w:left w:val="none" w:sz="0" w:space="0" w:color="auto"/>
        <w:bottom w:val="none" w:sz="0" w:space="0" w:color="auto"/>
        <w:right w:val="none" w:sz="0" w:space="0" w:color="auto"/>
      </w:divBdr>
    </w:div>
    <w:div w:id="357849874">
      <w:bodyDiv w:val="1"/>
      <w:marLeft w:val="0"/>
      <w:marRight w:val="0"/>
      <w:marTop w:val="0"/>
      <w:marBottom w:val="0"/>
      <w:divBdr>
        <w:top w:val="none" w:sz="0" w:space="0" w:color="auto"/>
        <w:left w:val="none" w:sz="0" w:space="0" w:color="auto"/>
        <w:bottom w:val="none" w:sz="0" w:space="0" w:color="auto"/>
        <w:right w:val="none" w:sz="0" w:space="0" w:color="auto"/>
      </w:divBdr>
    </w:div>
    <w:div w:id="387341121">
      <w:bodyDiv w:val="1"/>
      <w:marLeft w:val="0"/>
      <w:marRight w:val="0"/>
      <w:marTop w:val="0"/>
      <w:marBottom w:val="0"/>
      <w:divBdr>
        <w:top w:val="none" w:sz="0" w:space="0" w:color="auto"/>
        <w:left w:val="none" w:sz="0" w:space="0" w:color="auto"/>
        <w:bottom w:val="none" w:sz="0" w:space="0" w:color="auto"/>
        <w:right w:val="none" w:sz="0" w:space="0" w:color="auto"/>
      </w:divBdr>
    </w:div>
    <w:div w:id="405962046">
      <w:bodyDiv w:val="1"/>
      <w:marLeft w:val="120"/>
      <w:marRight w:val="120"/>
      <w:marTop w:val="120"/>
      <w:marBottom w:val="120"/>
      <w:divBdr>
        <w:top w:val="none" w:sz="0" w:space="0" w:color="auto"/>
        <w:left w:val="none" w:sz="0" w:space="0" w:color="auto"/>
        <w:bottom w:val="none" w:sz="0" w:space="0" w:color="auto"/>
        <w:right w:val="none" w:sz="0" w:space="0" w:color="auto"/>
      </w:divBdr>
    </w:div>
    <w:div w:id="423381056">
      <w:bodyDiv w:val="1"/>
      <w:marLeft w:val="0"/>
      <w:marRight w:val="0"/>
      <w:marTop w:val="0"/>
      <w:marBottom w:val="0"/>
      <w:divBdr>
        <w:top w:val="none" w:sz="0" w:space="0" w:color="auto"/>
        <w:left w:val="none" w:sz="0" w:space="0" w:color="auto"/>
        <w:bottom w:val="none" w:sz="0" w:space="0" w:color="auto"/>
        <w:right w:val="none" w:sz="0" w:space="0" w:color="auto"/>
      </w:divBdr>
    </w:div>
    <w:div w:id="452556175">
      <w:bodyDiv w:val="1"/>
      <w:marLeft w:val="0"/>
      <w:marRight w:val="0"/>
      <w:marTop w:val="0"/>
      <w:marBottom w:val="0"/>
      <w:divBdr>
        <w:top w:val="none" w:sz="0" w:space="0" w:color="auto"/>
        <w:left w:val="none" w:sz="0" w:space="0" w:color="auto"/>
        <w:bottom w:val="none" w:sz="0" w:space="0" w:color="auto"/>
        <w:right w:val="none" w:sz="0" w:space="0" w:color="auto"/>
      </w:divBdr>
    </w:div>
    <w:div w:id="511915087">
      <w:bodyDiv w:val="1"/>
      <w:marLeft w:val="0"/>
      <w:marRight w:val="0"/>
      <w:marTop w:val="0"/>
      <w:marBottom w:val="0"/>
      <w:divBdr>
        <w:top w:val="none" w:sz="0" w:space="0" w:color="auto"/>
        <w:left w:val="none" w:sz="0" w:space="0" w:color="auto"/>
        <w:bottom w:val="none" w:sz="0" w:space="0" w:color="auto"/>
        <w:right w:val="none" w:sz="0" w:space="0" w:color="auto"/>
      </w:divBdr>
    </w:div>
    <w:div w:id="524561351">
      <w:bodyDiv w:val="1"/>
      <w:marLeft w:val="0"/>
      <w:marRight w:val="0"/>
      <w:marTop w:val="0"/>
      <w:marBottom w:val="0"/>
      <w:divBdr>
        <w:top w:val="none" w:sz="0" w:space="0" w:color="auto"/>
        <w:left w:val="none" w:sz="0" w:space="0" w:color="auto"/>
        <w:bottom w:val="none" w:sz="0" w:space="0" w:color="auto"/>
        <w:right w:val="none" w:sz="0" w:space="0" w:color="auto"/>
      </w:divBdr>
    </w:div>
    <w:div w:id="529614699">
      <w:bodyDiv w:val="1"/>
      <w:marLeft w:val="0"/>
      <w:marRight w:val="0"/>
      <w:marTop w:val="0"/>
      <w:marBottom w:val="0"/>
      <w:divBdr>
        <w:top w:val="none" w:sz="0" w:space="0" w:color="auto"/>
        <w:left w:val="none" w:sz="0" w:space="0" w:color="auto"/>
        <w:bottom w:val="none" w:sz="0" w:space="0" w:color="auto"/>
        <w:right w:val="none" w:sz="0" w:space="0" w:color="auto"/>
      </w:divBdr>
      <w:divsChild>
        <w:div w:id="1343776875">
          <w:marLeft w:val="0"/>
          <w:marRight w:val="0"/>
          <w:marTop w:val="0"/>
          <w:marBottom w:val="0"/>
          <w:divBdr>
            <w:top w:val="none" w:sz="0" w:space="0" w:color="auto"/>
            <w:left w:val="none" w:sz="0" w:space="0" w:color="auto"/>
            <w:bottom w:val="none" w:sz="0" w:space="0" w:color="auto"/>
            <w:right w:val="none" w:sz="0" w:space="0" w:color="auto"/>
          </w:divBdr>
        </w:div>
        <w:div w:id="59907989">
          <w:marLeft w:val="0"/>
          <w:marRight w:val="0"/>
          <w:marTop w:val="0"/>
          <w:marBottom w:val="0"/>
          <w:divBdr>
            <w:top w:val="none" w:sz="0" w:space="0" w:color="auto"/>
            <w:left w:val="none" w:sz="0" w:space="0" w:color="auto"/>
            <w:bottom w:val="none" w:sz="0" w:space="0" w:color="auto"/>
            <w:right w:val="none" w:sz="0" w:space="0" w:color="auto"/>
          </w:divBdr>
        </w:div>
      </w:divsChild>
    </w:div>
    <w:div w:id="540441121">
      <w:bodyDiv w:val="1"/>
      <w:marLeft w:val="0"/>
      <w:marRight w:val="0"/>
      <w:marTop w:val="0"/>
      <w:marBottom w:val="0"/>
      <w:divBdr>
        <w:top w:val="none" w:sz="0" w:space="0" w:color="auto"/>
        <w:left w:val="none" w:sz="0" w:space="0" w:color="auto"/>
        <w:bottom w:val="none" w:sz="0" w:space="0" w:color="auto"/>
        <w:right w:val="none" w:sz="0" w:space="0" w:color="auto"/>
      </w:divBdr>
    </w:div>
    <w:div w:id="576525566">
      <w:bodyDiv w:val="1"/>
      <w:marLeft w:val="0"/>
      <w:marRight w:val="0"/>
      <w:marTop w:val="0"/>
      <w:marBottom w:val="0"/>
      <w:divBdr>
        <w:top w:val="none" w:sz="0" w:space="0" w:color="auto"/>
        <w:left w:val="none" w:sz="0" w:space="0" w:color="auto"/>
        <w:bottom w:val="none" w:sz="0" w:space="0" w:color="auto"/>
        <w:right w:val="none" w:sz="0" w:space="0" w:color="auto"/>
      </w:divBdr>
    </w:div>
    <w:div w:id="579414658">
      <w:bodyDiv w:val="1"/>
      <w:marLeft w:val="0"/>
      <w:marRight w:val="0"/>
      <w:marTop w:val="0"/>
      <w:marBottom w:val="0"/>
      <w:divBdr>
        <w:top w:val="none" w:sz="0" w:space="0" w:color="auto"/>
        <w:left w:val="none" w:sz="0" w:space="0" w:color="auto"/>
        <w:bottom w:val="none" w:sz="0" w:space="0" w:color="auto"/>
        <w:right w:val="none" w:sz="0" w:space="0" w:color="auto"/>
      </w:divBdr>
    </w:div>
    <w:div w:id="596402482">
      <w:bodyDiv w:val="1"/>
      <w:marLeft w:val="0"/>
      <w:marRight w:val="0"/>
      <w:marTop w:val="0"/>
      <w:marBottom w:val="0"/>
      <w:divBdr>
        <w:top w:val="none" w:sz="0" w:space="0" w:color="auto"/>
        <w:left w:val="none" w:sz="0" w:space="0" w:color="auto"/>
        <w:bottom w:val="none" w:sz="0" w:space="0" w:color="auto"/>
        <w:right w:val="none" w:sz="0" w:space="0" w:color="auto"/>
      </w:divBdr>
    </w:div>
    <w:div w:id="628903644">
      <w:bodyDiv w:val="1"/>
      <w:marLeft w:val="0"/>
      <w:marRight w:val="0"/>
      <w:marTop w:val="0"/>
      <w:marBottom w:val="0"/>
      <w:divBdr>
        <w:top w:val="none" w:sz="0" w:space="0" w:color="auto"/>
        <w:left w:val="none" w:sz="0" w:space="0" w:color="auto"/>
        <w:bottom w:val="none" w:sz="0" w:space="0" w:color="auto"/>
        <w:right w:val="none" w:sz="0" w:space="0" w:color="auto"/>
      </w:divBdr>
    </w:div>
    <w:div w:id="647052689">
      <w:bodyDiv w:val="1"/>
      <w:marLeft w:val="0"/>
      <w:marRight w:val="0"/>
      <w:marTop w:val="0"/>
      <w:marBottom w:val="0"/>
      <w:divBdr>
        <w:top w:val="none" w:sz="0" w:space="0" w:color="auto"/>
        <w:left w:val="none" w:sz="0" w:space="0" w:color="auto"/>
        <w:bottom w:val="none" w:sz="0" w:space="0" w:color="auto"/>
        <w:right w:val="none" w:sz="0" w:space="0" w:color="auto"/>
      </w:divBdr>
    </w:div>
    <w:div w:id="667948463">
      <w:bodyDiv w:val="1"/>
      <w:marLeft w:val="0"/>
      <w:marRight w:val="0"/>
      <w:marTop w:val="0"/>
      <w:marBottom w:val="0"/>
      <w:divBdr>
        <w:top w:val="none" w:sz="0" w:space="0" w:color="auto"/>
        <w:left w:val="none" w:sz="0" w:space="0" w:color="auto"/>
        <w:bottom w:val="none" w:sz="0" w:space="0" w:color="auto"/>
        <w:right w:val="none" w:sz="0" w:space="0" w:color="auto"/>
      </w:divBdr>
    </w:div>
    <w:div w:id="689333220">
      <w:bodyDiv w:val="1"/>
      <w:marLeft w:val="0"/>
      <w:marRight w:val="0"/>
      <w:marTop w:val="0"/>
      <w:marBottom w:val="0"/>
      <w:divBdr>
        <w:top w:val="none" w:sz="0" w:space="0" w:color="auto"/>
        <w:left w:val="none" w:sz="0" w:space="0" w:color="auto"/>
        <w:bottom w:val="none" w:sz="0" w:space="0" w:color="auto"/>
        <w:right w:val="none" w:sz="0" w:space="0" w:color="auto"/>
      </w:divBdr>
    </w:div>
    <w:div w:id="718162392">
      <w:bodyDiv w:val="1"/>
      <w:marLeft w:val="0"/>
      <w:marRight w:val="0"/>
      <w:marTop w:val="0"/>
      <w:marBottom w:val="0"/>
      <w:divBdr>
        <w:top w:val="none" w:sz="0" w:space="0" w:color="auto"/>
        <w:left w:val="none" w:sz="0" w:space="0" w:color="auto"/>
        <w:bottom w:val="none" w:sz="0" w:space="0" w:color="auto"/>
        <w:right w:val="none" w:sz="0" w:space="0" w:color="auto"/>
      </w:divBdr>
      <w:divsChild>
        <w:div w:id="1156460512">
          <w:marLeft w:val="0"/>
          <w:marRight w:val="0"/>
          <w:marTop w:val="0"/>
          <w:marBottom w:val="0"/>
          <w:divBdr>
            <w:top w:val="none" w:sz="0" w:space="0" w:color="auto"/>
            <w:left w:val="none" w:sz="0" w:space="0" w:color="auto"/>
            <w:bottom w:val="none" w:sz="0" w:space="0" w:color="auto"/>
            <w:right w:val="none" w:sz="0" w:space="0" w:color="auto"/>
          </w:divBdr>
          <w:divsChild>
            <w:div w:id="226036488">
              <w:marLeft w:val="0"/>
              <w:marRight w:val="0"/>
              <w:marTop w:val="0"/>
              <w:marBottom w:val="0"/>
              <w:divBdr>
                <w:top w:val="none" w:sz="0" w:space="0" w:color="auto"/>
                <w:left w:val="none" w:sz="0" w:space="0" w:color="auto"/>
                <w:bottom w:val="none" w:sz="0" w:space="0" w:color="auto"/>
                <w:right w:val="none" w:sz="0" w:space="0" w:color="auto"/>
              </w:divBdr>
              <w:divsChild>
                <w:div w:id="668095000">
                  <w:marLeft w:val="0"/>
                  <w:marRight w:val="0"/>
                  <w:marTop w:val="0"/>
                  <w:marBottom w:val="0"/>
                  <w:divBdr>
                    <w:top w:val="none" w:sz="0" w:space="0" w:color="auto"/>
                    <w:left w:val="none" w:sz="0" w:space="0" w:color="auto"/>
                    <w:bottom w:val="none" w:sz="0" w:space="0" w:color="auto"/>
                    <w:right w:val="none" w:sz="0" w:space="0" w:color="auto"/>
                  </w:divBdr>
                  <w:divsChild>
                    <w:div w:id="7749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444837">
      <w:bodyDiv w:val="1"/>
      <w:marLeft w:val="0"/>
      <w:marRight w:val="0"/>
      <w:marTop w:val="0"/>
      <w:marBottom w:val="0"/>
      <w:divBdr>
        <w:top w:val="none" w:sz="0" w:space="0" w:color="auto"/>
        <w:left w:val="none" w:sz="0" w:space="0" w:color="auto"/>
        <w:bottom w:val="none" w:sz="0" w:space="0" w:color="auto"/>
        <w:right w:val="none" w:sz="0" w:space="0" w:color="auto"/>
      </w:divBdr>
    </w:div>
    <w:div w:id="744718099">
      <w:bodyDiv w:val="1"/>
      <w:marLeft w:val="0"/>
      <w:marRight w:val="0"/>
      <w:marTop w:val="0"/>
      <w:marBottom w:val="0"/>
      <w:divBdr>
        <w:top w:val="none" w:sz="0" w:space="0" w:color="auto"/>
        <w:left w:val="none" w:sz="0" w:space="0" w:color="auto"/>
        <w:bottom w:val="none" w:sz="0" w:space="0" w:color="auto"/>
        <w:right w:val="none" w:sz="0" w:space="0" w:color="auto"/>
      </w:divBdr>
    </w:div>
    <w:div w:id="810635205">
      <w:bodyDiv w:val="1"/>
      <w:marLeft w:val="0"/>
      <w:marRight w:val="0"/>
      <w:marTop w:val="0"/>
      <w:marBottom w:val="0"/>
      <w:divBdr>
        <w:top w:val="none" w:sz="0" w:space="0" w:color="auto"/>
        <w:left w:val="none" w:sz="0" w:space="0" w:color="auto"/>
        <w:bottom w:val="none" w:sz="0" w:space="0" w:color="auto"/>
        <w:right w:val="none" w:sz="0" w:space="0" w:color="auto"/>
      </w:divBdr>
    </w:div>
    <w:div w:id="819618356">
      <w:bodyDiv w:val="1"/>
      <w:marLeft w:val="0"/>
      <w:marRight w:val="0"/>
      <w:marTop w:val="0"/>
      <w:marBottom w:val="0"/>
      <w:divBdr>
        <w:top w:val="none" w:sz="0" w:space="0" w:color="auto"/>
        <w:left w:val="none" w:sz="0" w:space="0" w:color="auto"/>
        <w:bottom w:val="none" w:sz="0" w:space="0" w:color="auto"/>
        <w:right w:val="none" w:sz="0" w:space="0" w:color="auto"/>
      </w:divBdr>
    </w:div>
    <w:div w:id="822232142">
      <w:bodyDiv w:val="1"/>
      <w:marLeft w:val="0"/>
      <w:marRight w:val="0"/>
      <w:marTop w:val="0"/>
      <w:marBottom w:val="0"/>
      <w:divBdr>
        <w:top w:val="none" w:sz="0" w:space="0" w:color="auto"/>
        <w:left w:val="none" w:sz="0" w:space="0" w:color="auto"/>
        <w:bottom w:val="none" w:sz="0" w:space="0" w:color="auto"/>
        <w:right w:val="none" w:sz="0" w:space="0" w:color="auto"/>
      </w:divBdr>
      <w:divsChild>
        <w:div w:id="715198272">
          <w:marLeft w:val="0"/>
          <w:marRight w:val="0"/>
          <w:marTop w:val="0"/>
          <w:marBottom w:val="0"/>
          <w:divBdr>
            <w:top w:val="none" w:sz="0" w:space="0" w:color="auto"/>
            <w:left w:val="none" w:sz="0" w:space="0" w:color="auto"/>
            <w:bottom w:val="none" w:sz="0" w:space="0" w:color="auto"/>
            <w:right w:val="none" w:sz="0" w:space="0" w:color="auto"/>
          </w:divBdr>
        </w:div>
        <w:div w:id="1606883114">
          <w:marLeft w:val="0"/>
          <w:marRight w:val="0"/>
          <w:marTop w:val="0"/>
          <w:marBottom w:val="0"/>
          <w:divBdr>
            <w:top w:val="none" w:sz="0" w:space="0" w:color="auto"/>
            <w:left w:val="none" w:sz="0" w:space="0" w:color="auto"/>
            <w:bottom w:val="none" w:sz="0" w:space="0" w:color="auto"/>
            <w:right w:val="none" w:sz="0" w:space="0" w:color="auto"/>
          </w:divBdr>
        </w:div>
      </w:divsChild>
    </w:div>
    <w:div w:id="834805965">
      <w:bodyDiv w:val="1"/>
      <w:marLeft w:val="0"/>
      <w:marRight w:val="0"/>
      <w:marTop w:val="0"/>
      <w:marBottom w:val="0"/>
      <w:divBdr>
        <w:top w:val="none" w:sz="0" w:space="0" w:color="auto"/>
        <w:left w:val="none" w:sz="0" w:space="0" w:color="auto"/>
        <w:bottom w:val="none" w:sz="0" w:space="0" w:color="auto"/>
        <w:right w:val="none" w:sz="0" w:space="0" w:color="auto"/>
      </w:divBdr>
    </w:div>
    <w:div w:id="841815242">
      <w:bodyDiv w:val="1"/>
      <w:marLeft w:val="0"/>
      <w:marRight w:val="0"/>
      <w:marTop w:val="0"/>
      <w:marBottom w:val="0"/>
      <w:divBdr>
        <w:top w:val="none" w:sz="0" w:space="0" w:color="auto"/>
        <w:left w:val="none" w:sz="0" w:space="0" w:color="auto"/>
        <w:bottom w:val="none" w:sz="0" w:space="0" w:color="auto"/>
        <w:right w:val="none" w:sz="0" w:space="0" w:color="auto"/>
      </w:divBdr>
    </w:div>
    <w:div w:id="882711151">
      <w:bodyDiv w:val="1"/>
      <w:marLeft w:val="0"/>
      <w:marRight w:val="0"/>
      <w:marTop w:val="0"/>
      <w:marBottom w:val="0"/>
      <w:divBdr>
        <w:top w:val="none" w:sz="0" w:space="0" w:color="auto"/>
        <w:left w:val="none" w:sz="0" w:space="0" w:color="auto"/>
        <w:bottom w:val="none" w:sz="0" w:space="0" w:color="auto"/>
        <w:right w:val="none" w:sz="0" w:space="0" w:color="auto"/>
      </w:divBdr>
    </w:div>
    <w:div w:id="893394029">
      <w:bodyDiv w:val="1"/>
      <w:marLeft w:val="0"/>
      <w:marRight w:val="0"/>
      <w:marTop w:val="0"/>
      <w:marBottom w:val="0"/>
      <w:divBdr>
        <w:top w:val="none" w:sz="0" w:space="0" w:color="auto"/>
        <w:left w:val="none" w:sz="0" w:space="0" w:color="auto"/>
        <w:bottom w:val="none" w:sz="0" w:space="0" w:color="auto"/>
        <w:right w:val="none" w:sz="0" w:space="0" w:color="auto"/>
      </w:divBdr>
      <w:divsChild>
        <w:div w:id="322780416">
          <w:marLeft w:val="0"/>
          <w:marRight w:val="0"/>
          <w:marTop w:val="0"/>
          <w:marBottom w:val="0"/>
          <w:divBdr>
            <w:top w:val="none" w:sz="0" w:space="0" w:color="auto"/>
            <w:left w:val="none" w:sz="0" w:space="0" w:color="auto"/>
            <w:bottom w:val="none" w:sz="0" w:space="0" w:color="auto"/>
            <w:right w:val="none" w:sz="0" w:space="0" w:color="auto"/>
          </w:divBdr>
          <w:divsChild>
            <w:div w:id="1733505808">
              <w:marLeft w:val="0"/>
              <w:marRight w:val="0"/>
              <w:marTop w:val="0"/>
              <w:marBottom w:val="0"/>
              <w:divBdr>
                <w:top w:val="none" w:sz="0" w:space="0" w:color="auto"/>
                <w:left w:val="none" w:sz="0" w:space="0" w:color="auto"/>
                <w:bottom w:val="none" w:sz="0" w:space="0" w:color="auto"/>
                <w:right w:val="none" w:sz="0" w:space="0" w:color="auto"/>
              </w:divBdr>
              <w:divsChild>
                <w:div w:id="886061743">
                  <w:marLeft w:val="0"/>
                  <w:marRight w:val="0"/>
                  <w:marTop w:val="0"/>
                  <w:marBottom w:val="0"/>
                  <w:divBdr>
                    <w:top w:val="none" w:sz="0" w:space="0" w:color="auto"/>
                    <w:left w:val="none" w:sz="0" w:space="0" w:color="auto"/>
                    <w:bottom w:val="none" w:sz="0" w:space="0" w:color="auto"/>
                    <w:right w:val="none" w:sz="0" w:space="0" w:color="auto"/>
                  </w:divBdr>
                  <w:divsChild>
                    <w:div w:id="9539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46194">
      <w:bodyDiv w:val="1"/>
      <w:marLeft w:val="0"/>
      <w:marRight w:val="0"/>
      <w:marTop w:val="0"/>
      <w:marBottom w:val="0"/>
      <w:divBdr>
        <w:top w:val="none" w:sz="0" w:space="0" w:color="auto"/>
        <w:left w:val="none" w:sz="0" w:space="0" w:color="auto"/>
        <w:bottom w:val="none" w:sz="0" w:space="0" w:color="auto"/>
        <w:right w:val="none" w:sz="0" w:space="0" w:color="auto"/>
      </w:divBdr>
    </w:div>
    <w:div w:id="966930575">
      <w:bodyDiv w:val="1"/>
      <w:marLeft w:val="0"/>
      <w:marRight w:val="0"/>
      <w:marTop w:val="0"/>
      <w:marBottom w:val="0"/>
      <w:divBdr>
        <w:top w:val="none" w:sz="0" w:space="0" w:color="auto"/>
        <w:left w:val="none" w:sz="0" w:space="0" w:color="auto"/>
        <w:bottom w:val="none" w:sz="0" w:space="0" w:color="auto"/>
        <w:right w:val="none" w:sz="0" w:space="0" w:color="auto"/>
      </w:divBdr>
    </w:div>
    <w:div w:id="990671395">
      <w:bodyDiv w:val="1"/>
      <w:marLeft w:val="0"/>
      <w:marRight w:val="0"/>
      <w:marTop w:val="0"/>
      <w:marBottom w:val="0"/>
      <w:divBdr>
        <w:top w:val="none" w:sz="0" w:space="0" w:color="auto"/>
        <w:left w:val="none" w:sz="0" w:space="0" w:color="auto"/>
        <w:bottom w:val="none" w:sz="0" w:space="0" w:color="auto"/>
        <w:right w:val="none" w:sz="0" w:space="0" w:color="auto"/>
      </w:divBdr>
    </w:div>
    <w:div w:id="1016889287">
      <w:bodyDiv w:val="1"/>
      <w:marLeft w:val="0"/>
      <w:marRight w:val="0"/>
      <w:marTop w:val="0"/>
      <w:marBottom w:val="0"/>
      <w:divBdr>
        <w:top w:val="none" w:sz="0" w:space="0" w:color="auto"/>
        <w:left w:val="none" w:sz="0" w:space="0" w:color="auto"/>
        <w:bottom w:val="none" w:sz="0" w:space="0" w:color="auto"/>
        <w:right w:val="none" w:sz="0" w:space="0" w:color="auto"/>
      </w:divBdr>
    </w:div>
    <w:div w:id="1037311641">
      <w:bodyDiv w:val="1"/>
      <w:marLeft w:val="0"/>
      <w:marRight w:val="0"/>
      <w:marTop w:val="0"/>
      <w:marBottom w:val="0"/>
      <w:divBdr>
        <w:top w:val="none" w:sz="0" w:space="0" w:color="auto"/>
        <w:left w:val="none" w:sz="0" w:space="0" w:color="auto"/>
        <w:bottom w:val="none" w:sz="0" w:space="0" w:color="auto"/>
        <w:right w:val="none" w:sz="0" w:space="0" w:color="auto"/>
      </w:divBdr>
      <w:divsChild>
        <w:div w:id="1989280739">
          <w:marLeft w:val="0"/>
          <w:marRight w:val="0"/>
          <w:marTop w:val="0"/>
          <w:marBottom w:val="0"/>
          <w:divBdr>
            <w:top w:val="none" w:sz="0" w:space="0" w:color="auto"/>
            <w:left w:val="none" w:sz="0" w:space="0" w:color="auto"/>
            <w:bottom w:val="none" w:sz="0" w:space="0" w:color="auto"/>
            <w:right w:val="none" w:sz="0" w:space="0" w:color="auto"/>
          </w:divBdr>
        </w:div>
        <w:div w:id="181286168">
          <w:marLeft w:val="0"/>
          <w:marRight w:val="0"/>
          <w:marTop w:val="0"/>
          <w:marBottom w:val="0"/>
          <w:divBdr>
            <w:top w:val="none" w:sz="0" w:space="0" w:color="auto"/>
            <w:left w:val="none" w:sz="0" w:space="0" w:color="auto"/>
            <w:bottom w:val="none" w:sz="0" w:space="0" w:color="auto"/>
            <w:right w:val="none" w:sz="0" w:space="0" w:color="auto"/>
          </w:divBdr>
        </w:div>
        <w:div w:id="673192635">
          <w:marLeft w:val="0"/>
          <w:marRight w:val="0"/>
          <w:marTop w:val="0"/>
          <w:marBottom w:val="0"/>
          <w:divBdr>
            <w:top w:val="none" w:sz="0" w:space="0" w:color="auto"/>
            <w:left w:val="none" w:sz="0" w:space="0" w:color="auto"/>
            <w:bottom w:val="none" w:sz="0" w:space="0" w:color="auto"/>
            <w:right w:val="none" w:sz="0" w:space="0" w:color="auto"/>
          </w:divBdr>
        </w:div>
        <w:div w:id="331228164">
          <w:marLeft w:val="0"/>
          <w:marRight w:val="0"/>
          <w:marTop w:val="0"/>
          <w:marBottom w:val="0"/>
          <w:divBdr>
            <w:top w:val="none" w:sz="0" w:space="0" w:color="auto"/>
            <w:left w:val="none" w:sz="0" w:space="0" w:color="auto"/>
            <w:bottom w:val="none" w:sz="0" w:space="0" w:color="auto"/>
            <w:right w:val="none" w:sz="0" w:space="0" w:color="auto"/>
          </w:divBdr>
        </w:div>
      </w:divsChild>
    </w:div>
    <w:div w:id="1078867694">
      <w:bodyDiv w:val="1"/>
      <w:marLeft w:val="0"/>
      <w:marRight w:val="0"/>
      <w:marTop w:val="0"/>
      <w:marBottom w:val="0"/>
      <w:divBdr>
        <w:top w:val="none" w:sz="0" w:space="0" w:color="auto"/>
        <w:left w:val="none" w:sz="0" w:space="0" w:color="auto"/>
        <w:bottom w:val="none" w:sz="0" w:space="0" w:color="auto"/>
        <w:right w:val="none" w:sz="0" w:space="0" w:color="auto"/>
      </w:divBdr>
    </w:div>
    <w:div w:id="1083457304">
      <w:bodyDiv w:val="1"/>
      <w:marLeft w:val="0"/>
      <w:marRight w:val="0"/>
      <w:marTop w:val="0"/>
      <w:marBottom w:val="0"/>
      <w:divBdr>
        <w:top w:val="none" w:sz="0" w:space="0" w:color="auto"/>
        <w:left w:val="none" w:sz="0" w:space="0" w:color="auto"/>
        <w:bottom w:val="none" w:sz="0" w:space="0" w:color="auto"/>
        <w:right w:val="none" w:sz="0" w:space="0" w:color="auto"/>
      </w:divBdr>
    </w:div>
    <w:div w:id="1115834520">
      <w:bodyDiv w:val="1"/>
      <w:marLeft w:val="0"/>
      <w:marRight w:val="0"/>
      <w:marTop w:val="0"/>
      <w:marBottom w:val="0"/>
      <w:divBdr>
        <w:top w:val="none" w:sz="0" w:space="0" w:color="auto"/>
        <w:left w:val="none" w:sz="0" w:space="0" w:color="auto"/>
        <w:bottom w:val="none" w:sz="0" w:space="0" w:color="auto"/>
        <w:right w:val="none" w:sz="0" w:space="0" w:color="auto"/>
      </w:divBdr>
    </w:div>
    <w:div w:id="1158615710">
      <w:bodyDiv w:val="1"/>
      <w:marLeft w:val="0"/>
      <w:marRight w:val="0"/>
      <w:marTop w:val="0"/>
      <w:marBottom w:val="0"/>
      <w:divBdr>
        <w:top w:val="none" w:sz="0" w:space="0" w:color="auto"/>
        <w:left w:val="none" w:sz="0" w:space="0" w:color="auto"/>
        <w:bottom w:val="none" w:sz="0" w:space="0" w:color="auto"/>
        <w:right w:val="none" w:sz="0" w:space="0" w:color="auto"/>
      </w:divBdr>
    </w:div>
    <w:div w:id="1197887226">
      <w:bodyDiv w:val="1"/>
      <w:marLeft w:val="0"/>
      <w:marRight w:val="0"/>
      <w:marTop w:val="0"/>
      <w:marBottom w:val="0"/>
      <w:divBdr>
        <w:top w:val="none" w:sz="0" w:space="0" w:color="auto"/>
        <w:left w:val="none" w:sz="0" w:space="0" w:color="auto"/>
        <w:bottom w:val="none" w:sz="0" w:space="0" w:color="auto"/>
        <w:right w:val="none" w:sz="0" w:space="0" w:color="auto"/>
      </w:divBdr>
      <w:divsChild>
        <w:div w:id="617105735">
          <w:marLeft w:val="0"/>
          <w:marRight w:val="0"/>
          <w:marTop w:val="0"/>
          <w:marBottom w:val="0"/>
          <w:divBdr>
            <w:top w:val="none" w:sz="0" w:space="0" w:color="auto"/>
            <w:left w:val="none" w:sz="0" w:space="0" w:color="auto"/>
            <w:bottom w:val="none" w:sz="0" w:space="0" w:color="auto"/>
            <w:right w:val="none" w:sz="0" w:space="0" w:color="auto"/>
          </w:divBdr>
        </w:div>
        <w:div w:id="212811879">
          <w:marLeft w:val="0"/>
          <w:marRight w:val="0"/>
          <w:marTop w:val="0"/>
          <w:marBottom w:val="0"/>
          <w:divBdr>
            <w:top w:val="none" w:sz="0" w:space="0" w:color="auto"/>
            <w:left w:val="none" w:sz="0" w:space="0" w:color="auto"/>
            <w:bottom w:val="none" w:sz="0" w:space="0" w:color="auto"/>
            <w:right w:val="none" w:sz="0" w:space="0" w:color="auto"/>
          </w:divBdr>
        </w:div>
      </w:divsChild>
    </w:div>
    <w:div w:id="1259800449">
      <w:bodyDiv w:val="1"/>
      <w:marLeft w:val="0"/>
      <w:marRight w:val="0"/>
      <w:marTop w:val="0"/>
      <w:marBottom w:val="0"/>
      <w:divBdr>
        <w:top w:val="none" w:sz="0" w:space="0" w:color="auto"/>
        <w:left w:val="none" w:sz="0" w:space="0" w:color="auto"/>
        <w:bottom w:val="none" w:sz="0" w:space="0" w:color="auto"/>
        <w:right w:val="none" w:sz="0" w:space="0" w:color="auto"/>
      </w:divBdr>
      <w:divsChild>
        <w:div w:id="908464608">
          <w:marLeft w:val="0"/>
          <w:marRight w:val="0"/>
          <w:marTop w:val="0"/>
          <w:marBottom w:val="0"/>
          <w:divBdr>
            <w:top w:val="none" w:sz="0" w:space="0" w:color="auto"/>
            <w:left w:val="none" w:sz="0" w:space="0" w:color="auto"/>
            <w:bottom w:val="none" w:sz="0" w:space="0" w:color="auto"/>
            <w:right w:val="none" w:sz="0" w:space="0" w:color="auto"/>
          </w:divBdr>
          <w:divsChild>
            <w:div w:id="799300432">
              <w:marLeft w:val="0"/>
              <w:marRight w:val="0"/>
              <w:marTop w:val="0"/>
              <w:marBottom w:val="0"/>
              <w:divBdr>
                <w:top w:val="none" w:sz="0" w:space="0" w:color="auto"/>
                <w:left w:val="none" w:sz="0" w:space="0" w:color="auto"/>
                <w:bottom w:val="none" w:sz="0" w:space="0" w:color="auto"/>
                <w:right w:val="none" w:sz="0" w:space="0" w:color="auto"/>
              </w:divBdr>
              <w:divsChild>
                <w:div w:id="709261595">
                  <w:marLeft w:val="0"/>
                  <w:marRight w:val="0"/>
                  <w:marTop w:val="0"/>
                  <w:marBottom w:val="0"/>
                  <w:divBdr>
                    <w:top w:val="none" w:sz="0" w:space="0" w:color="auto"/>
                    <w:left w:val="none" w:sz="0" w:space="0" w:color="auto"/>
                    <w:bottom w:val="none" w:sz="0" w:space="0" w:color="auto"/>
                    <w:right w:val="none" w:sz="0" w:space="0" w:color="auto"/>
                  </w:divBdr>
                  <w:divsChild>
                    <w:div w:id="769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324916">
      <w:bodyDiv w:val="1"/>
      <w:marLeft w:val="0"/>
      <w:marRight w:val="0"/>
      <w:marTop w:val="0"/>
      <w:marBottom w:val="0"/>
      <w:divBdr>
        <w:top w:val="none" w:sz="0" w:space="0" w:color="auto"/>
        <w:left w:val="none" w:sz="0" w:space="0" w:color="auto"/>
        <w:bottom w:val="none" w:sz="0" w:space="0" w:color="auto"/>
        <w:right w:val="none" w:sz="0" w:space="0" w:color="auto"/>
      </w:divBdr>
      <w:divsChild>
        <w:div w:id="949776513">
          <w:marLeft w:val="0"/>
          <w:marRight w:val="0"/>
          <w:marTop w:val="0"/>
          <w:marBottom w:val="0"/>
          <w:divBdr>
            <w:top w:val="none" w:sz="0" w:space="0" w:color="auto"/>
            <w:left w:val="none" w:sz="0" w:space="0" w:color="auto"/>
            <w:bottom w:val="none" w:sz="0" w:space="0" w:color="auto"/>
            <w:right w:val="none" w:sz="0" w:space="0" w:color="auto"/>
          </w:divBdr>
        </w:div>
        <w:div w:id="209272441">
          <w:marLeft w:val="0"/>
          <w:marRight w:val="0"/>
          <w:marTop w:val="0"/>
          <w:marBottom w:val="0"/>
          <w:divBdr>
            <w:top w:val="none" w:sz="0" w:space="0" w:color="auto"/>
            <w:left w:val="none" w:sz="0" w:space="0" w:color="auto"/>
            <w:bottom w:val="none" w:sz="0" w:space="0" w:color="auto"/>
            <w:right w:val="none" w:sz="0" w:space="0" w:color="auto"/>
          </w:divBdr>
        </w:div>
      </w:divsChild>
    </w:div>
    <w:div w:id="1280800852">
      <w:bodyDiv w:val="1"/>
      <w:marLeft w:val="0"/>
      <w:marRight w:val="0"/>
      <w:marTop w:val="0"/>
      <w:marBottom w:val="0"/>
      <w:divBdr>
        <w:top w:val="none" w:sz="0" w:space="0" w:color="auto"/>
        <w:left w:val="none" w:sz="0" w:space="0" w:color="auto"/>
        <w:bottom w:val="none" w:sz="0" w:space="0" w:color="auto"/>
        <w:right w:val="none" w:sz="0" w:space="0" w:color="auto"/>
      </w:divBdr>
    </w:div>
    <w:div w:id="1297567122">
      <w:bodyDiv w:val="1"/>
      <w:marLeft w:val="0"/>
      <w:marRight w:val="0"/>
      <w:marTop w:val="0"/>
      <w:marBottom w:val="0"/>
      <w:divBdr>
        <w:top w:val="none" w:sz="0" w:space="0" w:color="auto"/>
        <w:left w:val="none" w:sz="0" w:space="0" w:color="auto"/>
        <w:bottom w:val="none" w:sz="0" w:space="0" w:color="auto"/>
        <w:right w:val="none" w:sz="0" w:space="0" w:color="auto"/>
      </w:divBdr>
    </w:div>
    <w:div w:id="1302422207">
      <w:bodyDiv w:val="1"/>
      <w:marLeft w:val="0"/>
      <w:marRight w:val="0"/>
      <w:marTop w:val="0"/>
      <w:marBottom w:val="0"/>
      <w:divBdr>
        <w:top w:val="none" w:sz="0" w:space="0" w:color="auto"/>
        <w:left w:val="none" w:sz="0" w:space="0" w:color="auto"/>
        <w:bottom w:val="none" w:sz="0" w:space="0" w:color="auto"/>
        <w:right w:val="none" w:sz="0" w:space="0" w:color="auto"/>
      </w:divBdr>
      <w:divsChild>
        <w:div w:id="1525244954">
          <w:marLeft w:val="0"/>
          <w:marRight w:val="0"/>
          <w:marTop w:val="0"/>
          <w:marBottom w:val="0"/>
          <w:divBdr>
            <w:top w:val="none" w:sz="0" w:space="0" w:color="auto"/>
            <w:left w:val="none" w:sz="0" w:space="0" w:color="auto"/>
            <w:bottom w:val="none" w:sz="0" w:space="0" w:color="auto"/>
            <w:right w:val="none" w:sz="0" w:space="0" w:color="auto"/>
          </w:divBdr>
        </w:div>
        <w:div w:id="78674640">
          <w:marLeft w:val="0"/>
          <w:marRight w:val="0"/>
          <w:marTop w:val="0"/>
          <w:marBottom w:val="0"/>
          <w:divBdr>
            <w:top w:val="none" w:sz="0" w:space="0" w:color="auto"/>
            <w:left w:val="none" w:sz="0" w:space="0" w:color="auto"/>
            <w:bottom w:val="none" w:sz="0" w:space="0" w:color="auto"/>
            <w:right w:val="none" w:sz="0" w:space="0" w:color="auto"/>
          </w:divBdr>
        </w:div>
        <w:div w:id="822284303">
          <w:marLeft w:val="0"/>
          <w:marRight w:val="0"/>
          <w:marTop w:val="0"/>
          <w:marBottom w:val="0"/>
          <w:divBdr>
            <w:top w:val="none" w:sz="0" w:space="0" w:color="auto"/>
            <w:left w:val="none" w:sz="0" w:space="0" w:color="auto"/>
            <w:bottom w:val="none" w:sz="0" w:space="0" w:color="auto"/>
            <w:right w:val="none" w:sz="0" w:space="0" w:color="auto"/>
          </w:divBdr>
        </w:div>
        <w:div w:id="998263751">
          <w:marLeft w:val="0"/>
          <w:marRight w:val="0"/>
          <w:marTop w:val="0"/>
          <w:marBottom w:val="0"/>
          <w:divBdr>
            <w:top w:val="none" w:sz="0" w:space="0" w:color="auto"/>
            <w:left w:val="none" w:sz="0" w:space="0" w:color="auto"/>
            <w:bottom w:val="none" w:sz="0" w:space="0" w:color="auto"/>
            <w:right w:val="none" w:sz="0" w:space="0" w:color="auto"/>
          </w:divBdr>
        </w:div>
        <w:div w:id="872419820">
          <w:marLeft w:val="0"/>
          <w:marRight w:val="0"/>
          <w:marTop w:val="0"/>
          <w:marBottom w:val="0"/>
          <w:divBdr>
            <w:top w:val="none" w:sz="0" w:space="0" w:color="auto"/>
            <w:left w:val="none" w:sz="0" w:space="0" w:color="auto"/>
            <w:bottom w:val="none" w:sz="0" w:space="0" w:color="auto"/>
            <w:right w:val="none" w:sz="0" w:space="0" w:color="auto"/>
          </w:divBdr>
        </w:div>
        <w:div w:id="712189859">
          <w:marLeft w:val="0"/>
          <w:marRight w:val="0"/>
          <w:marTop w:val="0"/>
          <w:marBottom w:val="0"/>
          <w:divBdr>
            <w:top w:val="none" w:sz="0" w:space="0" w:color="auto"/>
            <w:left w:val="none" w:sz="0" w:space="0" w:color="auto"/>
            <w:bottom w:val="none" w:sz="0" w:space="0" w:color="auto"/>
            <w:right w:val="none" w:sz="0" w:space="0" w:color="auto"/>
          </w:divBdr>
        </w:div>
        <w:div w:id="2117478395">
          <w:marLeft w:val="0"/>
          <w:marRight w:val="0"/>
          <w:marTop w:val="0"/>
          <w:marBottom w:val="0"/>
          <w:divBdr>
            <w:top w:val="none" w:sz="0" w:space="0" w:color="auto"/>
            <w:left w:val="none" w:sz="0" w:space="0" w:color="auto"/>
            <w:bottom w:val="none" w:sz="0" w:space="0" w:color="auto"/>
            <w:right w:val="none" w:sz="0" w:space="0" w:color="auto"/>
          </w:divBdr>
        </w:div>
      </w:divsChild>
    </w:div>
    <w:div w:id="1308196748">
      <w:bodyDiv w:val="1"/>
      <w:marLeft w:val="0"/>
      <w:marRight w:val="0"/>
      <w:marTop w:val="0"/>
      <w:marBottom w:val="0"/>
      <w:divBdr>
        <w:top w:val="none" w:sz="0" w:space="0" w:color="auto"/>
        <w:left w:val="none" w:sz="0" w:space="0" w:color="auto"/>
        <w:bottom w:val="none" w:sz="0" w:space="0" w:color="auto"/>
        <w:right w:val="none" w:sz="0" w:space="0" w:color="auto"/>
      </w:divBdr>
      <w:divsChild>
        <w:div w:id="980695173">
          <w:marLeft w:val="0"/>
          <w:marRight w:val="0"/>
          <w:marTop w:val="0"/>
          <w:marBottom w:val="0"/>
          <w:divBdr>
            <w:top w:val="none" w:sz="0" w:space="0" w:color="auto"/>
            <w:left w:val="none" w:sz="0" w:space="0" w:color="auto"/>
            <w:bottom w:val="none" w:sz="0" w:space="0" w:color="auto"/>
            <w:right w:val="none" w:sz="0" w:space="0" w:color="auto"/>
          </w:divBdr>
          <w:divsChild>
            <w:div w:id="1644656513">
              <w:marLeft w:val="0"/>
              <w:marRight w:val="0"/>
              <w:marTop w:val="0"/>
              <w:marBottom w:val="0"/>
              <w:divBdr>
                <w:top w:val="none" w:sz="0" w:space="0" w:color="auto"/>
                <w:left w:val="none" w:sz="0" w:space="0" w:color="auto"/>
                <w:bottom w:val="none" w:sz="0" w:space="0" w:color="auto"/>
                <w:right w:val="none" w:sz="0" w:space="0" w:color="auto"/>
              </w:divBdr>
              <w:divsChild>
                <w:div w:id="481235595">
                  <w:marLeft w:val="0"/>
                  <w:marRight w:val="0"/>
                  <w:marTop w:val="0"/>
                  <w:marBottom w:val="0"/>
                  <w:divBdr>
                    <w:top w:val="none" w:sz="0" w:space="0" w:color="auto"/>
                    <w:left w:val="none" w:sz="0" w:space="0" w:color="auto"/>
                    <w:bottom w:val="none" w:sz="0" w:space="0" w:color="auto"/>
                    <w:right w:val="none" w:sz="0" w:space="0" w:color="auto"/>
                  </w:divBdr>
                  <w:divsChild>
                    <w:div w:id="6102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648831">
      <w:bodyDiv w:val="1"/>
      <w:marLeft w:val="0"/>
      <w:marRight w:val="0"/>
      <w:marTop w:val="0"/>
      <w:marBottom w:val="0"/>
      <w:divBdr>
        <w:top w:val="none" w:sz="0" w:space="0" w:color="auto"/>
        <w:left w:val="none" w:sz="0" w:space="0" w:color="auto"/>
        <w:bottom w:val="none" w:sz="0" w:space="0" w:color="auto"/>
        <w:right w:val="none" w:sz="0" w:space="0" w:color="auto"/>
      </w:divBdr>
      <w:divsChild>
        <w:div w:id="1206797936">
          <w:marLeft w:val="0"/>
          <w:marRight w:val="0"/>
          <w:marTop w:val="0"/>
          <w:marBottom w:val="0"/>
          <w:divBdr>
            <w:top w:val="none" w:sz="0" w:space="0" w:color="auto"/>
            <w:left w:val="none" w:sz="0" w:space="0" w:color="auto"/>
            <w:bottom w:val="none" w:sz="0" w:space="0" w:color="auto"/>
            <w:right w:val="none" w:sz="0" w:space="0" w:color="auto"/>
          </w:divBdr>
          <w:divsChild>
            <w:div w:id="959149229">
              <w:marLeft w:val="0"/>
              <w:marRight w:val="0"/>
              <w:marTop w:val="0"/>
              <w:marBottom w:val="0"/>
              <w:divBdr>
                <w:top w:val="none" w:sz="0" w:space="0" w:color="auto"/>
                <w:left w:val="none" w:sz="0" w:space="0" w:color="auto"/>
                <w:bottom w:val="none" w:sz="0" w:space="0" w:color="auto"/>
                <w:right w:val="none" w:sz="0" w:space="0" w:color="auto"/>
              </w:divBdr>
              <w:divsChild>
                <w:div w:id="52436632">
                  <w:marLeft w:val="0"/>
                  <w:marRight w:val="0"/>
                  <w:marTop w:val="0"/>
                  <w:marBottom w:val="0"/>
                  <w:divBdr>
                    <w:top w:val="none" w:sz="0" w:space="0" w:color="auto"/>
                    <w:left w:val="none" w:sz="0" w:space="0" w:color="auto"/>
                    <w:bottom w:val="none" w:sz="0" w:space="0" w:color="auto"/>
                    <w:right w:val="none" w:sz="0" w:space="0" w:color="auto"/>
                  </w:divBdr>
                  <w:divsChild>
                    <w:div w:id="15146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224661">
      <w:bodyDiv w:val="1"/>
      <w:marLeft w:val="0"/>
      <w:marRight w:val="0"/>
      <w:marTop w:val="0"/>
      <w:marBottom w:val="0"/>
      <w:divBdr>
        <w:top w:val="none" w:sz="0" w:space="0" w:color="auto"/>
        <w:left w:val="none" w:sz="0" w:space="0" w:color="auto"/>
        <w:bottom w:val="none" w:sz="0" w:space="0" w:color="auto"/>
        <w:right w:val="none" w:sz="0" w:space="0" w:color="auto"/>
      </w:divBdr>
    </w:div>
    <w:div w:id="1384523567">
      <w:bodyDiv w:val="1"/>
      <w:marLeft w:val="0"/>
      <w:marRight w:val="0"/>
      <w:marTop w:val="0"/>
      <w:marBottom w:val="0"/>
      <w:divBdr>
        <w:top w:val="none" w:sz="0" w:space="0" w:color="auto"/>
        <w:left w:val="none" w:sz="0" w:space="0" w:color="auto"/>
        <w:bottom w:val="none" w:sz="0" w:space="0" w:color="auto"/>
        <w:right w:val="none" w:sz="0" w:space="0" w:color="auto"/>
      </w:divBdr>
    </w:div>
    <w:div w:id="1407338048">
      <w:bodyDiv w:val="1"/>
      <w:marLeft w:val="0"/>
      <w:marRight w:val="0"/>
      <w:marTop w:val="0"/>
      <w:marBottom w:val="0"/>
      <w:divBdr>
        <w:top w:val="none" w:sz="0" w:space="0" w:color="auto"/>
        <w:left w:val="none" w:sz="0" w:space="0" w:color="auto"/>
        <w:bottom w:val="none" w:sz="0" w:space="0" w:color="auto"/>
        <w:right w:val="none" w:sz="0" w:space="0" w:color="auto"/>
      </w:divBdr>
      <w:divsChild>
        <w:div w:id="750006516">
          <w:marLeft w:val="0"/>
          <w:marRight w:val="0"/>
          <w:marTop w:val="0"/>
          <w:marBottom w:val="0"/>
          <w:divBdr>
            <w:top w:val="none" w:sz="0" w:space="0" w:color="auto"/>
            <w:left w:val="none" w:sz="0" w:space="0" w:color="auto"/>
            <w:bottom w:val="none" w:sz="0" w:space="0" w:color="auto"/>
            <w:right w:val="none" w:sz="0" w:space="0" w:color="auto"/>
          </w:divBdr>
        </w:div>
        <w:div w:id="1356035840">
          <w:marLeft w:val="0"/>
          <w:marRight w:val="0"/>
          <w:marTop w:val="0"/>
          <w:marBottom w:val="0"/>
          <w:divBdr>
            <w:top w:val="none" w:sz="0" w:space="0" w:color="auto"/>
            <w:left w:val="none" w:sz="0" w:space="0" w:color="auto"/>
            <w:bottom w:val="none" w:sz="0" w:space="0" w:color="auto"/>
            <w:right w:val="none" w:sz="0" w:space="0" w:color="auto"/>
          </w:divBdr>
        </w:div>
        <w:div w:id="924923857">
          <w:marLeft w:val="0"/>
          <w:marRight w:val="0"/>
          <w:marTop w:val="0"/>
          <w:marBottom w:val="0"/>
          <w:divBdr>
            <w:top w:val="none" w:sz="0" w:space="0" w:color="auto"/>
            <w:left w:val="none" w:sz="0" w:space="0" w:color="auto"/>
            <w:bottom w:val="none" w:sz="0" w:space="0" w:color="auto"/>
            <w:right w:val="none" w:sz="0" w:space="0" w:color="auto"/>
          </w:divBdr>
        </w:div>
      </w:divsChild>
    </w:div>
    <w:div w:id="1413115281">
      <w:bodyDiv w:val="1"/>
      <w:marLeft w:val="0"/>
      <w:marRight w:val="0"/>
      <w:marTop w:val="0"/>
      <w:marBottom w:val="0"/>
      <w:divBdr>
        <w:top w:val="none" w:sz="0" w:space="0" w:color="auto"/>
        <w:left w:val="none" w:sz="0" w:space="0" w:color="auto"/>
        <w:bottom w:val="none" w:sz="0" w:space="0" w:color="auto"/>
        <w:right w:val="none" w:sz="0" w:space="0" w:color="auto"/>
      </w:divBdr>
    </w:div>
    <w:div w:id="1507671633">
      <w:bodyDiv w:val="1"/>
      <w:marLeft w:val="0"/>
      <w:marRight w:val="0"/>
      <w:marTop w:val="0"/>
      <w:marBottom w:val="0"/>
      <w:divBdr>
        <w:top w:val="none" w:sz="0" w:space="0" w:color="auto"/>
        <w:left w:val="none" w:sz="0" w:space="0" w:color="auto"/>
        <w:bottom w:val="none" w:sz="0" w:space="0" w:color="auto"/>
        <w:right w:val="none" w:sz="0" w:space="0" w:color="auto"/>
      </w:divBdr>
    </w:div>
    <w:div w:id="1514613495">
      <w:bodyDiv w:val="1"/>
      <w:marLeft w:val="0"/>
      <w:marRight w:val="0"/>
      <w:marTop w:val="0"/>
      <w:marBottom w:val="0"/>
      <w:divBdr>
        <w:top w:val="none" w:sz="0" w:space="0" w:color="auto"/>
        <w:left w:val="none" w:sz="0" w:space="0" w:color="auto"/>
        <w:bottom w:val="none" w:sz="0" w:space="0" w:color="auto"/>
        <w:right w:val="none" w:sz="0" w:space="0" w:color="auto"/>
      </w:divBdr>
    </w:div>
    <w:div w:id="1545171015">
      <w:bodyDiv w:val="1"/>
      <w:marLeft w:val="0"/>
      <w:marRight w:val="0"/>
      <w:marTop w:val="0"/>
      <w:marBottom w:val="0"/>
      <w:divBdr>
        <w:top w:val="none" w:sz="0" w:space="0" w:color="auto"/>
        <w:left w:val="none" w:sz="0" w:space="0" w:color="auto"/>
        <w:bottom w:val="none" w:sz="0" w:space="0" w:color="auto"/>
        <w:right w:val="none" w:sz="0" w:space="0" w:color="auto"/>
      </w:divBdr>
    </w:div>
    <w:div w:id="1559705225">
      <w:bodyDiv w:val="1"/>
      <w:marLeft w:val="0"/>
      <w:marRight w:val="0"/>
      <w:marTop w:val="0"/>
      <w:marBottom w:val="0"/>
      <w:divBdr>
        <w:top w:val="none" w:sz="0" w:space="0" w:color="auto"/>
        <w:left w:val="none" w:sz="0" w:space="0" w:color="auto"/>
        <w:bottom w:val="none" w:sz="0" w:space="0" w:color="auto"/>
        <w:right w:val="none" w:sz="0" w:space="0" w:color="auto"/>
      </w:divBdr>
      <w:divsChild>
        <w:div w:id="337196602">
          <w:marLeft w:val="0"/>
          <w:marRight w:val="0"/>
          <w:marTop w:val="0"/>
          <w:marBottom w:val="0"/>
          <w:divBdr>
            <w:top w:val="none" w:sz="0" w:space="0" w:color="auto"/>
            <w:left w:val="none" w:sz="0" w:space="0" w:color="auto"/>
            <w:bottom w:val="none" w:sz="0" w:space="0" w:color="auto"/>
            <w:right w:val="none" w:sz="0" w:space="0" w:color="auto"/>
          </w:divBdr>
          <w:divsChild>
            <w:div w:id="1433745225">
              <w:marLeft w:val="0"/>
              <w:marRight w:val="0"/>
              <w:marTop w:val="0"/>
              <w:marBottom w:val="0"/>
              <w:divBdr>
                <w:top w:val="none" w:sz="0" w:space="0" w:color="auto"/>
                <w:left w:val="none" w:sz="0" w:space="0" w:color="auto"/>
                <w:bottom w:val="none" w:sz="0" w:space="0" w:color="auto"/>
                <w:right w:val="none" w:sz="0" w:space="0" w:color="auto"/>
              </w:divBdr>
              <w:divsChild>
                <w:div w:id="107235969">
                  <w:marLeft w:val="0"/>
                  <w:marRight w:val="0"/>
                  <w:marTop w:val="0"/>
                  <w:marBottom w:val="0"/>
                  <w:divBdr>
                    <w:top w:val="none" w:sz="0" w:space="0" w:color="auto"/>
                    <w:left w:val="none" w:sz="0" w:space="0" w:color="auto"/>
                    <w:bottom w:val="none" w:sz="0" w:space="0" w:color="auto"/>
                    <w:right w:val="none" w:sz="0" w:space="0" w:color="auto"/>
                  </w:divBdr>
                  <w:divsChild>
                    <w:div w:id="11715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727169">
      <w:bodyDiv w:val="1"/>
      <w:marLeft w:val="0"/>
      <w:marRight w:val="0"/>
      <w:marTop w:val="0"/>
      <w:marBottom w:val="0"/>
      <w:divBdr>
        <w:top w:val="none" w:sz="0" w:space="0" w:color="auto"/>
        <w:left w:val="none" w:sz="0" w:space="0" w:color="auto"/>
        <w:bottom w:val="none" w:sz="0" w:space="0" w:color="auto"/>
        <w:right w:val="none" w:sz="0" w:space="0" w:color="auto"/>
      </w:divBdr>
    </w:div>
    <w:div w:id="1604797620">
      <w:bodyDiv w:val="1"/>
      <w:marLeft w:val="0"/>
      <w:marRight w:val="0"/>
      <w:marTop w:val="0"/>
      <w:marBottom w:val="0"/>
      <w:divBdr>
        <w:top w:val="none" w:sz="0" w:space="0" w:color="auto"/>
        <w:left w:val="none" w:sz="0" w:space="0" w:color="auto"/>
        <w:bottom w:val="none" w:sz="0" w:space="0" w:color="auto"/>
        <w:right w:val="none" w:sz="0" w:space="0" w:color="auto"/>
      </w:divBdr>
      <w:divsChild>
        <w:div w:id="1610703174">
          <w:marLeft w:val="0"/>
          <w:marRight w:val="0"/>
          <w:marTop w:val="0"/>
          <w:marBottom w:val="0"/>
          <w:divBdr>
            <w:top w:val="none" w:sz="0" w:space="0" w:color="auto"/>
            <w:left w:val="none" w:sz="0" w:space="0" w:color="auto"/>
            <w:bottom w:val="none" w:sz="0" w:space="0" w:color="auto"/>
            <w:right w:val="none" w:sz="0" w:space="0" w:color="auto"/>
          </w:divBdr>
          <w:divsChild>
            <w:div w:id="396100627">
              <w:marLeft w:val="0"/>
              <w:marRight w:val="0"/>
              <w:marTop w:val="0"/>
              <w:marBottom w:val="0"/>
              <w:divBdr>
                <w:top w:val="none" w:sz="0" w:space="0" w:color="auto"/>
                <w:left w:val="none" w:sz="0" w:space="0" w:color="auto"/>
                <w:bottom w:val="none" w:sz="0" w:space="0" w:color="auto"/>
                <w:right w:val="none" w:sz="0" w:space="0" w:color="auto"/>
              </w:divBdr>
              <w:divsChild>
                <w:div w:id="809710092">
                  <w:marLeft w:val="0"/>
                  <w:marRight w:val="0"/>
                  <w:marTop w:val="0"/>
                  <w:marBottom w:val="0"/>
                  <w:divBdr>
                    <w:top w:val="none" w:sz="0" w:space="0" w:color="auto"/>
                    <w:left w:val="none" w:sz="0" w:space="0" w:color="auto"/>
                    <w:bottom w:val="none" w:sz="0" w:space="0" w:color="auto"/>
                    <w:right w:val="none" w:sz="0" w:space="0" w:color="auto"/>
                  </w:divBdr>
                  <w:divsChild>
                    <w:div w:id="10260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583876">
      <w:bodyDiv w:val="1"/>
      <w:marLeft w:val="0"/>
      <w:marRight w:val="0"/>
      <w:marTop w:val="0"/>
      <w:marBottom w:val="0"/>
      <w:divBdr>
        <w:top w:val="none" w:sz="0" w:space="0" w:color="auto"/>
        <w:left w:val="none" w:sz="0" w:space="0" w:color="auto"/>
        <w:bottom w:val="none" w:sz="0" w:space="0" w:color="auto"/>
        <w:right w:val="none" w:sz="0" w:space="0" w:color="auto"/>
      </w:divBdr>
    </w:div>
    <w:div w:id="1680304554">
      <w:bodyDiv w:val="1"/>
      <w:marLeft w:val="0"/>
      <w:marRight w:val="0"/>
      <w:marTop w:val="0"/>
      <w:marBottom w:val="0"/>
      <w:divBdr>
        <w:top w:val="none" w:sz="0" w:space="0" w:color="auto"/>
        <w:left w:val="none" w:sz="0" w:space="0" w:color="auto"/>
        <w:bottom w:val="none" w:sz="0" w:space="0" w:color="auto"/>
        <w:right w:val="none" w:sz="0" w:space="0" w:color="auto"/>
      </w:divBdr>
      <w:divsChild>
        <w:div w:id="1912542599">
          <w:marLeft w:val="0"/>
          <w:marRight w:val="0"/>
          <w:marTop w:val="0"/>
          <w:marBottom w:val="0"/>
          <w:divBdr>
            <w:top w:val="none" w:sz="0" w:space="0" w:color="auto"/>
            <w:left w:val="none" w:sz="0" w:space="0" w:color="auto"/>
            <w:bottom w:val="none" w:sz="0" w:space="0" w:color="auto"/>
            <w:right w:val="none" w:sz="0" w:space="0" w:color="auto"/>
          </w:divBdr>
          <w:divsChild>
            <w:div w:id="1453129831">
              <w:marLeft w:val="0"/>
              <w:marRight w:val="0"/>
              <w:marTop w:val="0"/>
              <w:marBottom w:val="0"/>
              <w:divBdr>
                <w:top w:val="none" w:sz="0" w:space="0" w:color="auto"/>
                <w:left w:val="none" w:sz="0" w:space="0" w:color="auto"/>
                <w:bottom w:val="none" w:sz="0" w:space="0" w:color="auto"/>
                <w:right w:val="none" w:sz="0" w:space="0" w:color="auto"/>
              </w:divBdr>
              <w:divsChild>
                <w:div w:id="2052921698">
                  <w:marLeft w:val="0"/>
                  <w:marRight w:val="0"/>
                  <w:marTop w:val="0"/>
                  <w:marBottom w:val="0"/>
                  <w:divBdr>
                    <w:top w:val="none" w:sz="0" w:space="0" w:color="auto"/>
                    <w:left w:val="none" w:sz="0" w:space="0" w:color="auto"/>
                    <w:bottom w:val="none" w:sz="0" w:space="0" w:color="auto"/>
                    <w:right w:val="none" w:sz="0" w:space="0" w:color="auto"/>
                  </w:divBdr>
                  <w:divsChild>
                    <w:div w:id="1092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45297">
      <w:bodyDiv w:val="1"/>
      <w:marLeft w:val="0"/>
      <w:marRight w:val="0"/>
      <w:marTop w:val="0"/>
      <w:marBottom w:val="0"/>
      <w:divBdr>
        <w:top w:val="none" w:sz="0" w:space="0" w:color="auto"/>
        <w:left w:val="none" w:sz="0" w:space="0" w:color="auto"/>
        <w:bottom w:val="none" w:sz="0" w:space="0" w:color="auto"/>
        <w:right w:val="none" w:sz="0" w:space="0" w:color="auto"/>
      </w:divBdr>
    </w:div>
    <w:div w:id="1823037880">
      <w:bodyDiv w:val="1"/>
      <w:marLeft w:val="0"/>
      <w:marRight w:val="0"/>
      <w:marTop w:val="0"/>
      <w:marBottom w:val="0"/>
      <w:divBdr>
        <w:top w:val="none" w:sz="0" w:space="0" w:color="auto"/>
        <w:left w:val="none" w:sz="0" w:space="0" w:color="auto"/>
        <w:bottom w:val="none" w:sz="0" w:space="0" w:color="auto"/>
        <w:right w:val="none" w:sz="0" w:space="0" w:color="auto"/>
      </w:divBdr>
    </w:div>
    <w:div w:id="1831091485">
      <w:bodyDiv w:val="1"/>
      <w:marLeft w:val="0"/>
      <w:marRight w:val="0"/>
      <w:marTop w:val="0"/>
      <w:marBottom w:val="0"/>
      <w:divBdr>
        <w:top w:val="none" w:sz="0" w:space="0" w:color="auto"/>
        <w:left w:val="none" w:sz="0" w:space="0" w:color="auto"/>
        <w:bottom w:val="none" w:sz="0" w:space="0" w:color="auto"/>
        <w:right w:val="none" w:sz="0" w:space="0" w:color="auto"/>
      </w:divBdr>
      <w:divsChild>
        <w:div w:id="165829588">
          <w:marLeft w:val="0"/>
          <w:marRight w:val="0"/>
          <w:marTop w:val="0"/>
          <w:marBottom w:val="0"/>
          <w:divBdr>
            <w:top w:val="none" w:sz="0" w:space="0" w:color="auto"/>
            <w:left w:val="none" w:sz="0" w:space="0" w:color="auto"/>
            <w:bottom w:val="none" w:sz="0" w:space="0" w:color="auto"/>
            <w:right w:val="none" w:sz="0" w:space="0" w:color="auto"/>
          </w:divBdr>
          <w:divsChild>
            <w:div w:id="1115247362">
              <w:marLeft w:val="0"/>
              <w:marRight w:val="0"/>
              <w:marTop w:val="0"/>
              <w:marBottom w:val="0"/>
              <w:divBdr>
                <w:top w:val="none" w:sz="0" w:space="0" w:color="auto"/>
                <w:left w:val="none" w:sz="0" w:space="0" w:color="auto"/>
                <w:bottom w:val="none" w:sz="0" w:space="0" w:color="auto"/>
                <w:right w:val="none" w:sz="0" w:space="0" w:color="auto"/>
              </w:divBdr>
              <w:divsChild>
                <w:div w:id="2047172663">
                  <w:marLeft w:val="0"/>
                  <w:marRight w:val="0"/>
                  <w:marTop w:val="0"/>
                  <w:marBottom w:val="0"/>
                  <w:divBdr>
                    <w:top w:val="none" w:sz="0" w:space="0" w:color="auto"/>
                    <w:left w:val="none" w:sz="0" w:space="0" w:color="auto"/>
                    <w:bottom w:val="none" w:sz="0" w:space="0" w:color="auto"/>
                    <w:right w:val="none" w:sz="0" w:space="0" w:color="auto"/>
                  </w:divBdr>
                  <w:divsChild>
                    <w:div w:id="13053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30935">
      <w:bodyDiv w:val="1"/>
      <w:marLeft w:val="0"/>
      <w:marRight w:val="0"/>
      <w:marTop w:val="0"/>
      <w:marBottom w:val="0"/>
      <w:divBdr>
        <w:top w:val="none" w:sz="0" w:space="0" w:color="auto"/>
        <w:left w:val="none" w:sz="0" w:space="0" w:color="auto"/>
        <w:bottom w:val="none" w:sz="0" w:space="0" w:color="auto"/>
        <w:right w:val="none" w:sz="0" w:space="0" w:color="auto"/>
      </w:divBdr>
    </w:div>
    <w:div w:id="1836526265">
      <w:bodyDiv w:val="1"/>
      <w:marLeft w:val="0"/>
      <w:marRight w:val="0"/>
      <w:marTop w:val="0"/>
      <w:marBottom w:val="0"/>
      <w:divBdr>
        <w:top w:val="none" w:sz="0" w:space="0" w:color="auto"/>
        <w:left w:val="none" w:sz="0" w:space="0" w:color="auto"/>
        <w:bottom w:val="none" w:sz="0" w:space="0" w:color="auto"/>
        <w:right w:val="none" w:sz="0" w:space="0" w:color="auto"/>
      </w:divBdr>
    </w:div>
    <w:div w:id="1856454269">
      <w:bodyDiv w:val="1"/>
      <w:marLeft w:val="0"/>
      <w:marRight w:val="0"/>
      <w:marTop w:val="0"/>
      <w:marBottom w:val="0"/>
      <w:divBdr>
        <w:top w:val="none" w:sz="0" w:space="0" w:color="auto"/>
        <w:left w:val="none" w:sz="0" w:space="0" w:color="auto"/>
        <w:bottom w:val="none" w:sz="0" w:space="0" w:color="auto"/>
        <w:right w:val="none" w:sz="0" w:space="0" w:color="auto"/>
      </w:divBdr>
    </w:div>
    <w:div w:id="1872037903">
      <w:bodyDiv w:val="1"/>
      <w:marLeft w:val="0"/>
      <w:marRight w:val="0"/>
      <w:marTop w:val="0"/>
      <w:marBottom w:val="0"/>
      <w:divBdr>
        <w:top w:val="none" w:sz="0" w:space="0" w:color="auto"/>
        <w:left w:val="none" w:sz="0" w:space="0" w:color="auto"/>
        <w:bottom w:val="none" w:sz="0" w:space="0" w:color="auto"/>
        <w:right w:val="none" w:sz="0" w:space="0" w:color="auto"/>
      </w:divBdr>
      <w:divsChild>
        <w:div w:id="1430931794">
          <w:marLeft w:val="0"/>
          <w:marRight w:val="0"/>
          <w:marTop w:val="0"/>
          <w:marBottom w:val="0"/>
          <w:divBdr>
            <w:top w:val="none" w:sz="0" w:space="0" w:color="auto"/>
            <w:left w:val="none" w:sz="0" w:space="0" w:color="auto"/>
            <w:bottom w:val="none" w:sz="0" w:space="0" w:color="auto"/>
            <w:right w:val="none" w:sz="0" w:space="0" w:color="auto"/>
          </w:divBdr>
          <w:divsChild>
            <w:div w:id="1309048403">
              <w:marLeft w:val="0"/>
              <w:marRight w:val="0"/>
              <w:marTop w:val="0"/>
              <w:marBottom w:val="0"/>
              <w:divBdr>
                <w:top w:val="none" w:sz="0" w:space="0" w:color="auto"/>
                <w:left w:val="none" w:sz="0" w:space="0" w:color="auto"/>
                <w:bottom w:val="none" w:sz="0" w:space="0" w:color="auto"/>
                <w:right w:val="none" w:sz="0" w:space="0" w:color="auto"/>
              </w:divBdr>
              <w:divsChild>
                <w:div w:id="1997831569">
                  <w:marLeft w:val="0"/>
                  <w:marRight w:val="0"/>
                  <w:marTop w:val="0"/>
                  <w:marBottom w:val="0"/>
                  <w:divBdr>
                    <w:top w:val="none" w:sz="0" w:space="0" w:color="auto"/>
                    <w:left w:val="none" w:sz="0" w:space="0" w:color="auto"/>
                    <w:bottom w:val="none" w:sz="0" w:space="0" w:color="auto"/>
                    <w:right w:val="none" w:sz="0" w:space="0" w:color="auto"/>
                  </w:divBdr>
                  <w:divsChild>
                    <w:div w:id="5697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86045">
      <w:bodyDiv w:val="1"/>
      <w:marLeft w:val="0"/>
      <w:marRight w:val="0"/>
      <w:marTop w:val="0"/>
      <w:marBottom w:val="0"/>
      <w:divBdr>
        <w:top w:val="none" w:sz="0" w:space="0" w:color="auto"/>
        <w:left w:val="none" w:sz="0" w:space="0" w:color="auto"/>
        <w:bottom w:val="none" w:sz="0" w:space="0" w:color="auto"/>
        <w:right w:val="none" w:sz="0" w:space="0" w:color="auto"/>
      </w:divBdr>
    </w:div>
    <w:div w:id="1912545086">
      <w:bodyDiv w:val="1"/>
      <w:marLeft w:val="0"/>
      <w:marRight w:val="0"/>
      <w:marTop w:val="0"/>
      <w:marBottom w:val="0"/>
      <w:divBdr>
        <w:top w:val="none" w:sz="0" w:space="0" w:color="auto"/>
        <w:left w:val="none" w:sz="0" w:space="0" w:color="auto"/>
        <w:bottom w:val="none" w:sz="0" w:space="0" w:color="auto"/>
        <w:right w:val="none" w:sz="0" w:space="0" w:color="auto"/>
      </w:divBdr>
    </w:div>
    <w:div w:id="2022589653">
      <w:bodyDiv w:val="1"/>
      <w:marLeft w:val="0"/>
      <w:marRight w:val="0"/>
      <w:marTop w:val="0"/>
      <w:marBottom w:val="0"/>
      <w:divBdr>
        <w:top w:val="none" w:sz="0" w:space="0" w:color="auto"/>
        <w:left w:val="none" w:sz="0" w:space="0" w:color="auto"/>
        <w:bottom w:val="none" w:sz="0" w:space="0" w:color="auto"/>
        <w:right w:val="none" w:sz="0" w:space="0" w:color="auto"/>
      </w:divBdr>
    </w:div>
    <w:div w:id="2029601215">
      <w:bodyDiv w:val="1"/>
      <w:marLeft w:val="0"/>
      <w:marRight w:val="0"/>
      <w:marTop w:val="0"/>
      <w:marBottom w:val="0"/>
      <w:divBdr>
        <w:top w:val="none" w:sz="0" w:space="0" w:color="auto"/>
        <w:left w:val="none" w:sz="0" w:space="0" w:color="auto"/>
        <w:bottom w:val="none" w:sz="0" w:space="0" w:color="auto"/>
        <w:right w:val="none" w:sz="0" w:space="0" w:color="auto"/>
      </w:divBdr>
    </w:div>
    <w:div w:id="2052917649">
      <w:bodyDiv w:val="1"/>
      <w:marLeft w:val="0"/>
      <w:marRight w:val="0"/>
      <w:marTop w:val="0"/>
      <w:marBottom w:val="0"/>
      <w:divBdr>
        <w:top w:val="none" w:sz="0" w:space="0" w:color="auto"/>
        <w:left w:val="none" w:sz="0" w:space="0" w:color="auto"/>
        <w:bottom w:val="none" w:sz="0" w:space="0" w:color="auto"/>
        <w:right w:val="none" w:sz="0" w:space="0" w:color="auto"/>
      </w:divBdr>
    </w:div>
    <w:div w:id="2056930550">
      <w:bodyDiv w:val="1"/>
      <w:marLeft w:val="0"/>
      <w:marRight w:val="0"/>
      <w:marTop w:val="0"/>
      <w:marBottom w:val="0"/>
      <w:divBdr>
        <w:top w:val="none" w:sz="0" w:space="0" w:color="auto"/>
        <w:left w:val="none" w:sz="0" w:space="0" w:color="auto"/>
        <w:bottom w:val="none" w:sz="0" w:space="0" w:color="auto"/>
        <w:right w:val="none" w:sz="0" w:space="0" w:color="auto"/>
      </w:divBdr>
    </w:div>
    <w:div w:id="2088184229">
      <w:bodyDiv w:val="1"/>
      <w:marLeft w:val="0"/>
      <w:marRight w:val="0"/>
      <w:marTop w:val="0"/>
      <w:marBottom w:val="0"/>
      <w:divBdr>
        <w:top w:val="none" w:sz="0" w:space="0" w:color="auto"/>
        <w:left w:val="none" w:sz="0" w:space="0" w:color="auto"/>
        <w:bottom w:val="none" w:sz="0" w:space="0" w:color="auto"/>
        <w:right w:val="none" w:sz="0" w:space="0" w:color="auto"/>
      </w:divBdr>
    </w:div>
    <w:div w:id="209401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E7567-6E02-4A4F-8D76-5857E8502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2618</Words>
  <Characters>16500</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Programmänderungen Findentity Version 2025</vt:lpstr>
    </vt:vector>
  </TitlesOfParts>
  <Company>Thax Software GmbH</Company>
  <LinksUpToDate>false</LinksUpToDate>
  <CharactersWithSpaces>19080</CharactersWithSpaces>
  <SharedDoc>false</SharedDoc>
  <HLinks>
    <vt:vector size="18" baseType="variant">
      <vt:variant>
        <vt:i4>917545</vt:i4>
      </vt:variant>
      <vt:variant>
        <vt:i4>6</vt:i4>
      </vt:variant>
      <vt:variant>
        <vt:i4>0</vt:i4>
      </vt:variant>
      <vt:variant>
        <vt:i4>5</vt:i4>
      </vt:variant>
      <vt:variant>
        <vt:lpwstr>mailto:support@thax.de?subject=Findentity%20Mobile%20Dictate</vt:lpwstr>
      </vt:variant>
      <vt:variant>
        <vt:lpwstr/>
      </vt:variant>
      <vt:variant>
        <vt:i4>7667748</vt:i4>
      </vt:variant>
      <vt:variant>
        <vt:i4>3</vt:i4>
      </vt:variant>
      <vt:variant>
        <vt:i4>0</vt:i4>
      </vt:variant>
      <vt:variant>
        <vt:i4>5</vt:i4>
      </vt:variant>
      <vt:variant>
        <vt:lpwstr>http://www.thax.de/</vt:lpwstr>
      </vt:variant>
      <vt:variant>
        <vt:lpwstr/>
      </vt:variant>
      <vt:variant>
        <vt:i4>7929946</vt:i4>
      </vt:variant>
      <vt:variant>
        <vt:i4>0</vt:i4>
      </vt:variant>
      <vt:variant>
        <vt:i4>0</vt:i4>
      </vt:variant>
      <vt:variant>
        <vt:i4>5</vt:i4>
      </vt:variant>
      <vt:variant>
        <vt:lpwstr>mailto:info@thax.de?subject=Findentity%20Mobile%20Dictate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Programmänderungen Findentity Version 2025</dc:title>
  <dc:subject/>
  <dc:creator>Thorsten Bartsch - Thax Software</dc:creator>
  <cp:keywords/>
  <cp:lastModifiedBy>Thorsten Bartsch - Thax Software</cp:lastModifiedBy>
  <cp:revision>49</cp:revision>
  <cp:lastPrinted>2025-12-18T11:09:00Z</cp:lastPrinted>
  <dcterms:created xsi:type="dcterms:W3CDTF">2025-01-23T11:24:00Z</dcterms:created>
  <dcterms:modified xsi:type="dcterms:W3CDTF">2025-12-18T11:11:00Z</dcterms:modified>
  <cp:contentStatus/>
</cp:coreProperties>
</file>