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D5BE" w14:textId="77777777" w:rsidR="00FD0977" w:rsidRPr="00FD0977" w:rsidRDefault="00FD0977" w:rsidP="00FD0977">
      <w:pPr>
        <w:spacing w:line="240" w:lineRule="auto"/>
        <w:rPr>
          <w:rFonts w:eastAsia="Times New Roman" w:cs="Calibri"/>
          <w:color w:val="000000"/>
          <w:sz w:val="24"/>
          <w:szCs w:val="24"/>
          <w:lang w:eastAsia="en-GB"/>
        </w:rPr>
      </w:pPr>
      <w:r w:rsidRPr="00FD0977">
        <w:rPr>
          <w:rFonts w:eastAsia="Times New Roman" w:cs="Calibri"/>
          <w:color w:val="000000"/>
          <w:sz w:val="24"/>
          <w:szCs w:val="24"/>
          <w:lang w:eastAsia="en-GB"/>
        </w:rPr>
        <w:t>Business Analysis, Business Improvement, Business Requirement, Comprehensive, Cross Functional Skills, Data Analysis, Key Performance Indicator, Lean Six Sigma, Process Improvement, Project Delivery Method, Project Management, Proven Ability, Regulatory Compliance, Regulatory Standards, Resourceful, Risk Management, Stakeholder Management</w:t>
      </w:r>
    </w:p>
    <w:p w14:paraId="1BFA461D" w14:textId="77777777" w:rsidR="00FD0977" w:rsidRDefault="00FD0977" w:rsidP="00416A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487242EE" w14:textId="0B74D41E" w:rsidR="00416AB8" w:rsidRPr="00416AB8" w:rsidRDefault="00416AB8" w:rsidP="00416AB8">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416AB8">
        <w:rPr>
          <w:rFonts w:ascii="Times New Roman" w:eastAsia="Times New Roman" w:hAnsi="Times New Roman" w:cs="Times New Roman"/>
          <w:b/>
          <w:bCs/>
          <w:color w:val="auto"/>
          <w:sz w:val="27"/>
          <w:szCs w:val="27"/>
          <w:lang w:eastAsia="en-GB"/>
        </w:rPr>
        <w:t>Thomas Green</w:t>
      </w:r>
    </w:p>
    <w:p w14:paraId="627E6D4A"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Contact Information:</w:t>
      </w:r>
    </w:p>
    <w:p w14:paraId="27339F01" w14:textId="77777777" w:rsidR="00416AB8" w:rsidRPr="00416AB8" w:rsidRDefault="00416AB8" w:rsidP="00416A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Address:</w:t>
      </w:r>
      <w:r w:rsidRPr="00416AB8">
        <w:rPr>
          <w:rFonts w:ascii="Times New Roman" w:eastAsia="Times New Roman" w:hAnsi="Times New Roman" w:cs="Times New Roman"/>
          <w:color w:val="auto"/>
          <w:sz w:val="24"/>
          <w:szCs w:val="24"/>
          <w:lang w:eastAsia="en-GB"/>
        </w:rPr>
        <w:t xml:space="preserve"> 45 Birch Road, Manchester, M3 5HD, England</w:t>
      </w:r>
    </w:p>
    <w:p w14:paraId="0267AB28" w14:textId="77777777" w:rsidR="00416AB8" w:rsidRPr="00416AB8" w:rsidRDefault="00416AB8" w:rsidP="00416A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Email:</w:t>
      </w:r>
      <w:r w:rsidRPr="00416AB8">
        <w:rPr>
          <w:rFonts w:ascii="Times New Roman" w:eastAsia="Times New Roman" w:hAnsi="Times New Roman" w:cs="Times New Roman"/>
          <w:color w:val="auto"/>
          <w:sz w:val="24"/>
          <w:szCs w:val="24"/>
          <w:lang w:eastAsia="en-GB"/>
        </w:rPr>
        <w:t xml:space="preserve"> thomas.green@email.com</w:t>
      </w:r>
    </w:p>
    <w:p w14:paraId="5E1DBD13" w14:textId="77777777" w:rsidR="00416AB8" w:rsidRPr="00416AB8" w:rsidRDefault="00416AB8" w:rsidP="00416A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Phone:</w:t>
      </w:r>
      <w:r w:rsidRPr="00416AB8">
        <w:rPr>
          <w:rFonts w:ascii="Times New Roman" w:eastAsia="Times New Roman" w:hAnsi="Times New Roman" w:cs="Times New Roman"/>
          <w:color w:val="auto"/>
          <w:sz w:val="24"/>
          <w:szCs w:val="24"/>
          <w:lang w:eastAsia="en-GB"/>
        </w:rPr>
        <w:t xml:space="preserve"> +44 7123 678901</w:t>
      </w:r>
    </w:p>
    <w:p w14:paraId="35EB6DCD" w14:textId="77777777" w:rsidR="00416AB8" w:rsidRPr="00416AB8" w:rsidRDefault="00416AB8" w:rsidP="00416AB8">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LinkedIn:</w:t>
      </w:r>
      <w:r w:rsidRPr="00416AB8">
        <w:rPr>
          <w:rFonts w:ascii="Times New Roman" w:eastAsia="Times New Roman" w:hAnsi="Times New Roman" w:cs="Times New Roman"/>
          <w:color w:val="auto"/>
          <w:sz w:val="24"/>
          <w:szCs w:val="24"/>
          <w:lang w:eastAsia="en-GB"/>
        </w:rPr>
        <w:t xml:space="preserve"> linkedin.com/in/</w:t>
      </w:r>
      <w:proofErr w:type="spellStart"/>
      <w:r w:rsidRPr="00416AB8">
        <w:rPr>
          <w:rFonts w:ascii="Times New Roman" w:eastAsia="Times New Roman" w:hAnsi="Times New Roman" w:cs="Times New Roman"/>
          <w:color w:val="auto"/>
          <w:sz w:val="24"/>
          <w:szCs w:val="24"/>
          <w:lang w:eastAsia="en-GB"/>
        </w:rPr>
        <w:t>thomasgreen</w:t>
      </w:r>
      <w:proofErr w:type="spellEnd"/>
    </w:p>
    <w:p w14:paraId="23E03188" w14:textId="77777777" w:rsidR="00416AB8" w:rsidRPr="00416AB8" w:rsidRDefault="00000000" w:rsidP="00416A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96569F1">
          <v:rect id="_x0000_i1025" style="width:0;height:1.5pt" o:hralign="center" o:hrstd="t" o:hr="t" fillcolor="#a0a0a0" stroked="f"/>
        </w:pict>
      </w:r>
    </w:p>
    <w:p w14:paraId="6AD902FF"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Professional Profile:</w:t>
      </w:r>
    </w:p>
    <w:p w14:paraId="2254F39D"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Dedicated and resourceful Business Analyst with 6 years of experience in the banking industry. Specializes in process improvement, data analysis, and regulatory compliance. Proven ability to work with cross-functional teams to deliver projects on time and within budget.</w:t>
      </w:r>
    </w:p>
    <w:p w14:paraId="301294FE" w14:textId="77777777" w:rsidR="00416AB8" w:rsidRPr="00416AB8" w:rsidRDefault="00000000" w:rsidP="00416A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29E24A1">
          <v:rect id="_x0000_i1026" style="width:0;height:1.5pt" o:hralign="center" o:hrstd="t" o:hr="t" fillcolor="#a0a0a0" stroked="f"/>
        </w:pict>
      </w:r>
    </w:p>
    <w:p w14:paraId="53EAAEA3"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Education:</w:t>
      </w:r>
    </w:p>
    <w:p w14:paraId="6D3A7F4D"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University of Manchester (Russell Group)</w:t>
      </w:r>
    </w:p>
    <w:p w14:paraId="78328FE0" w14:textId="77777777" w:rsidR="00416AB8" w:rsidRPr="00416AB8" w:rsidRDefault="00416AB8" w:rsidP="00416AB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MSc Financial Management, Distinction</w:t>
      </w:r>
    </w:p>
    <w:p w14:paraId="46C67B96" w14:textId="77777777" w:rsidR="00416AB8" w:rsidRPr="00416AB8" w:rsidRDefault="00416AB8" w:rsidP="00416AB8">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Graduated: 2016</w:t>
      </w:r>
    </w:p>
    <w:p w14:paraId="47800308"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University of Leeds (Russell Group)</w:t>
      </w:r>
    </w:p>
    <w:p w14:paraId="15012612" w14:textId="77777777" w:rsidR="00416AB8" w:rsidRPr="00416AB8" w:rsidRDefault="00416AB8" w:rsidP="00416A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BSc Business and Finance, Upper Second Class Honours</w:t>
      </w:r>
    </w:p>
    <w:p w14:paraId="681E440C" w14:textId="77777777" w:rsidR="00416AB8" w:rsidRPr="00416AB8" w:rsidRDefault="00416AB8" w:rsidP="00416AB8">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Graduated: 2014</w:t>
      </w:r>
    </w:p>
    <w:p w14:paraId="6C257372" w14:textId="77777777" w:rsidR="00416AB8" w:rsidRPr="00416AB8" w:rsidRDefault="00000000" w:rsidP="00416A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7F02BC6">
          <v:rect id="_x0000_i1027" style="width:0;height:1.5pt" o:hralign="center" o:hrstd="t" o:hr="t" fillcolor="#a0a0a0" stroked="f"/>
        </w:pict>
      </w:r>
    </w:p>
    <w:p w14:paraId="73CADC9D"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Professional Experience:</w:t>
      </w:r>
    </w:p>
    <w:p w14:paraId="487E6B25" w14:textId="77777777" w:rsidR="00416AB8" w:rsidRPr="00416AB8" w:rsidRDefault="00416AB8" w:rsidP="00416AB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16AB8">
        <w:rPr>
          <w:rFonts w:ascii="Times New Roman" w:eastAsia="Times New Roman" w:hAnsi="Times New Roman" w:cs="Times New Roman"/>
          <w:b/>
          <w:bCs/>
          <w:color w:val="auto"/>
          <w:sz w:val="24"/>
          <w:szCs w:val="24"/>
          <w:lang w:eastAsia="en-GB"/>
        </w:rPr>
        <w:t>Santander UK</w:t>
      </w:r>
    </w:p>
    <w:p w14:paraId="34E14AE0"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lastRenderedPageBreak/>
        <w:t>Business Analyst</w:t>
      </w:r>
      <w:r w:rsidRPr="00416AB8">
        <w:rPr>
          <w:rFonts w:ascii="Times New Roman" w:eastAsia="Times New Roman" w:hAnsi="Times New Roman" w:cs="Times New Roman"/>
          <w:color w:val="auto"/>
          <w:sz w:val="24"/>
          <w:szCs w:val="24"/>
          <w:lang w:eastAsia="en-GB"/>
        </w:rPr>
        <w:br/>
      </w:r>
      <w:r w:rsidRPr="00416AB8">
        <w:rPr>
          <w:rFonts w:ascii="Times New Roman" w:eastAsia="Times New Roman" w:hAnsi="Times New Roman" w:cs="Times New Roman"/>
          <w:i/>
          <w:iCs/>
          <w:color w:val="auto"/>
          <w:sz w:val="24"/>
          <w:szCs w:val="24"/>
          <w:lang w:eastAsia="en-GB"/>
        </w:rPr>
        <w:t>Manchester, UK</w:t>
      </w:r>
      <w:r w:rsidRPr="00416AB8">
        <w:rPr>
          <w:rFonts w:ascii="Times New Roman" w:eastAsia="Times New Roman" w:hAnsi="Times New Roman" w:cs="Times New Roman"/>
          <w:color w:val="auto"/>
          <w:sz w:val="24"/>
          <w:szCs w:val="24"/>
          <w:lang w:eastAsia="en-GB"/>
        </w:rPr>
        <w:br/>
      </w:r>
      <w:r w:rsidRPr="00416AB8">
        <w:rPr>
          <w:rFonts w:ascii="Times New Roman" w:eastAsia="Times New Roman" w:hAnsi="Times New Roman" w:cs="Times New Roman"/>
          <w:i/>
          <w:iCs/>
          <w:color w:val="auto"/>
          <w:sz w:val="24"/>
          <w:szCs w:val="24"/>
          <w:lang w:eastAsia="en-GB"/>
        </w:rPr>
        <w:t>2018 - Present</w:t>
      </w:r>
    </w:p>
    <w:p w14:paraId="42024473"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At Santander, Thomas leads business analysis activities for large-scale projects. He conducts comprehensive data analysis to support strategic decision-making, develops and documents detailed business requirements and process maps, facilitates workshops and meetings with stakeholders, and ensures compliance with regulatory standards and internal policies. Thomas successfully led the implementation of a new risk management system, improving risk assessment accuracy by 20%, and developed a set of process maps that streamlined operations and reduced processing time by 15%.</w:t>
      </w:r>
    </w:p>
    <w:p w14:paraId="6C08B7C8" w14:textId="77777777" w:rsidR="00416AB8" w:rsidRPr="00416AB8" w:rsidRDefault="00416AB8" w:rsidP="00416AB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16AB8">
        <w:rPr>
          <w:rFonts w:ascii="Times New Roman" w:eastAsia="Times New Roman" w:hAnsi="Times New Roman" w:cs="Times New Roman"/>
          <w:b/>
          <w:bCs/>
          <w:color w:val="auto"/>
          <w:sz w:val="24"/>
          <w:szCs w:val="24"/>
          <w:lang w:eastAsia="en-GB"/>
        </w:rPr>
        <w:t>NatWest Group</w:t>
      </w:r>
    </w:p>
    <w:p w14:paraId="257F62DA"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Junior Business Analyst</w:t>
      </w:r>
      <w:r w:rsidRPr="00416AB8">
        <w:rPr>
          <w:rFonts w:ascii="Times New Roman" w:eastAsia="Times New Roman" w:hAnsi="Times New Roman" w:cs="Times New Roman"/>
          <w:color w:val="auto"/>
          <w:sz w:val="24"/>
          <w:szCs w:val="24"/>
          <w:lang w:eastAsia="en-GB"/>
        </w:rPr>
        <w:br/>
      </w:r>
      <w:r w:rsidRPr="00416AB8">
        <w:rPr>
          <w:rFonts w:ascii="Times New Roman" w:eastAsia="Times New Roman" w:hAnsi="Times New Roman" w:cs="Times New Roman"/>
          <w:i/>
          <w:iCs/>
          <w:color w:val="auto"/>
          <w:sz w:val="24"/>
          <w:szCs w:val="24"/>
          <w:lang w:eastAsia="en-GB"/>
        </w:rPr>
        <w:t>Manchester, UK</w:t>
      </w:r>
      <w:r w:rsidRPr="00416AB8">
        <w:rPr>
          <w:rFonts w:ascii="Times New Roman" w:eastAsia="Times New Roman" w:hAnsi="Times New Roman" w:cs="Times New Roman"/>
          <w:color w:val="auto"/>
          <w:sz w:val="24"/>
          <w:szCs w:val="24"/>
          <w:lang w:eastAsia="en-GB"/>
        </w:rPr>
        <w:br/>
      </w:r>
      <w:r w:rsidRPr="00416AB8">
        <w:rPr>
          <w:rFonts w:ascii="Times New Roman" w:eastAsia="Times New Roman" w:hAnsi="Times New Roman" w:cs="Times New Roman"/>
          <w:i/>
          <w:iCs/>
          <w:color w:val="auto"/>
          <w:sz w:val="24"/>
          <w:szCs w:val="24"/>
          <w:lang w:eastAsia="en-GB"/>
        </w:rPr>
        <w:t>2016 - 2018</w:t>
      </w:r>
    </w:p>
    <w:p w14:paraId="23000DF4"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In his role at NatWest, Thomas conducted data analysis to identify business improvement opportunities, gathered and documented business requirements for new projects, developed business cases and project proposals, and provided training and support to users on new systems and processes. He led a project to automate reporting processes, reducing manual effort by 25%, and identified key performance indicators that helped improve operational efficiency.</w:t>
      </w:r>
    </w:p>
    <w:p w14:paraId="54240B6D" w14:textId="77777777" w:rsidR="00416AB8" w:rsidRPr="00416AB8" w:rsidRDefault="00416AB8" w:rsidP="00416AB8">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416AB8">
        <w:rPr>
          <w:rFonts w:ascii="Times New Roman" w:eastAsia="Times New Roman" w:hAnsi="Times New Roman" w:cs="Times New Roman"/>
          <w:b/>
          <w:bCs/>
          <w:color w:val="auto"/>
          <w:sz w:val="24"/>
          <w:szCs w:val="24"/>
          <w:lang w:eastAsia="en-GB"/>
        </w:rPr>
        <w:t>Internship: HSBC Bank</w:t>
      </w:r>
    </w:p>
    <w:p w14:paraId="05D740DF"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Business Analysis Intern</w:t>
      </w:r>
      <w:r w:rsidRPr="00416AB8">
        <w:rPr>
          <w:rFonts w:ascii="Times New Roman" w:eastAsia="Times New Roman" w:hAnsi="Times New Roman" w:cs="Times New Roman"/>
          <w:color w:val="auto"/>
          <w:sz w:val="24"/>
          <w:szCs w:val="24"/>
          <w:lang w:eastAsia="en-GB"/>
        </w:rPr>
        <w:br/>
      </w:r>
      <w:r w:rsidRPr="00416AB8">
        <w:rPr>
          <w:rFonts w:ascii="Times New Roman" w:eastAsia="Times New Roman" w:hAnsi="Times New Roman" w:cs="Times New Roman"/>
          <w:i/>
          <w:iCs/>
          <w:color w:val="auto"/>
          <w:sz w:val="24"/>
          <w:szCs w:val="24"/>
          <w:lang w:eastAsia="en-GB"/>
        </w:rPr>
        <w:t>Manchester, UK</w:t>
      </w:r>
      <w:r w:rsidRPr="00416AB8">
        <w:rPr>
          <w:rFonts w:ascii="Times New Roman" w:eastAsia="Times New Roman" w:hAnsi="Times New Roman" w:cs="Times New Roman"/>
          <w:color w:val="auto"/>
          <w:sz w:val="24"/>
          <w:szCs w:val="24"/>
          <w:lang w:eastAsia="en-GB"/>
        </w:rPr>
        <w:br/>
      </w:r>
      <w:r w:rsidRPr="00416AB8">
        <w:rPr>
          <w:rFonts w:ascii="Times New Roman" w:eastAsia="Times New Roman" w:hAnsi="Times New Roman" w:cs="Times New Roman"/>
          <w:i/>
          <w:iCs/>
          <w:color w:val="auto"/>
          <w:sz w:val="24"/>
          <w:szCs w:val="24"/>
          <w:lang w:eastAsia="en-GB"/>
        </w:rPr>
        <w:t>Summer 2015</w:t>
      </w:r>
    </w:p>
    <w:p w14:paraId="2DE0708C"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During his internship at HSBC, Thomas assisted in gathering and documenting business requirements, conducted data analysis to support project proposals, and supported the development and implementation of new systems and processes. He contributed to the successful launch of a new online banking platform and developed a new reporting tool that improved data accessibility for business users.</w:t>
      </w:r>
    </w:p>
    <w:p w14:paraId="164A73EB" w14:textId="77777777" w:rsidR="00416AB8" w:rsidRPr="00416AB8" w:rsidRDefault="00000000" w:rsidP="00416A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3CC2B5E">
          <v:rect id="_x0000_i1028" style="width:0;height:1.5pt" o:hralign="center" o:hrstd="t" o:hr="t" fillcolor="#a0a0a0" stroked="f"/>
        </w:pict>
      </w:r>
    </w:p>
    <w:p w14:paraId="414DB5AB"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Key Skills:</w:t>
      </w:r>
    </w:p>
    <w:p w14:paraId="5D3F3CE8" w14:textId="77777777" w:rsidR="00416AB8" w:rsidRPr="00416AB8" w:rsidRDefault="00416AB8" w:rsidP="00416AB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Process Improvement</w:t>
      </w:r>
    </w:p>
    <w:p w14:paraId="5E107DAD" w14:textId="77777777" w:rsidR="00416AB8" w:rsidRPr="00416AB8" w:rsidRDefault="00416AB8" w:rsidP="00416AB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Data Analysis</w:t>
      </w:r>
    </w:p>
    <w:p w14:paraId="39B2372E" w14:textId="77777777" w:rsidR="00416AB8" w:rsidRPr="00416AB8" w:rsidRDefault="00416AB8" w:rsidP="00416AB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Business Requirements Gathering</w:t>
      </w:r>
    </w:p>
    <w:p w14:paraId="04FBB7AE" w14:textId="77777777" w:rsidR="00416AB8" w:rsidRPr="00416AB8" w:rsidRDefault="00416AB8" w:rsidP="00416AB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Project Management</w:t>
      </w:r>
    </w:p>
    <w:p w14:paraId="47C24B21" w14:textId="77777777" w:rsidR="00416AB8" w:rsidRPr="00416AB8" w:rsidRDefault="00416AB8" w:rsidP="00416AB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Stakeholder Management</w:t>
      </w:r>
    </w:p>
    <w:p w14:paraId="03C8FE51" w14:textId="77777777" w:rsidR="00416AB8" w:rsidRPr="00416AB8" w:rsidRDefault="00416AB8" w:rsidP="00416AB8">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Regulatory Compliance</w:t>
      </w:r>
    </w:p>
    <w:p w14:paraId="50D12E49" w14:textId="77777777" w:rsidR="00416AB8" w:rsidRPr="00416AB8" w:rsidRDefault="00000000" w:rsidP="00416AB8">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lastRenderedPageBreak/>
        <w:pict w14:anchorId="1AA85FDC">
          <v:rect id="_x0000_i1029" style="width:0;height:1.5pt" o:hralign="center" o:hrstd="t" o:hr="t" fillcolor="#a0a0a0" stroked="f"/>
        </w:pict>
      </w:r>
    </w:p>
    <w:p w14:paraId="03E97D97" w14:textId="77777777" w:rsidR="00416AB8" w:rsidRPr="00416AB8" w:rsidRDefault="00416AB8" w:rsidP="00416AB8">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b/>
          <w:bCs/>
          <w:color w:val="auto"/>
          <w:sz w:val="24"/>
          <w:szCs w:val="24"/>
          <w:lang w:eastAsia="en-GB"/>
        </w:rPr>
        <w:t>Certifications:</w:t>
      </w:r>
    </w:p>
    <w:p w14:paraId="2F83BFE1" w14:textId="77777777" w:rsidR="00416AB8" w:rsidRPr="00416AB8" w:rsidRDefault="00416AB8" w:rsidP="00416AB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Certified Business Analysis Professional (CBAP)</w:t>
      </w:r>
    </w:p>
    <w:p w14:paraId="6C64F327" w14:textId="77777777" w:rsidR="00416AB8" w:rsidRPr="00416AB8" w:rsidRDefault="00416AB8" w:rsidP="00416AB8">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Lean Six Sigma Green Belt</w:t>
      </w:r>
    </w:p>
    <w:p w14:paraId="35ABFF0A" w14:textId="7DF13A82" w:rsidR="005E7F95" w:rsidRPr="00416AB8" w:rsidRDefault="00416AB8" w:rsidP="00DD02F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416AB8">
        <w:rPr>
          <w:rFonts w:ascii="Times New Roman" w:eastAsia="Times New Roman" w:hAnsi="Times New Roman" w:cs="Times New Roman"/>
          <w:color w:val="auto"/>
          <w:sz w:val="24"/>
          <w:szCs w:val="24"/>
          <w:lang w:eastAsia="en-GB"/>
        </w:rPr>
        <w:t>PRINCE2 Practitioner</w:t>
      </w:r>
    </w:p>
    <w:sectPr w:rsidR="005E7F95" w:rsidRPr="00416AB8"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E8AE" w14:textId="77777777" w:rsidR="003732D3" w:rsidRDefault="003732D3" w:rsidP="00397406">
      <w:pPr>
        <w:spacing w:line="240" w:lineRule="auto"/>
      </w:pPr>
      <w:r>
        <w:separator/>
      </w:r>
    </w:p>
  </w:endnote>
  <w:endnote w:type="continuationSeparator" w:id="0">
    <w:p w14:paraId="79730361" w14:textId="77777777" w:rsidR="003732D3" w:rsidRDefault="003732D3"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C0AE0"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8C2578E" wp14:editId="52A5ECAE">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22990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C2578E"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E22990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9315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275A00F" wp14:editId="358A38E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40B4E7E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275A00F"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40B4E7ED"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7816"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2B63E34" wp14:editId="747D1885">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390FF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B63E34"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F390FF4"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98952" w14:textId="77777777" w:rsidR="003732D3" w:rsidRDefault="003732D3" w:rsidP="00397406">
      <w:pPr>
        <w:spacing w:line="240" w:lineRule="auto"/>
      </w:pPr>
      <w:r>
        <w:separator/>
      </w:r>
    </w:p>
  </w:footnote>
  <w:footnote w:type="continuationSeparator" w:id="0">
    <w:p w14:paraId="7DDE658E" w14:textId="77777777" w:rsidR="003732D3" w:rsidRDefault="003732D3"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2EA6" w14:textId="77777777" w:rsidR="00107C95" w:rsidRDefault="009510C6">
    <w:pPr>
      <w:pStyle w:val="Header"/>
    </w:pPr>
    <w:r>
      <w:rPr>
        <w:noProof/>
        <w:lang w:eastAsia="zh-TW"/>
      </w:rPr>
      <w:drawing>
        <wp:anchor distT="0" distB="0" distL="114300" distR="114300" simplePos="0" relativeHeight="251659264" behindDoc="0" locked="0" layoutInCell="1" allowOverlap="1" wp14:anchorId="2F9FB845" wp14:editId="1D6CFA12">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48C232C"/>
    <w:multiLevelType w:val="multilevel"/>
    <w:tmpl w:val="F5A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D101EC9"/>
    <w:multiLevelType w:val="multilevel"/>
    <w:tmpl w:val="828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2B0786D"/>
    <w:multiLevelType w:val="multilevel"/>
    <w:tmpl w:val="5F5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D2E4D"/>
    <w:multiLevelType w:val="multilevel"/>
    <w:tmpl w:val="139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BF394E"/>
    <w:multiLevelType w:val="multilevel"/>
    <w:tmpl w:val="4D5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3"/>
  </w:num>
  <w:num w:numId="4" w16cid:durableId="1801879054">
    <w:abstractNumId w:val="6"/>
  </w:num>
  <w:num w:numId="5" w16cid:durableId="734399106">
    <w:abstractNumId w:val="12"/>
  </w:num>
  <w:num w:numId="6" w16cid:durableId="1012150773">
    <w:abstractNumId w:val="14"/>
  </w:num>
  <w:num w:numId="7" w16cid:durableId="2129666832">
    <w:abstractNumId w:val="7"/>
  </w:num>
  <w:num w:numId="8" w16cid:durableId="1858929399">
    <w:abstractNumId w:val="4"/>
  </w:num>
  <w:num w:numId="9" w16cid:durableId="124853334">
    <w:abstractNumId w:val="9"/>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592208899">
    <w:abstractNumId w:val="5"/>
  </w:num>
  <w:num w:numId="15" w16cid:durableId="483090530">
    <w:abstractNumId w:val="2"/>
  </w:num>
  <w:num w:numId="16" w16cid:durableId="1836719511">
    <w:abstractNumId w:val="13"/>
  </w:num>
  <w:num w:numId="17" w16cid:durableId="1327510308">
    <w:abstractNumId w:val="11"/>
  </w:num>
  <w:num w:numId="18" w16cid:durableId="6108621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B8"/>
    <w:rsid w:val="000106C2"/>
    <w:rsid w:val="00017E66"/>
    <w:rsid w:val="00036932"/>
    <w:rsid w:val="0004074D"/>
    <w:rsid w:val="000409A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32D3"/>
    <w:rsid w:val="00376D1D"/>
    <w:rsid w:val="00387FDB"/>
    <w:rsid w:val="0039304E"/>
    <w:rsid w:val="00397406"/>
    <w:rsid w:val="003B46EB"/>
    <w:rsid w:val="003C2409"/>
    <w:rsid w:val="003F6A08"/>
    <w:rsid w:val="00416AB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0977"/>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1DFBE"/>
  <w15:chartTrackingRefBased/>
  <w15:docId w15:val="{5AF635BD-A4B0-4A3E-93CC-F368AF64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416AB8"/>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416AB8"/>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416AB8"/>
    <w:rPr>
      <w:b/>
      <w:bCs/>
    </w:rPr>
  </w:style>
  <w:style w:type="paragraph" w:styleId="NormalWeb">
    <w:name w:val="Normal (Web)"/>
    <w:basedOn w:val="Normal"/>
    <w:uiPriority w:val="99"/>
    <w:semiHidden/>
    <w:unhideWhenUsed/>
    <w:rsid w:val="00416AB8"/>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416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966817502">
      <w:bodyDiv w:val="1"/>
      <w:marLeft w:val="0"/>
      <w:marRight w:val="0"/>
      <w:marTop w:val="0"/>
      <w:marBottom w:val="0"/>
      <w:divBdr>
        <w:top w:val="none" w:sz="0" w:space="0" w:color="auto"/>
        <w:left w:val="none" w:sz="0" w:space="0" w:color="auto"/>
        <w:bottom w:val="none" w:sz="0" w:space="0" w:color="auto"/>
        <w:right w:val="none" w:sz="0" w:space="0" w:color="auto"/>
      </w:divBdr>
    </w:div>
    <w:div w:id="1541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2024-07-05T11:37:00Z</dcterms:created>
  <dcterms:modified xsi:type="dcterms:W3CDTF">2024-07-08T16:05:00Z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1811106417</vt:i4>
  </property>
  <property fmtid="{D5CDD505-2E9C-101B-9397-08002B2CF9AE}" pid="3" name="_NewReviewCycle">
    <vt:lpwstr/>
  </property>
  <property fmtid="{D5CDD505-2E9C-101B-9397-08002B2CF9AE}" pid="4" name="_EmailSubject">
    <vt:lpwstr>Business Analysts x 10 </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