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C6235" w14:textId="77777777" w:rsidR="00FB1EB8" w:rsidRPr="00FB1EB8" w:rsidRDefault="00FB1EB8" w:rsidP="00FB1E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b/>
          <w:bCs/>
          <w:color w:val="auto"/>
          <w:sz w:val="24"/>
          <w:szCs w:val="24"/>
          <w:lang w:eastAsia="en-GB"/>
        </w:rPr>
        <w:t>Sophia Bennett</w:t>
      </w:r>
    </w:p>
    <w:p w14:paraId="68707799" w14:textId="77777777" w:rsidR="00FB1EB8" w:rsidRPr="00FB1EB8" w:rsidRDefault="00FB1EB8" w:rsidP="00FB1E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b/>
          <w:bCs/>
          <w:color w:val="auto"/>
          <w:sz w:val="24"/>
          <w:szCs w:val="24"/>
          <w:lang w:eastAsia="en-GB"/>
        </w:rPr>
        <w:t>Address:</w:t>
      </w:r>
      <w:r w:rsidRPr="00FB1EB8">
        <w:rPr>
          <w:rFonts w:ascii="Times New Roman" w:eastAsia="Times New Roman" w:hAnsi="Times New Roman" w:cs="Times New Roman"/>
          <w:color w:val="auto"/>
          <w:sz w:val="24"/>
          <w:szCs w:val="24"/>
          <w:lang w:eastAsia="en-GB"/>
        </w:rPr>
        <w:t xml:space="preserve"> 89 Pine Lane, Manchester, England</w:t>
      </w:r>
      <w:r w:rsidRPr="00FB1EB8">
        <w:rPr>
          <w:rFonts w:ascii="Times New Roman" w:eastAsia="Times New Roman" w:hAnsi="Times New Roman" w:cs="Times New Roman"/>
          <w:color w:val="auto"/>
          <w:sz w:val="24"/>
          <w:szCs w:val="24"/>
          <w:lang w:eastAsia="en-GB"/>
        </w:rPr>
        <w:br/>
      </w:r>
      <w:r w:rsidRPr="00FB1EB8">
        <w:rPr>
          <w:rFonts w:ascii="Times New Roman" w:eastAsia="Times New Roman" w:hAnsi="Times New Roman" w:cs="Times New Roman"/>
          <w:b/>
          <w:bCs/>
          <w:color w:val="auto"/>
          <w:sz w:val="24"/>
          <w:szCs w:val="24"/>
          <w:lang w:eastAsia="en-GB"/>
        </w:rPr>
        <w:t>Email:</w:t>
      </w:r>
      <w:r w:rsidRPr="00FB1EB8">
        <w:rPr>
          <w:rFonts w:ascii="Times New Roman" w:eastAsia="Times New Roman" w:hAnsi="Times New Roman" w:cs="Times New Roman"/>
          <w:color w:val="auto"/>
          <w:sz w:val="24"/>
          <w:szCs w:val="24"/>
          <w:lang w:eastAsia="en-GB"/>
        </w:rPr>
        <w:t xml:space="preserve"> sophia.bennett@example.com</w:t>
      </w:r>
      <w:r w:rsidRPr="00FB1EB8">
        <w:rPr>
          <w:rFonts w:ascii="Times New Roman" w:eastAsia="Times New Roman" w:hAnsi="Times New Roman" w:cs="Times New Roman"/>
          <w:color w:val="auto"/>
          <w:sz w:val="24"/>
          <w:szCs w:val="24"/>
          <w:lang w:eastAsia="en-GB"/>
        </w:rPr>
        <w:br/>
      </w:r>
      <w:r w:rsidRPr="00FB1EB8">
        <w:rPr>
          <w:rFonts w:ascii="Times New Roman" w:eastAsia="Times New Roman" w:hAnsi="Times New Roman" w:cs="Times New Roman"/>
          <w:b/>
          <w:bCs/>
          <w:color w:val="auto"/>
          <w:sz w:val="24"/>
          <w:szCs w:val="24"/>
          <w:lang w:eastAsia="en-GB"/>
        </w:rPr>
        <w:t>Phone:</w:t>
      </w:r>
      <w:r w:rsidRPr="00FB1EB8">
        <w:rPr>
          <w:rFonts w:ascii="Times New Roman" w:eastAsia="Times New Roman" w:hAnsi="Times New Roman" w:cs="Times New Roman"/>
          <w:color w:val="auto"/>
          <w:sz w:val="24"/>
          <w:szCs w:val="24"/>
          <w:lang w:eastAsia="en-GB"/>
        </w:rPr>
        <w:t xml:space="preserve"> 07876 543210</w:t>
      </w:r>
    </w:p>
    <w:p w14:paraId="3DA91B99" w14:textId="77777777" w:rsidR="00FB1EB8" w:rsidRPr="00FB1EB8" w:rsidRDefault="00FB1EB8" w:rsidP="00FB1EB8">
      <w:pPr>
        <w:spacing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color w:val="auto"/>
          <w:sz w:val="24"/>
          <w:szCs w:val="24"/>
          <w:lang w:eastAsia="en-GB"/>
        </w:rPr>
        <w:pict w14:anchorId="3A7812F7">
          <v:rect id="_x0000_i1025" style="width:0;height:1.5pt" o:hralign="center" o:hrstd="t" o:hr="t" fillcolor="#a0a0a0" stroked="f"/>
        </w:pict>
      </w:r>
    </w:p>
    <w:p w14:paraId="1B948F75" w14:textId="77777777" w:rsidR="00FB1EB8" w:rsidRPr="00FB1EB8" w:rsidRDefault="00FB1EB8" w:rsidP="00FB1EB8">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FB1EB8">
        <w:rPr>
          <w:rFonts w:ascii="Times New Roman" w:eastAsia="Times New Roman" w:hAnsi="Times New Roman" w:cs="Times New Roman"/>
          <w:b/>
          <w:bCs/>
          <w:color w:val="auto"/>
          <w:sz w:val="27"/>
          <w:szCs w:val="27"/>
          <w:lang w:eastAsia="en-GB"/>
        </w:rPr>
        <w:t>Personal Statement</w:t>
      </w:r>
    </w:p>
    <w:p w14:paraId="2D502AEF" w14:textId="77777777" w:rsidR="00FB1EB8" w:rsidRPr="00FB1EB8" w:rsidRDefault="00FB1EB8" w:rsidP="00FB1E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color w:val="auto"/>
          <w:sz w:val="24"/>
          <w:szCs w:val="24"/>
          <w:lang w:eastAsia="en-GB"/>
        </w:rPr>
        <w:t>Sophia Bennett is a seasoned Product Manager with a robust 30-year career in the UK banking industry. With a degree in Mathematics from a Russell Group university, she has excelled in leading product development and managing successful launches for top-tier banks. Sophia's expertise in strategic planning, market analysis, and customer satisfaction has consistently driven business growth and product innovation.</w:t>
      </w:r>
    </w:p>
    <w:p w14:paraId="778BEBD6" w14:textId="77777777" w:rsidR="00FB1EB8" w:rsidRPr="00FB1EB8" w:rsidRDefault="00FB1EB8" w:rsidP="00FB1EB8">
      <w:pPr>
        <w:spacing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color w:val="auto"/>
          <w:sz w:val="24"/>
          <w:szCs w:val="24"/>
          <w:lang w:eastAsia="en-GB"/>
        </w:rPr>
        <w:pict w14:anchorId="2B7C689F">
          <v:rect id="_x0000_i1026" style="width:0;height:1.5pt" o:hralign="center" o:hrstd="t" o:hr="t" fillcolor="#a0a0a0" stroked="f"/>
        </w:pict>
      </w:r>
    </w:p>
    <w:p w14:paraId="4DE368DA" w14:textId="77777777" w:rsidR="00FB1EB8" w:rsidRPr="00FB1EB8" w:rsidRDefault="00FB1EB8" w:rsidP="00FB1EB8">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FB1EB8">
        <w:rPr>
          <w:rFonts w:ascii="Times New Roman" w:eastAsia="Times New Roman" w:hAnsi="Times New Roman" w:cs="Times New Roman"/>
          <w:b/>
          <w:bCs/>
          <w:color w:val="auto"/>
          <w:sz w:val="27"/>
          <w:szCs w:val="27"/>
          <w:lang w:eastAsia="en-GB"/>
        </w:rPr>
        <w:t>Key Skills Summary</w:t>
      </w:r>
    </w:p>
    <w:p w14:paraId="283A53A1" w14:textId="77777777" w:rsidR="00FB1EB8" w:rsidRPr="00FB1EB8" w:rsidRDefault="00FB1EB8" w:rsidP="00FB1EB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b/>
          <w:bCs/>
          <w:color w:val="auto"/>
          <w:sz w:val="24"/>
          <w:szCs w:val="24"/>
          <w:lang w:eastAsia="en-GB"/>
        </w:rPr>
        <w:t>Product Lifecycle Management</w:t>
      </w:r>
    </w:p>
    <w:p w14:paraId="60A7188F" w14:textId="77777777" w:rsidR="00FB1EB8" w:rsidRPr="00FB1EB8" w:rsidRDefault="00FB1EB8" w:rsidP="00FB1EB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b/>
          <w:bCs/>
          <w:color w:val="auto"/>
          <w:sz w:val="24"/>
          <w:szCs w:val="24"/>
          <w:lang w:eastAsia="en-GB"/>
        </w:rPr>
        <w:t>Market Research and Analysis</w:t>
      </w:r>
    </w:p>
    <w:p w14:paraId="05661453" w14:textId="77777777" w:rsidR="00FB1EB8" w:rsidRPr="00FB1EB8" w:rsidRDefault="00FB1EB8" w:rsidP="00FB1EB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b/>
          <w:bCs/>
          <w:color w:val="auto"/>
          <w:sz w:val="24"/>
          <w:szCs w:val="24"/>
          <w:lang w:eastAsia="en-GB"/>
        </w:rPr>
        <w:t>Strategic Product Planning</w:t>
      </w:r>
    </w:p>
    <w:p w14:paraId="3826569F" w14:textId="77777777" w:rsidR="00FB1EB8" w:rsidRPr="00FB1EB8" w:rsidRDefault="00FB1EB8" w:rsidP="00FB1EB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b/>
          <w:bCs/>
          <w:color w:val="auto"/>
          <w:sz w:val="24"/>
          <w:szCs w:val="24"/>
          <w:lang w:eastAsia="en-GB"/>
        </w:rPr>
        <w:t>Cross-functional Team Collaboration</w:t>
      </w:r>
    </w:p>
    <w:p w14:paraId="31D5DA85" w14:textId="77777777" w:rsidR="00FB1EB8" w:rsidRPr="00FB1EB8" w:rsidRDefault="00FB1EB8" w:rsidP="00FB1EB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b/>
          <w:bCs/>
          <w:color w:val="auto"/>
          <w:sz w:val="24"/>
          <w:szCs w:val="24"/>
          <w:lang w:eastAsia="en-GB"/>
        </w:rPr>
        <w:t>Customer Experience Enhancement</w:t>
      </w:r>
    </w:p>
    <w:p w14:paraId="742CE21A" w14:textId="77777777" w:rsidR="00FB1EB8" w:rsidRPr="00FB1EB8" w:rsidRDefault="00FB1EB8" w:rsidP="00FB1EB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b/>
          <w:bCs/>
          <w:color w:val="auto"/>
          <w:sz w:val="24"/>
          <w:szCs w:val="24"/>
          <w:lang w:eastAsia="en-GB"/>
        </w:rPr>
        <w:t>Data Analysis and Interpretation</w:t>
      </w:r>
    </w:p>
    <w:p w14:paraId="78EAEBB7" w14:textId="77777777" w:rsidR="00FB1EB8" w:rsidRPr="00FB1EB8" w:rsidRDefault="00FB1EB8" w:rsidP="00FB1EB8">
      <w:pPr>
        <w:spacing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color w:val="auto"/>
          <w:sz w:val="24"/>
          <w:szCs w:val="24"/>
          <w:lang w:eastAsia="en-GB"/>
        </w:rPr>
        <w:pict w14:anchorId="5EC65BE6">
          <v:rect id="_x0000_i1027" style="width:0;height:1.5pt" o:hralign="center" o:hrstd="t" o:hr="t" fillcolor="#a0a0a0" stroked="f"/>
        </w:pict>
      </w:r>
    </w:p>
    <w:p w14:paraId="6761B773" w14:textId="77777777" w:rsidR="00FB1EB8" w:rsidRPr="00FB1EB8" w:rsidRDefault="00FB1EB8" w:rsidP="00FB1EB8">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FB1EB8">
        <w:rPr>
          <w:rFonts w:ascii="Times New Roman" w:eastAsia="Times New Roman" w:hAnsi="Times New Roman" w:cs="Times New Roman"/>
          <w:b/>
          <w:bCs/>
          <w:color w:val="auto"/>
          <w:sz w:val="27"/>
          <w:szCs w:val="27"/>
          <w:lang w:eastAsia="en-GB"/>
        </w:rPr>
        <w:t>Education History</w:t>
      </w:r>
    </w:p>
    <w:p w14:paraId="2AC7AD3E" w14:textId="77777777" w:rsidR="00FB1EB8" w:rsidRPr="00FB1EB8" w:rsidRDefault="00FB1EB8" w:rsidP="00FB1E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b/>
          <w:bCs/>
          <w:color w:val="auto"/>
          <w:sz w:val="24"/>
          <w:szCs w:val="24"/>
          <w:lang w:eastAsia="en-GB"/>
        </w:rPr>
        <w:t>University of York (Russell Group)</w:t>
      </w:r>
    </w:p>
    <w:p w14:paraId="494DDDAB" w14:textId="77777777" w:rsidR="00FB1EB8" w:rsidRPr="00FB1EB8" w:rsidRDefault="00FB1EB8" w:rsidP="00FB1EB8">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b/>
          <w:bCs/>
          <w:color w:val="auto"/>
          <w:sz w:val="24"/>
          <w:szCs w:val="24"/>
          <w:lang w:eastAsia="en-GB"/>
        </w:rPr>
        <w:t>BSc Mathematics</w:t>
      </w:r>
    </w:p>
    <w:p w14:paraId="4B3DC129" w14:textId="77777777" w:rsidR="00FB1EB8" w:rsidRPr="00FB1EB8" w:rsidRDefault="00FB1EB8" w:rsidP="00FB1EB8">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color w:val="auto"/>
          <w:sz w:val="24"/>
          <w:szCs w:val="24"/>
          <w:lang w:eastAsia="en-GB"/>
        </w:rPr>
        <w:t>Graduated: 1994</w:t>
      </w:r>
    </w:p>
    <w:p w14:paraId="1B282C25" w14:textId="77777777" w:rsidR="00FB1EB8" w:rsidRPr="00FB1EB8" w:rsidRDefault="00FB1EB8" w:rsidP="00FB1EB8">
      <w:pPr>
        <w:spacing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color w:val="auto"/>
          <w:sz w:val="24"/>
          <w:szCs w:val="24"/>
          <w:lang w:eastAsia="en-GB"/>
        </w:rPr>
        <w:pict w14:anchorId="7AC072F9">
          <v:rect id="_x0000_i1028" style="width:0;height:1.5pt" o:hralign="center" o:hrstd="t" o:hr="t" fillcolor="#a0a0a0" stroked="f"/>
        </w:pict>
      </w:r>
    </w:p>
    <w:p w14:paraId="6F3250A5" w14:textId="77777777" w:rsidR="00FB1EB8" w:rsidRPr="00FB1EB8" w:rsidRDefault="00FB1EB8" w:rsidP="00FB1EB8">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FB1EB8">
        <w:rPr>
          <w:rFonts w:ascii="Times New Roman" w:eastAsia="Times New Roman" w:hAnsi="Times New Roman" w:cs="Times New Roman"/>
          <w:b/>
          <w:bCs/>
          <w:color w:val="auto"/>
          <w:sz w:val="27"/>
          <w:szCs w:val="27"/>
          <w:lang w:eastAsia="en-GB"/>
        </w:rPr>
        <w:t>Work History</w:t>
      </w:r>
    </w:p>
    <w:p w14:paraId="784CB589" w14:textId="77777777" w:rsidR="00FB1EB8" w:rsidRPr="00FB1EB8" w:rsidRDefault="00FB1EB8" w:rsidP="00FB1E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b/>
          <w:bCs/>
          <w:color w:val="auto"/>
          <w:sz w:val="24"/>
          <w:szCs w:val="24"/>
          <w:lang w:eastAsia="en-GB"/>
        </w:rPr>
        <w:t>Product Manager | NatWest Bank</w:t>
      </w:r>
      <w:r w:rsidRPr="00FB1EB8">
        <w:rPr>
          <w:rFonts w:ascii="Times New Roman" w:eastAsia="Times New Roman" w:hAnsi="Times New Roman" w:cs="Times New Roman"/>
          <w:color w:val="auto"/>
          <w:sz w:val="24"/>
          <w:szCs w:val="24"/>
          <w:lang w:eastAsia="en-GB"/>
        </w:rPr>
        <w:br/>
      </w:r>
      <w:r w:rsidRPr="00FB1EB8">
        <w:rPr>
          <w:rFonts w:ascii="Times New Roman" w:eastAsia="Times New Roman" w:hAnsi="Times New Roman" w:cs="Times New Roman"/>
          <w:i/>
          <w:iCs/>
          <w:color w:val="auto"/>
          <w:sz w:val="24"/>
          <w:szCs w:val="24"/>
          <w:lang w:eastAsia="en-GB"/>
        </w:rPr>
        <w:t>Manchester, UK | 2018 - Present</w:t>
      </w:r>
      <w:r w:rsidRPr="00FB1EB8">
        <w:rPr>
          <w:rFonts w:ascii="Times New Roman" w:eastAsia="Times New Roman" w:hAnsi="Times New Roman" w:cs="Times New Roman"/>
          <w:color w:val="auto"/>
          <w:sz w:val="24"/>
          <w:szCs w:val="24"/>
          <w:lang w:eastAsia="en-GB"/>
        </w:rPr>
        <w:br/>
        <w:t>At NatWest Bank, Sophia led the creation and launch of new financial products, significantly boosting customer acquisition. Her role involved close collaboration with marketing and IT teams to ensure successful product integration and market alignment.</w:t>
      </w:r>
    </w:p>
    <w:p w14:paraId="31DD42AE" w14:textId="77777777" w:rsidR="00FB1EB8" w:rsidRPr="00FB1EB8" w:rsidRDefault="00FB1EB8" w:rsidP="00FB1E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b/>
          <w:bCs/>
          <w:color w:val="auto"/>
          <w:sz w:val="24"/>
          <w:szCs w:val="24"/>
          <w:lang w:eastAsia="en-GB"/>
        </w:rPr>
        <w:lastRenderedPageBreak/>
        <w:t>Product Manager | Santander UK</w:t>
      </w:r>
      <w:r w:rsidRPr="00FB1EB8">
        <w:rPr>
          <w:rFonts w:ascii="Times New Roman" w:eastAsia="Times New Roman" w:hAnsi="Times New Roman" w:cs="Times New Roman"/>
          <w:color w:val="auto"/>
          <w:sz w:val="24"/>
          <w:szCs w:val="24"/>
          <w:lang w:eastAsia="en-GB"/>
        </w:rPr>
        <w:br/>
      </w:r>
      <w:r w:rsidRPr="00FB1EB8">
        <w:rPr>
          <w:rFonts w:ascii="Times New Roman" w:eastAsia="Times New Roman" w:hAnsi="Times New Roman" w:cs="Times New Roman"/>
          <w:i/>
          <w:iCs/>
          <w:color w:val="auto"/>
          <w:sz w:val="24"/>
          <w:szCs w:val="24"/>
          <w:lang w:eastAsia="en-GB"/>
        </w:rPr>
        <w:t>Manchester, UK | 2015 - 2018</w:t>
      </w:r>
      <w:r w:rsidRPr="00FB1EB8">
        <w:rPr>
          <w:rFonts w:ascii="Times New Roman" w:eastAsia="Times New Roman" w:hAnsi="Times New Roman" w:cs="Times New Roman"/>
          <w:color w:val="auto"/>
          <w:sz w:val="24"/>
          <w:szCs w:val="24"/>
          <w:lang w:eastAsia="en-GB"/>
        </w:rPr>
        <w:br/>
        <w:t>Sophia managed a comprehensive portfolio of financial products, driving a 20% increase in revenue. She utilized market analysis to inform strategic planning and product development.</w:t>
      </w:r>
    </w:p>
    <w:p w14:paraId="1053D512" w14:textId="77777777" w:rsidR="00FB1EB8" w:rsidRPr="00FB1EB8" w:rsidRDefault="00FB1EB8" w:rsidP="00FB1E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b/>
          <w:bCs/>
          <w:color w:val="auto"/>
          <w:sz w:val="24"/>
          <w:szCs w:val="24"/>
          <w:lang w:eastAsia="en-GB"/>
        </w:rPr>
        <w:t>Product Manager | Nationwide Building Society</w:t>
      </w:r>
      <w:r w:rsidRPr="00FB1EB8">
        <w:rPr>
          <w:rFonts w:ascii="Times New Roman" w:eastAsia="Times New Roman" w:hAnsi="Times New Roman" w:cs="Times New Roman"/>
          <w:color w:val="auto"/>
          <w:sz w:val="24"/>
          <w:szCs w:val="24"/>
          <w:lang w:eastAsia="en-GB"/>
        </w:rPr>
        <w:br/>
      </w:r>
      <w:r w:rsidRPr="00FB1EB8">
        <w:rPr>
          <w:rFonts w:ascii="Times New Roman" w:eastAsia="Times New Roman" w:hAnsi="Times New Roman" w:cs="Times New Roman"/>
          <w:i/>
          <w:iCs/>
          <w:color w:val="auto"/>
          <w:sz w:val="24"/>
          <w:szCs w:val="24"/>
          <w:lang w:eastAsia="en-GB"/>
        </w:rPr>
        <w:t>Manchester, UK | 2012 - 2015</w:t>
      </w:r>
      <w:r w:rsidRPr="00FB1EB8">
        <w:rPr>
          <w:rFonts w:ascii="Times New Roman" w:eastAsia="Times New Roman" w:hAnsi="Times New Roman" w:cs="Times New Roman"/>
          <w:color w:val="auto"/>
          <w:sz w:val="24"/>
          <w:szCs w:val="24"/>
          <w:lang w:eastAsia="en-GB"/>
        </w:rPr>
        <w:br/>
        <w:t>Sophia's role at Nationwide Building Society involved overseeing the entire product lifecycle, from ideation to market launch. Her focus on customer feedback and market trends enabled the creation of products that met evolving customer needs.</w:t>
      </w:r>
    </w:p>
    <w:p w14:paraId="7B21CE6E" w14:textId="77777777" w:rsidR="00FB1EB8" w:rsidRPr="00FB1EB8" w:rsidRDefault="00FB1EB8" w:rsidP="00FB1E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b/>
          <w:bCs/>
          <w:color w:val="auto"/>
          <w:sz w:val="24"/>
          <w:szCs w:val="24"/>
          <w:lang w:eastAsia="en-GB"/>
        </w:rPr>
        <w:t>Product Manager | Halifax Bank</w:t>
      </w:r>
      <w:r w:rsidRPr="00FB1EB8">
        <w:rPr>
          <w:rFonts w:ascii="Times New Roman" w:eastAsia="Times New Roman" w:hAnsi="Times New Roman" w:cs="Times New Roman"/>
          <w:color w:val="auto"/>
          <w:sz w:val="24"/>
          <w:szCs w:val="24"/>
          <w:lang w:eastAsia="en-GB"/>
        </w:rPr>
        <w:br/>
      </w:r>
      <w:r w:rsidRPr="00FB1EB8">
        <w:rPr>
          <w:rFonts w:ascii="Times New Roman" w:eastAsia="Times New Roman" w:hAnsi="Times New Roman" w:cs="Times New Roman"/>
          <w:i/>
          <w:iCs/>
          <w:color w:val="auto"/>
          <w:sz w:val="24"/>
          <w:szCs w:val="24"/>
          <w:lang w:eastAsia="en-GB"/>
        </w:rPr>
        <w:t>Manchester, UK | 2009 - 2012</w:t>
      </w:r>
      <w:r w:rsidRPr="00FB1EB8">
        <w:rPr>
          <w:rFonts w:ascii="Times New Roman" w:eastAsia="Times New Roman" w:hAnsi="Times New Roman" w:cs="Times New Roman"/>
          <w:color w:val="auto"/>
          <w:sz w:val="24"/>
          <w:szCs w:val="24"/>
          <w:lang w:eastAsia="en-GB"/>
        </w:rPr>
        <w:br/>
        <w:t>At Halifax Bank, Sophia directed product lifecycle management, achieving a notable increase in market share. Her efforts focused on customer feedback and market trends to refine product offerings.</w:t>
      </w:r>
    </w:p>
    <w:p w14:paraId="5AF94952" w14:textId="77777777" w:rsidR="00FB1EB8" w:rsidRPr="00FB1EB8" w:rsidRDefault="00FB1EB8" w:rsidP="00FB1E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b/>
          <w:bCs/>
          <w:color w:val="auto"/>
          <w:sz w:val="24"/>
          <w:szCs w:val="24"/>
          <w:lang w:eastAsia="en-GB"/>
        </w:rPr>
        <w:t>Product Manager | Royal Bank of Scotland</w:t>
      </w:r>
      <w:r w:rsidRPr="00FB1EB8">
        <w:rPr>
          <w:rFonts w:ascii="Times New Roman" w:eastAsia="Times New Roman" w:hAnsi="Times New Roman" w:cs="Times New Roman"/>
          <w:color w:val="auto"/>
          <w:sz w:val="24"/>
          <w:szCs w:val="24"/>
          <w:lang w:eastAsia="en-GB"/>
        </w:rPr>
        <w:br/>
      </w:r>
      <w:r w:rsidRPr="00FB1EB8">
        <w:rPr>
          <w:rFonts w:ascii="Times New Roman" w:eastAsia="Times New Roman" w:hAnsi="Times New Roman" w:cs="Times New Roman"/>
          <w:i/>
          <w:iCs/>
          <w:color w:val="auto"/>
          <w:sz w:val="24"/>
          <w:szCs w:val="24"/>
          <w:lang w:eastAsia="en-GB"/>
        </w:rPr>
        <w:t>Manchester, UK | 2006 - 2009</w:t>
      </w:r>
      <w:r w:rsidRPr="00FB1EB8">
        <w:rPr>
          <w:rFonts w:ascii="Times New Roman" w:eastAsia="Times New Roman" w:hAnsi="Times New Roman" w:cs="Times New Roman"/>
          <w:color w:val="auto"/>
          <w:sz w:val="24"/>
          <w:szCs w:val="24"/>
          <w:lang w:eastAsia="en-GB"/>
        </w:rPr>
        <w:br/>
        <w:t>Sophia oversaw product development from ideation to launch, ensuring alignment with market needs. She engaged stakeholders to support successful product rollouts and improve customer satisfaction.</w:t>
      </w:r>
    </w:p>
    <w:p w14:paraId="287EB644" w14:textId="77777777" w:rsidR="00FB1EB8" w:rsidRPr="00FB1EB8" w:rsidRDefault="00FB1EB8" w:rsidP="00FB1E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b/>
          <w:bCs/>
          <w:color w:val="auto"/>
          <w:sz w:val="24"/>
          <w:szCs w:val="24"/>
          <w:lang w:eastAsia="en-GB"/>
        </w:rPr>
        <w:t>Product Manager | Lloyds Bank</w:t>
      </w:r>
      <w:r w:rsidRPr="00FB1EB8">
        <w:rPr>
          <w:rFonts w:ascii="Times New Roman" w:eastAsia="Times New Roman" w:hAnsi="Times New Roman" w:cs="Times New Roman"/>
          <w:color w:val="auto"/>
          <w:sz w:val="24"/>
          <w:szCs w:val="24"/>
          <w:lang w:eastAsia="en-GB"/>
        </w:rPr>
        <w:br/>
      </w:r>
      <w:r w:rsidRPr="00FB1EB8">
        <w:rPr>
          <w:rFonts w:ascii="Times New Roman" w:eastAsia="Times New Roman" w:hAnsi="Times New Roman" w:cs="Times New Roman"/>
          <w:i/>
          <w:iCs/>
          <w:color w:val="auto"/>
          <w:sz w:val="24"/>
          <w:szCs w:val="24"/>
          <w:lang w:eastAsia="en-GB"/>
        </w:rPr>
        <w:t>Manchester, UK | 2003 - 2006</w:t>
      </w:r>
      <w:r w:rsidRPr="00FB1EB8">
        <w:rPr>
          <w:rFonts w:ascii="Times New Roman" w:eastAsia="Times New Roman" w:hAnsi="Times New Roman" w:cs="Times New Roman"/>
          <w:color w:val="auto"/>
          <w:sz w:val="24"/>
          <w:szCs w:val="24"/>
          <w:lang w:eastAsia="en-GB"/>
        </w:rPr>
        <w:br/>
        <w:t>Sophia managed product portfolios, driving innovation and market growth. Her strategic initiatives led to significant business growth and customer retention.</w:t>
      </w:r>
    </w:p>
    <w:p w14:paraId="202322A0" w14:textId="77777777" w:rsidR="00FB1EB8" w:rsidRPr="00FB1EB8" w:rsidRDefault="00FB1EB8" w:rsidP="00FB1E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b/>
          <w:bCs/>
          <w:color w:val="auto"/>
          <w:sz w:val="24"/>
          <w:szCs w:val="24"/>
          <w:lang w:eastAsia="en-GB"/>
        </w:rPr>
        <w:t>Product Manager | Barclays Bank</w:t>
      </w:r>
      <w:r w:rsidRPr="00FB1EB8">
        <w:rPr>
          <w:rFonts w:ascii="Times New Roman" w:eastAsia="Times New Roman" w:hAnsi="Times New Roman" w:cs="Times New Roman"/>
          <w:color w:val="auto"/>
          <w:sz w:val="24"/>
          <w:szCs w:val="24"/>
          <w:lang w:eastAsia="en-GB"/>
        </w:rPr>
        <w:br/>
      </w:r>
      <w:r w:rsidRPr="00FB1EB8">
        <w:rPr>
          <w:rFonts w:ascii="Times New Roman" w:eastAsia="Times New Roman" w:hAnsi="Times New Roman" w:cs="Times New Roman"/>
          <w:i/>
          <w:iCs/>
          <w:color w:val="auto"/>
          <w:sz w:val="24"/>
          <w:szCs w:val="24"/>
          <w:lang w:eastAsia="en-GB"/>
        </w:rPr>
        <w:t>Manchester, UK | 2000 - 2003</w:t>
      </w:r>
      <w:r w:rsidRPr="00FB1EB8">
        <w:rPr>
          <w:rFonts w:ascii="Times New Roman" w:eastAsia="Times New Roman" w:hAnsi="Times New Roman" w:cs="Times New Roman"/>
          <w:color w:val="auto"/>
          <w:sz w:val="24"/>
          <w:szCs w:val="24"/>
          <w:lang w:eastAsia="en-GB"/>
        </w:rPr>
        <w:br/>
        <w:t>Sophia's role at Barclays involved leading product innovation and ensuring market fit. Her collaborative approach resulted in improved product features and user experience.</w:t>
      </w:r>
    </w:p>
    <w:p w14:paraId="7EF41862" w14:textId="77777777" w:rsidR="00FB1EB8" w:rsidRPr="00FB1EB8" w:rsidRDefault="00FB1EB8" w:rsidP="00FB1E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b/>
          <w:bCs/>
          <w:color w:val="auto"/>
          <w:sz w:val="24"/>
          <w:szCs w:val="24"/>
          <w:lang w:eastAsia="en-GB"/>
        </w:rPr>
        <w:t>Various Roles in Product Management | Various UK Banks</w:t>
      </w:r>
      <w:r w:rsidRPr="00FB1EB8">
        <w:rPr>
          <w:rFonts w:ascii="Times New Roman" w:eastAsia="Times New Roman" w:hAnsi="Times New Roman" w:cs="Times New Roman"/>
          <w:color w:val="auto"/>
          <w:sz w:val="24"/>
          <w:szCs w:val="24"/>
          <w:lang w:eastAsia="en-GB"/>
        </w:rPr>
        <w:br/>
      </w:r>
      <w:r w:rsidRPr="00FB1EB8">
        <w:rPr>
          <w:rFonts w:ascii="Times New Roman" w:eastAsia="Times New Roman" w:hAnsi="Times New Roman" w:cs="Times New Roman"/>
          <w:i/>
          <w:iCs/>
          <w:color w:val="auto"/>
          <w:sz w:val="24"/>
          <w:szCs w:val="24"/>
          <w:lang w:eastAsia="en-GB"/>
        </w:rPr>
        <w:t>Manchester, UK | 1994 - 2000</w:t>
      </w:r>
      <w:r w:rsidRPr="00FB1EB8">
        <w:rPr>
          <w:rFonts w:ascii="Times New Roman" w:eastAsia="Times New Roman" w:hAnsi="Times New Roman" w:cs="Times New Roman"/>
          <w:color w:val="auto"/>
          <w:sz w:val="24"/>
          <w:szCs w:val="24"/>
          <w:lang w:eastAsia="en-GB"/>
        </w:rPr>
        <w:br/>
        <w:t>Sophia gained extensive experience in product management through various roles, building a solid foundation in banking operations and product development.</w:t>
      </w:r>
    </w:p>
    <w:p w14:paraId="755853A5" w14:textId="77777777" w:rsidR="00FB1EB8" w:rsidRPr="00FB1EB8" w:rsidRDefault="00FB1EB8" w:rsidP="00FB1EB8">
      <w:pPr>
        <w:spacing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color w:val="auto"/>
          <w:sz w:val="24"/>
          <w:szCs w:val="24"/>
          <w:lang w:eastAsia="en-GB"/>
        </w:rPr>
        <w:pict w14:anchorId="4407B44A">
          <v:rect id="_x0000_i1029" style="width:0;height:1.5pt" o:hralign="center" o:hrstd="t" o:hr="t" fillcolor="#a0a0a0" stroked="f"/>
        </w:pict>
      </w:r>
    </w:p>
    <w:p w14:paraId="588DDE72" w14:textId="77777777" w:rsidR="00FB1EB8" w:rsidRPr="00FB1EB8" w:rsidRDefault="00FB1EB8" w:rsidP="00FB1EB8">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FB1EB8">
        <w:rPr>
          <w:rFonts w:ascii="Times New Roman" w:eastAsia="Times New Roman" w:hAnsi="Times New Roman" w:cs="Times New Roman"/>
          <w:b/>
          <w:bCs/>
          <w:color w:val="auto"/>
          <w:sz w:val="27"/>
          <w:szCs w:val="27"/>
          <w:lang w:eastAsia="en-GB"/>
        </w:rPr>
        <w:t>Qualifications</w:t>
      </w:r>
    </w:p>
    <w:p w14:paraId="559B9ED8" w14:textId="77777777" w:rsidR="00FB1EB8" w:rsidRPr="00FB1EB8" w:rsidRDefault="00FB1EB8" w:rsidP="00FB1EB8">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color w:val="auto"/>
          <w:sz w:val="24"/>
          <w:szCs w:val="24"/>
          <w:lang w:eastAsia="en-GB"/>
        </w:rPr>
        <w:t>Certified Product Manager (CPM)</w:t>
      </w:r>
    </w:p>
    <w:p w14:paraId="4E299FBB" w14:textId="77777777" w:rsidR="00FB1EB8" w:rsidRPr="00FB1EB8" w:rsidRDefault="00FB1EB8" w:rsidP="00FB1EB8">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color w:val="auto"/>
          <w:sz w:val="24"/>
          <w:szCs w:val="24"/>
          <w:lang w:eastAsia="en-GB"/>
        </w:rPr>
        <w:t>PRINCE2 Practitioner</w:t>
      </w:r>
    </w:p>
    <w:p w14:paraId="2DE1ABEA" w14:textId="77777777" w:rsidR="00FB1EB8" w:rsidRPr="00FB1EB8" w:rsidRDefault="00FB1EB8" w:rsidP="00FB1EB8">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color w:val="auto"/>
          <w:sz w:val="24"/>
          <w:szCs w:val="24"/>
          <w:lang w:eastAsia="en-GB"/>
        </w:rPr>
        <w:t>Agile Certified Practitioner (PMI-ACP)</w:t>
      </w:r>
    </w:p>
    <w:p w14:paraId="458D07D3" w14:textId="77777777" w:rsidR="00FB1EB8" w:rsidRPr="00FB1EB8" w:rsidRDefault="00FB1EB8" w:rsidP="00FB1EB8">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color w:val="auto"/>
          <w:sz w:val="24"/>
          <w:szCs w:val="24"/>
          <w:lang w:eastAsia="en-GB"/>
        </w:rPr>
        <w:t>Lean Six Sigma Green Belt</w:t>
      </w:r>
    </w:p>
    <w:p w14:paraId="75F5A5D4" w14:textId="7C1051A7" w:rsidR="005E7F95" w:rsidRPr="00FB1EB8" w:rsidRDefault="00FB1EB8" w:rsidP="00DD02F9">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FB1EB8">
        <w:rPr>
          <w:rFonts w:ascii="Times New Roman" w:eastAsia="Times New Roman" w:hAnsi="Times New Roman" w:cs="Times New Roman"/>
          <w:color w:val="auto"/>
          <w:sz w:val="24"/>
          <w:szCs w:val="24"/>
          <w:lang w:eastAsia="en-GB"/>
        </w:rPr>
        <w:lastRenderedPageBreak/>
        <w:t>Certified Scrum Product Owner (CSPO)</w:t>
      </w:r>
    </w:p>
    <w:sectPr w:rsidR="005E7F95" w:rsidRPr="00FB1EB8"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27FF7" w14:textId="77777777" w:rsidR="00D92C83" w:rsidRDefault="00D92C83" w:rsidP="00397406">
      <w:pPr>
        <w:spacing w:line="240" w:lineRule="auto"/>
      </w:pPr>
      <w:r>
        <w:separator/>
      </w:r>
    </w:p>
  </w:endnote>
  <w:endnote w:type="continuationSeparator" w:id="0">
    <w:p w14:paraId="3238F6FF" w14:textId="77777777" w:rsidR="00D92C83" w:rsidRDefault="00D92C83"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9533"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4C142F52" wp14:editId="3D682EB0">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0B0FF9"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C142F52"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70B0FF9"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971B"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60D3DDDE" wp14:editId="3AF375E0">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115ABDC4"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60D3DDDE"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115ABDC4"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6052C"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28FDDF41" wp14:editId="2E6A8207">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18EEE5"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8FDDF41"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C18EEE5"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63D57" w14:textId="77777777" w:rsidR="00D92C83" w:rsidRDefault="00D92C83" w:rsidP="00397406">
      <w:pPr>
        <w:spacing w:line="240" w:lineRule="auto"/>
      </w:pPr>
      <w:r>
        <w:separator/>
      </w:r>
    </w:p>
  </w:footnote>
  <w:footnote w:type="continuationSeparator" w:id="0">
    <w:p w14:paraId="2FB2E1AD" w14:textId="77777777" w:rsidR="00D92C83" w:rsidRDefault="00D92C83"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39AF0" w14:textId="77777777" w:rsidR="00107C95" w:rsidRDefault="009510C6">
    <w:pPr>
      <w:pStyle w:val="Header"/>
    </w:pPr>
    <w:r>
      <w:rPr>
        <w:noProof/>
        <w:lang w:eastAsia="zh-TW"/>
      </w:rPr>
      <w:drawing>
        <wp:anchor distT="0" distB="0" distL="114300" distR="114300" simplePos="0" relativeHeight="251659264" behindDoc="0" locked="0" layoutInCell="1" allowOverlap="1" wp14:anchorId="5676F383" wp14:editId="2C68D084">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0211435"/>
    <w:multiLevelType w:val="multilevel"/>
    <w:tmpl w:val="D15A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1A129F3"/>
    <w:multiLevelType w:val="multilevel"/>
    <w:tmpl w:val="EE7E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263685"/>
    <w:multiLevelType w:val="multilevel"/>
    <w:tmpl w:val="B68E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8"/>
  </w:num>
  <w:num w:numId="3" w16cid:durableId="1098871517">
    <w:abstractNumId w:val="3"/>
  </w:num>
  <w:num w:numId="4" w16cid:durableId="1801879054">
    <w:abstractNumId w:val="5"/>
  </w:num>
  <w:num w:numId="5" w16cid:durableId="734399106">
    <w:abstractNumId w:val="11"/>
  </w:num>
  <w:num w:numId="6" w16cid:durableId="1012150773">
    <w:abstractNumId w:val="12"/>
  </w:num>
  <w:num w:numId="7" w16cid:durableId="2129666832">
    <w:abstractNumId w:val="6"/>
  </w:num>
  <w:num w:numId="8" w16cid:durableId="1858929399">
    <w:abstractNumId w:val="4"/>
  </w:num>
  <w:num w:numId="9" w16cid:durableId="124853334">
    <w:abstractNumId w:val="10"/>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2"/>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610159753">
    <w:abstractNumId w:val="7"/>
  </w:num>
  <w:num w:numId="15" w16cid:durableId="925266289">
    <w:abstractNumId w:val="9"/>
  </w:num>
  <w:num w:numId="16" w16cid:durableId="1241908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B8"/>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92C83"/>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1EB8"/>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63C55"/>
  <w15:chartTrackingRefBased/>
  <w15:docId w15:val="{C9BC156E-5EF8-4FC6-AA47-B2C98C97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paragraph" w:styleId="NormalWeb">
    <w:name w:val="Normal (Web)"/>
    <w:basedOn w:val="Normal"/>
    <w:uiPriority w:val="99"/>
    <w:semiHidden/>
    <w:unhideWhenUsed/>
    <w:rsid w:val="00FB1EB8"/>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FB1EB8"/>
    <w:rPr>
      <w:b/>
      <w:bCs/>
    </w:rPr>
  </w:style>
  <w:style w:type="character" w:styleId="Emphasis">
    <w:name w:val="Emphasis"/>
    <w:basedOn w:val="DefaultParagraphFont"/>
    <w:uiPriority w:val="20"/>
    <w:qFormat/>
    <w:rsid w:val="00FB1E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78994">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2024-07-04T15:50:00Z</dcterms:created>
  <dcterms:modified xsi:type="dcterms:W3CDTF">2024-07-04T15:50:00Z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823099970</vt:i4>
  </property>
  <property fmtid="{D5CDD505-2E9C-101B-9397-08002B2CF9AE}" pid="3" name="_NewReviewCycle">
    <vt:lpwstr/>
  </property>
  <property fmtid="{D5CDD505-2E9C-101B-9397-08002B2CF9AE}" pid="4" name="_EmailSubject">
    <vt:lpwstr>10 x Product Managers</vt:lpwstr>
  </property>
  <property fmtid="{D5CDD505-2E9C-101B-9397-08002B2CF9AE}" pid="5" name="_AuthorEmail">
    <vt:lpwstr>Daniel.Wray@weareams.com</vt:lpwstr>
  </property>
  <property fmtid="{D5CDD505-2E9C-101B-9397-08002B2CF9AE}" pid="6" name="_AuthorEmailDisplayName">
    <vt:lpwstr>Daniel Wray</vt:lpwstr>
  </property>
</Properties>
</file>