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61CB2108" w:rsidR="008715E7" w:rsidRDefault="00000000">
      <w:pPr>
        <w:pStyle w:val="Heading1"/>
        <w:rPr>
          <w:rFonts w:ascii="Arial Black" w:eastAsia="Arial Black" w:hAnsi="Arial Black" w:cs="Arial Black"/>
          <w:color w:val="323232"/>
          <w:sz w:val="52"/>
          <w:szCs w:val="52"/>
        </w:rPr>
      </w:pPr>
      <w:bookmarkStart w:id="0" w:name="_Toc196453308"/>
      <w:r>
        <w:rPr>
          <w:rFonts w:ascii="Arial Black" w:eastAsia="Arial Black" w:hAnsi="Arial Black" w:cs="Arial Black"/>
          <w:color w:val="323232"/>
          <w:sz w:val="52"/>
          <w:szCs w:val="52"/>
        </w:rPr>
        <w:t xml:space="preserve">SNOWFLAKE SNOWCONVERT FOR </w:t>
      </w:r>
      <w:r w:rsidR="00BB4D8A">
        <w:rPr>
          <w:rFonts w:ascii="Arial Black" w:eastAsia="Arial Black" w:hAnsi="Arial Black" w:cs="Arial Black"/>
          <w:color w:val="323232"/>
          <w:sz w:val="52"/>
          <w:szCs w:val="52"/>
        </w:rPr>
        <w:t>HIVE</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02F149C8"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7B23C8">
        <w:t>Hive</w:t>
      </w:r>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6125C340"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78704210"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2FC6302A"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CB9E2B5" w14:textId="77777777" w:rsidR="00EA5B52" w:rsidRDefault="00EA5B52" w:rsidP="00EA5B52">
      <w:pPr>
        <w:jc w:val="both"/>
        <w:rPr>
          <w:color w:val="000000"/>
          <w:sz w:val="24"/>
          <w:szCs w:val="24"/>
        </w:rPr>
      </w:pPr>
      <w:r>
        <w:rPr>
          <w:b/>
        </w:rPr>
        <w:t>EXCLUDED SCOPE SUMMARY</w:t>
      </w:r>
    </w:p>
    <w:p w14:paraId="623B1517" w14:textId="77777777" w:rsidR="00EA5B52" w:rsidRDefault="00EA5B52" w:rsidP="00EA5B52">
      <w:pPr>
        <w:jc w:val="both"/>
        <w:rPr>
          <w:color w:val="000000"/>
          <w:sz w:val="24"/>
          <w:szCs w:val="24"/>
        </w:rPr>
      </w:pPr>
    </w:p>
    <w:p w14:paraId="0FA4FD4F" w14:textId="160B12E8" w:rsidR="00EA5B52" w:rsidRDefault="00EA5B52" w:rsidP="00EA5B52">
      <w:pPr>
        <w:jc w:val="both"/>
        <w:rPr>
          <w:color w:val="000000"/>
          <w:sz w:val="24"/>
          <w:szCs w:val="24"/>
        </w:rPr>
      </w:pPr>
      <w:proofErr w:type="spellStart"/>
      <w:r>
        <w:t>SnowConvert</w:t>
      </w:r>
      <w:proofErr w:type="spellEnd"/>
      <w:r>
        <w:t xml:space="preserve"> only supports </w:t>
      </w:r>
      <w:hyperlink r:id="rId12">
        <w:r>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47966D08" w14:textId="77777777" w:rsidR="00EA5B52" w:rsidRDefault="00EA5B52" w:rsidP="00EA5B52">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EA5B52" w14:paraId="6DEDF6C5" w14:textId="77777777" w:rsidTr="00540531">
        <w:trPr>
          <w:trHeight w:val="333"/>
          <w:tblHeader/>
        </w:trPr>
        <w:tc>
          <w:tcPr>
            <w:tcW w:w="3150" w:type="dxa"/>
            <w:shd w:val="clear" w:color="auto" w:fill="FFFFFF"/>
            <w:tcMar>
              <w:top w:w="0" w:type="dxa"/>
              <w:left w:w="115" w:type="dxa"/>
              <w:bottom w:w="0" w:type="dxa"/>
              <w:right w:w="115" w:type="dxa"/>
            </w:tcMar>
          </w:tcPr>
          <w:p w14:paraId="70E1A19F" w14:textId="77777777" w:rsidR="00EA5B52" w:rsidRDefault="00EA5B52" w:rsidP="00540531">
            <w:pPr>
              <w:rPr>
                <w:b/>
                <w:u w:val="single"/>
              </w:rPr>
            </w:pPr>
            <w:r>
              <w:rPr>
                <w:b/>
                <w:u w:val="single"/>
              </w:rPr>
              <w:t>Excluded from Assessment:</w:t>
            </w:r>
            <w:r>
              <w:rPr>
                <w:b/>
                <w:u w:val="single"/>
              </w:rPr>
              <w:br/>
            </w:r>
          </w:p>
          <w:p w14:paraId="1B02492D" w14:textId="77777777" w:rsidR="00EA5B52" w:rsidRDefault="00EA5B52" w:rsidP="00540531">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41BDF2ED" w14:textId="77777777" w:rsidR="00EA5B52" w:rsidRDefault="00EA5B52" w:rsidP="00540531">
            <w:pPr>
              <w:rPr>
                <w:b/>
              </w:rPr>
            </w:pPr>
          </w:p>
        </w:tc>
        <w:tc>
          <w:tcPr>
            <w:tcW w:w="285" w:type="dxa"/>
            <w:shd w:val="clear" w:color="auto" w:fill="FFFFFF"/>
            <w:tcMar>
              <w:top w:w="0" w:type="dxa"/>
              <w:left w:w="115" w:type="dxa"/>
              <w:bottom w:w="0" w:type="dxa"/>
              <w:right w:w="115" w:type="dxa"/>
            </w:tcMar>
          </w:tcPr>
          <w:p w14:paraId="2F1D550D" w14:textId="77777777" w:rsidR="00EA5B52" w:rsidRDefault="00EA5B52" w:rsidP="00540531">
            <w:pPr>
              <w:rPr>
                <w:b/>
              </w:rPr>
            </w:pPr>
          </w:p>
        </w:tc>
        <w:tc>
          <w:tcPr>
            <w:tcW w:w="4170" w:type="dxa"/>
            <w:shd w:val="clear" w:color="auto" w:fill="FFFFFF"/>
            <w:tcMar>
              <w:top w:w="0" w:type="dxa"/>
              <w:left w:w="115" w:type="dxa"/>
              <w:bottom w:w="0" w:type="dxa"/>
              <w:right w:w="115" w:type="dxa"/>
            </w:tcMar>
          </w:tcPr>
          <w:p w14:paraId="13549D3B" w14:textId="77777777" w:rsidR="00EA5B52" w:rsidRDefault="00EA5B52" w:rsidP="00540531">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30209B2E" w14:textId="77777777" w:rsidR="00EA5B52" w:rsidRDefault="00EA5B52" w:rsidP="00540531"/>
        </w:tc>
      </w:tr>
      <w:tr w:rsidR="00EA5B52" w14:paraId="10B1BC10" w14:textId="77777777" w:rsidTr="00540531">
        <w:trPr>
          <w:cantSplit/>
        </w:trPr>
        <w:tc>
          <w:tcPr>
            <w:tcW w:w="3150" w:type="dxa"/>
            <w:shd w:val="clear" w:color="auto" w:fill="FFFFFF"/>
            <w:tcMar>
              <w:top w:w="0" w:type="dxa"/>
              <w:left w:w="115" w:type="dxa"/>
              <w:bottom w:w="0" w:type="dxa"/>
              <w:right w:w="115" w:type="dxa"/>
            </w:tcMar>
          </w:tcPr>
          <w:p w14:paraId="5D20D335" w14:textId="77777777" w:rsidR="00EA5B52" w:rsidRDefault="00EA5B52" w:rsidP="00540531">
            <w:r>
              <w:t>Unsupported extensions: </w:t>
            </w:r>
          </w:p>
        </w:tc>
        <w:tc>
          <w:tcPr>
            <w:tcW w:w="795" w:type="dxa"/>
            <w:shd w:val="clear" w:color="auto" w:fill="FFFFFF"/>
            <w:tcMar>
              <w:top w:w="0" w:type="dxa"/>
              <w:left w:w="115" w:type="dxa"/>
              <w:bottom w:w="0" w:type="dxa"/>
              <w:right w:w="115" w:type="dxa"/>
            </w:tcMar>
          </w:tcPr>
          <w:p w14:paraId="4F538AD2" w14:textId="77777777" w:rsidR="00EA5B52" w:rsidRDefault="00EA5B52" w:rsidP="00540531">
            <w:r>
              <w:t>@OCS12</w:t>
            </w:r>
          </w:p>
        </w:tc>
        <w:tc>
          <w:tcPr>
            <w:tcW w:w="285" w:type="dxa"/>
            <w:shd w:val="clear" w:color="auto" w:fill="FFFFFF"/>
            <w:tcMar>
              <w:top w:w="0" w:type="dxa"/>
              <w:left w:w="115" w:type="dxa"/>
              <w:bottom w:w="0" w:type="dxa"/>
              <w:right w:w="115" w:type="dxa"/>
            </w:tcMar>
          </w:tcPr>
          <w:p w14:paraId="530169B6" w14:textId="77777777" w:rsidR="00EA5B52" w:rsidRDefault="00EA5B52" w:rsidP="00540531"/>
        </w:tc>
        <w:tc>
          <w:tcPr>
            <w:tcW w:w="4170" w:type="dxa"/>
            <w:shd w:val="clear" w:color="auto" w:fill="FFFFFF"/>
            <w:tcMar>
              <w:top w:w="0" w:type="dxa"/>
              <w:left w:w="115" w:type="dxa"/>
              <w:bottom w:w="0" w:type="dxa"/>
              <w:right w:w="115" w:type="dxa"/>
            </w:tcMar>
          </w:tcPr>
          <w:p w14:paraId="784159A2" w14:textId="15FF7DBB" w:rsidR="00EA5B52" w:rsidRDefault="00EA5B52" w:rsidP="00540531"/>
        </w:tc>
        <w:tc>
          <w:tcPr>
            <w:tcW w:w="765" w:type="dxa"/>
            <w:shd w:val="clear" w:color="auto" w:fill="FFFFFF"/>
            <w:tcMar>
              <w:top w:w="0" w:type="dxa"/>
              <w:left w:w="115" w:type="dxa"/>
              <w:bottom w:w="0" w:type="dxa"/>
              <w:right w:w="115" w:type="dxa"/>
            </w:tcMar>
          </w:tcPr>
          <w:p w14:paraId="7E1898FA" w14:textId="2BE3EBF5" w:rsidR="00EA5B52" w:rsidRDefault="00EA5B52" w:rsidP="00540531"/>
        </w:tc>
      </w:tr>
      <w:tr w:rsidR="00EA5B52" w14:paraId="0642ABAD" w14:textId="77777777" w:rsidTr="00540531">
        <w:trPr>
          <w:cantSplit/>
        </w:trPr>
        <w:tc>
          <w:tcPr>
            <w:tcW w:w="3150" w:type="dxa"/>
            <w:shd w:val="clear" w:color="auto" w:fill="FFFFFF"/>
            <w:tcMar>
              <w:top w:w="0" w:type="dxa"/>
              <w:left w:w="115" w:type="dxa"/>
              <w:bottom w:w="0" w:type="dxa"/>
              <w:right w:w="115" w:type="dxa"/>
            </w:tcMar>
          </w:tcPr>
          <w:p w14:paraId="0D88746D" w14:textId="77777777" w:rsidR="00EA5B52" w:rsidRDefault="00EA5B52" w:rsidP="00540531">
            <w:r>
              <w:t>Unexpected encoding:</w:t>
            </w:r>
          </w:p>
        </w:tc>
        <w:tc>
          <w:tcPr>
            <w:tcW w:w="795" w:type="dxa"/>
            <w:shd w:val="clear" w:color="auto" w:fill="FFFFFF"/>
            <w:tcMar>
              <w:top w:w="0" w:type="dxa"/>
              <w:left w:w="115" w:type="dxa"/>
              <w:bottom w:w="0" w:type="dxa"/>
              <w:right w:w="115" w:type="dxa"/>
            </w:tcMar>
          </w:tcPr>
          <w:p w14:paraId="46E73F6E" w14:textId="77777777" w:rsidR="00EA5B52" w:rsidRDefault="00EA5B52" w:rsidP="00540531">
            <w:r>
              <w:t>@OCS27</w:t>
            </w:r>
          </w:p>
        </w:tc>
        <w:tc>
          <w:tcPr>
            <w:tcW w:w="285" w:type="dxa"/>
            <w:shd w:val="clear" w:color="auto" w:fill="FFFFFF"/>
            <w:tcMar>
              <w:top w:w="0" w:type="dxa"/>
              <w:left w:w="115" w:type="dxa"/>
              <w:bottom w:w="0" w:type="dxa"/>
              <w:right w:w="115" w:type="dxa"/>
            </w:tcMar>
          </w:tcPr>
          <w:p w14:paraId="307943E4" w14:textId="77777777" w:rsidR="00EA5B52" w:rsidRDefault="00EA5B52" w:rsidP="00540531"/>
        </w:tc>
        <w:tc>
          <w:tcPr>
            <w:tcW w:w="4170" w:type="dxa"/>
            <w:shd w:val="clear" w:color="auto" w:fill="FFFFFF"/>
            <w:tcMar>
              <w:top w:w="0" w:type="dxa"/>
              <w:left w:w="115" w:type="dxa"/>
              <w:bottom w:w="0" w:type="dxa"/>
              <w:right w:w="115" w:type="dxa"/>
            </w:tcMar>
          </w:tcPr>
          <w:p w14:paraId="0699B6A7" w14:textId="58D24720" w:rsidR="00EA5B52" w:rsidRDefault="00EA5B52" w:rsidP="00EA5B52"/>
        </w:tc>
        <w:tc>
          <w:tcPr>
            <w:tcW w:w="765" w:type="dxa"/>
            <w:shd w:val="clear" w:color="auto" w:fill="FFFFFF"/>
            <w:tcMar>
              <w:top w:w="0" w:type="dxa"/>
              <w:left w:w="115" w:type="dxa"/>
              <w:bottom w:w="0" w:type="dxa"/>
              <w:right w:w="115" w:type="dxa"/>
            </w:tcMar>
          </w:tcPr>
          <w:p w14:paraId="5200DD9D" w14:textId="3A5CD1ED" w:rsidR="00EA5B52" w:rsidRDefault="00EA5B52" w:rsidP="00540531"/>
        </w:tc>
      </w:tr>
    </w:tbl>
    <w:p w14:paraId="53D958E2" w14:textId="77777777" w:rsidR="00EA5B52" w:rsidRDefault="00EA5B52">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73CAF828" w14:textId="3A202CF0" w:rsidR="008715E7" w:rsidRDefault="00000000">
      <w:pPr>
        <w:pStyle w:val="Heading2"/>
      </w:pPr>
      <w:bookmarkStart w:id="1" w:name="_Toc196453309"/>
      <w:r>
        <w:t>TABLE OF CONTENTS</w:t>
      </w:r>
      <w:bookmarkEnd w:id="1"/>
    </w:p>
    <w:p w14:paraId="4C9EFE9B" w14:textId="77777777" w:rsidR="008715E7" w:rsidRDefault="008715E7"/>
    <w:sdt>
      <w:sdtPr>
        <w:id w:val="-39060887"/>
        <w:docPartObj>
          <w:docPartGallery w:val="Table of Contents"/>
          <w:docPartUnique/>
        </w:docPartObj>
      </w:sdtPr>
      <w:sdtContent>
        <w:p w14:paraId="4DF8CCB1" w14:textId="1590C5EE" w:rsidR="00BB4D8A"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6453308" w:history="1">
            <w:r w:rsidR="00BB4D8A" w:rsidRPr="000675EF">
              <w:rPr>
                <w:rStyle w:val="Hyperlink"/>
                <w:rFonts w:ascii="Arial Black" w:eastAsia="Arial Black" w:hAnsi="Arial Black" w:cs="Arial Black"/>
                <w:noProof/>
              </w:rPr>
              <w:t>SNOWFLAKE SNOWCONVERT FOR HIVE</w:t>
            </w:r>
            <w:r w:rsidR="00BB4D8A">
              <w:rPr>
                <w:noProof/>
                <w:webHidden/>
              </w:rPr>
              <w:tab/>
            </w:r>
            <w:r w:rsidR="00BB4D8A">
              <w:rPr>
                <w:noProof/>
                <w:webHidden/>
              </w:rPr>
              <w:fldChar w:fldCharType="begin"/>
            </w:r>
            <w:r w:rsidR="00BB4D8A">
              <w:rPr>
                <w:noProof/>
                <w:webHidden/>
              </w:rPr>
              <w:instrText xml:space="preserve"> PAGEREF _Toc196453308 \h </w:instrText>
            </w:r>
            <w:r w:rsidR="00BB4D8A">
              <w:rPr>
                <w:noProof/>
                <w:webHidden/>
              </w:rPr>
            </w:r>
            <w:r w:rsidR="00BB4D8A">
              <w:rPr>
                <w:noProof/>
                <w:webHidden/>
              </w:rPr>
              <w:fldChar w:fldCharType="separate"/>
            </w:r>
            <w:r w:rsidR="00BB4D8A">
              <w:rPr>
                <w:noProof/>
                <w:webHidden/>
              </w:rPr>
              <w:t>1</w:t>
            </w:r>
            <w:r w:rsidR="00BB4D8A">
              <w:rPr>
                <w:noProof/>
                <w:webHidden/>
              </w:rPr>
              <w:fldChar w:fldCharType="end"/>
            </w:r>
          </w:hyperlink>
        </w:p>
        <w:p w14:paraId="5CD1758B" w14:textId="7D1BA417" w:rsidR="00BB4D8A" w:rsidRDefault="00BB4D8A">
          <w:pPr>
            <w:pStyle w:val="TOC2"/>
            <w:rPr>
              <w:rFonts w:asciiTheme="minorHAnsi" w:eastAsiaTheme="minorEastAsia" w:hAnsiTheme="minorHAnsi" w:cstheme="minorBidi"/>
              <w:b w:val="0"/>
              <w:bCs w:val="0"/>
              <w:color w:val="auto"/>
              <w:kern w:val="2"/>
              <w:sz w:val="24"/>
              <w:szCs w:val="24"/>
              <w14:ligatures w14:val="standardContextual"/>
            </w:rPr>
          </w:pPr>
          <w:hyperlink w:anchor="_Toc196453309" w:history="1">
            <w:r w:rsidRPr="000675EF">
              <w:rPr>
                <w:rStyle w:val="Hyperlink"/>
              </w:rPr>
              <w:t>TABLE OF CONTENTS</w:t>
            </w:r>
            <w:r>
              <w:rPr>
                <w:webHidden/>
              </w:rPr>
              <w:tab/>
            </w:r>
            <w:r>
              <w:rPr>
                <w:webHidden/>
              </w:rPr>
              <w:fldChar w:fldCharType="begin"/>
            </w:r>
            <w:r>
              <w:rPr>
                <w:webHidden/>
              </w:rPr>
              <w:instrText xml:space="preserve"> PAGEREF _Toc196453309 \h </w:instrText>
            </w:r>
            <w:r>
              <w:rPr>
                <w:webHidden/>
              </w:rPr>
            </w:r>
            <w:r>
              <w:rPr>
                <w:webHidden/>
              </w:rPr>
              <w:fldChar w:fldCharType="separate"/>
            </w:r>
            <w:r>
              <w:rPr>
                <w:webHidden/>
              </w:rPr>
              <w:t>3</w:t>
            </w:r>
            <w:r>
              <w:rPr>
                <w:webHidden/>
              </w:rPr>
              <w:fldChar w:fldCharType="end"/>
            </w:r>
          </w:hyperlink>
        </w:p>
        <w:p w14:paraId="6A974E21" w14:textId="0418F2C8" w:rsidR="00BB4D8A" w:rsidRDefault="00BB4D8A">
          <w:pPr>
            <w:pStyle w:val="TOC2"/>
            <w:rPr>
              <w:rFonts w:asciiTheme="minorHAnsi" w:eastAsiaTheme="minorEastAsia" w:hAnsiTheme="minorHAnsi" w:cstheme="minorBidi"/>
              <w:b w:val="0"/>
              <w:bCs w:val="0"/>
              <w:color w:val="auto"/>
              <w:kern w:val="2"/>
              <w:sz w:val="24"/>
              <w:szCs w:val="24"/>
              <w14:ligatures w14:val="standardContextual"/>
            </w:rPr>
          </w:pPr>
          <w:hyperlink w:anchor="_Toc196453310" w:history="1">
            <w:r w:rsidRPr="000675EF">
              <w:rPr>
                <w:rStyle w:val="Hyperlink"/>
              </w:rPr>
              <w:t>CODE UNITS SUMMARY</w:t>
            </w:r>
            <w:r>
              <w:rPr>
                <w:webHidden/>
              </w:rPr>
              <w:tab/>
            </w:r>
            <w:r>
              <w:rPr>
                <w:webHidden/>
              </w:rPr>
              <w:fldChar w:fldCharType="begin"/>
            </w:r>
            <w:r>
              <w:rPr>
                <w:webHidden/>
              </w:rPr>
              <w:instrText xml:space="preserve"> PAGEREF _Toc196453310 \h </w:instrText>
            </w:r>
            <w:r>
              <w:rPr>
                <w:webHidden/>
              </w:rPr>
            </w:r>
            <w:r>
              <w:rPr>
                <w:webHidden/>
              </w:rPr>
              <w:fldChar w:fldCharType="separate"/>
            </w:r>
            <w:r>
              <w:rPr>
                <w:webHidden/>
              </w:rPr>
              <w:t>4</w:t>
            </w:r>
            <w:r>
              <w:rPr>
                <w:webHidden/>
              </w:rPr>
              <w:fldChar w:fldCharType="end"/>
            </w:r>
          </w:hyperlink>
        </w:p>
        <w:p w14:paraId="499D32C3" w14:textId="59CAE24B" w:rsidR="00BB4D8A" w:rsidRDefault="00BB4D8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311" w:history="1">
            <w:r w:rsidRPr="000675EF">
              <w:rPr>
                <w:rStyle w:val="Hyperlink"/>
                <w:noProof/>
              </w:rPr>
              <w:t>Top Level Code Units</w:t>
            </w:r>
            <w:r>
              <w:rPr>
                <w:noProof/>
                <w:webHidden/>
              </w:rPr>
              <w:tab/>
            </w:r>
            <w:r>
              <w:rPr>
                <w:noProof/>
                <w:webHidden/>
              </w:rPr>
              <w:fldChar w:fldCharType="begin"/>
            </w:r>
            <w:r>
              <w:rPr>
                <w:noProof/>
                <w:webHidden/>
              </w:rPr>
              <w:instrText xml:space="preserve"> PAGEREF _Toc196453311 \h </w:instrText>
            </w:r>
            <w:r>
              <w:rPr>
                <w:noProof/>
                <w:webHidden/>
              </w:rPr>
            </w:r>
            <w:r>
              <w:rPr>
                <w:noProof/>
                <w:webHidden/>
              </w:rPr>
              <w:fldChar w:fldCharType="separate"/>
            </w:r>
            <w:r>
              <w:rPr>
                <w:noProof/>
                <w:webHidden/>
              </w:rPr>
              <w:t>4</w:t>
            </w:r>
            <w:r>
              <w:rPr>
                <w:noProof/>
                <w:webHidden/>
              </w:rPr>
              <w:fldChar w:fldCharType="end"/>
            </w:r>
          </w:hyperlink>
        </w:p>
        <w:p w14:paraId="2EB13676" w14:textId="114701EA" w:rsidR="00BB4D8A" w:rsidRDefault="00BB4D8A">
          <w:pPr>
            <w:pStyle w:val="TOC2"/>
            <w:rPr>
              <w:rFonts w:asciiTheme="minorHAnsi" w:eastAsiaTheme="minorEastAsia" w:hAnsiTheme="minorHAnsi" w:cstheme="minorBidi"/>
              <w:b w:val="0"/>
              <w:bCs w:val="0"/>
              <w:color w:val="auto"/>
              <w:kern w:val="2"/>
              <w:sz w:val="24"/>
              <w:szCs w:val="24"/>
              <w14:ligatures w14:val="standardContextual"/>
            </w:rPr>
          </w:pPr>
          <w:hyperlink w:anchor="_Toc196453312" w:history="1">
            <w:r w:rsidRPr="000675EF">
              <w:rPr>
                <w:rStyle w:val="Hyperlink"/>
              </w:rPr>
              <w:t>CONVERSION REMARKS DETAIL</w:t>
            </w:r>
            <w:r>
              <w:rPr>
                <w:webHidden/>
              </w:rPr>
              <w:tab/>
            </w:r>
            <w:r>
              <w:rPr>
                <w:webHidden/>
              </w:rPr>
              <w:fldChar w:fldCharType="begin"/>
            </w:r>
            <w:r>
              <w:rPr>
                <w:webHidden/>
              </w:rPr>
              <w:instrText xml:space="preserve"> PAGEREF _Toc196453312 \h </w:instrText>
            </w:r>
            <w:r>
              <w:rPr>
                <w:webHidden/>
              </w:rPr>
            </w:r>
            <w:r>
              <w:rPr>
                <w:webHidden/>
              </w:rPr>
              <w:fldChar w:fldCharType="separate"/>
            </w:r>
            <w:r>
              <w:rPr>
                <w:webHidden/>
              </w:rPr>
              <w:t>4</w:t>
            </w:r>
            <w:r>
              <w:rPr>
                <w:webHidden/>
              </w:rPr>
              <w:fldChar w:fldCharType="end"/>
            </w:r>
          </w:hyperlink>
        </w:p>
        <w:p w14:paraId="5F831B9D" w14:textId="1E8AD537" w:rsidR="00BB4D8A" w:rsidRDefault="00BB4D8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313" w:history="1">
            <w:r w:rsidRPr="000675EF">
              <w:rPr>
                <w:rStyle w:val="Hyperlink"/>
                <w:noProof/>
              </w:rPr>
              <w:t>Functional Difference Messages (FDMs)</w:t>
            </w:r>
            <w:r>
              <w:rPr>
                <w:noProof/>
                <w:webHidden/>
              </w:rPr>
              <w:tab/>
            </w:r>
            <w:r>
              <w:rPr>
                <w:noProof/>
                <w:webHidden/>
              </w:rPr>
              <w:fldChar w:fldCharType="begin"/>
            </w:r>
            <w:r>
              <w:rPr>
                <w:noProof/>
                <w:webHidden/>
              </w:rPr>
              <w:instrText xml:space="preserve"> PAGEREF _Toc196453313 \h </w:instrText>
            </w:r>
            <w:r>
              <w:rPr>
                <w:noProof/>
                <w:webHidden/>
              </w:rPr>
            </w:r>
            <w:r>
              <w:rPr>
                <w:noProof/>
                <w:webHidden/>
              </w:rPr>
              <w:fldChar w:fldCharType="separate"/>
            </w:r>
            <w:r>
              <w:rPr>
                <w:noProof/>
                <w:webHidden/>
              </w:rPr>
              <w:t>4</w:t>
            </w:r>
            <w:r>
              <w:rPr>
                <w:noProof/>
                <w:webHidden/>
              </w:rPr>
              <w:fldChar w:fldCharType="end"/>
            </w:r>
          </w:hyperlink>
        </w:p>
        <w:p w14:paraId="43C75291" w14:textId="59F93888" w:rsidR="00BB4D8A" w:rsidRDefault="00BB4D8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314" w:history="1">
            <w:r w:rsidRPr="000675EF">
              <w:rPr>
                <w:rStyle w:val="Hyperlink"/>
                <w:noProof/>
              </w:rPr>
              <w:t>Errors, Warnings, &amp; Issues (EWIs)</w:t>
            </w:r>
            <w:r>
              <w:rPr>
                <w:noProof/>
                <w:webHidden/>
              </w:rPr>
              <w:tab/>
            </w:r>
            <w:r>
              <w:rPr>
                <w:noProof/>
                <w:webHidden/>
              </w:rPr>
              <w:fldChar w:fldCharType="begin"/>
            </w:r>
            <w:r>
              <w:rPr>
                <w:noProof/>
                <w:webHidden/>
              </w:rPr>
              <w:instrText xml:space="preserve"> PAGEREF _Toc196453314 \h </w:instrText>
            </w:r>
            <w:r>
              <w:rPr>
                <w:noProof/>
                <w:webHidden/>
              </w:rPr>
            </w:r>
            <w:r>
              <w:rPr>
                <w:noProof/>
                <w:webHidden/>
              </w:rPr>
              <w:fldChar w:fldCharType="separate"/>
            </w:r>
            <w:r>
              <w:rPr>
                <w:noProof/>
                <w:webHidden/>
              </w:rPr>
              <w:t>6</w:t>
            </w:r>
            <w:r>
              <w:rPr>
                <w:noProof/>
                <w:webHidden/>
              </w:rPr>
              <w:fldChar w:fldCharType="end"/>
            </w:r>
          </w:hyperlink>
        </w:p>
        <w:p w14:paraId="50B75A2B" w14:textId="319B174B" w:rsidR="00BB4D8A" w:rsidRDefault="00BB4D8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315" w:history="1">
            <w:r w:rsidRPr="000675EF">
              <w:rPr>
                <w:rStyle w:val="Hyperlink"/>
                <w:noProof/>
              </w:rPr>
              <w:t>Missing Dependent Objects (MDOs)</w:t>
            </w:r>
            <w:r>
              <w:rPr>
                <w:noProof/>
                <w:webHidden/>
              </w:rPr>
              <w:tab/>
            </w:r>
            <w:r>
              <w:rPr>
                <w:noProof/>
                <w:webHidden/>
              </w:rPr>
              <w:fldChar w:fldCharType="begin"/>
            </w:r>
            <w:r>
              <w:rPr>
                <w:noProof/>
                <w:webHidden/>
              </w:rPr>
              <w:instrText xml:space="preserve"> PAGEREF _Toc196453315 \h </w:instrText>
            </w:r>
            <w:r>
              <w:rPr>
                <w:noProof/>
                <w:webHidden/>
              </w:rPr>
            </w:r>
            <w:r>
              <w:rPr>
                <w:noProof/>
                <w:webHidden/>
              </w:rPr>
              <w:fldChar w:fldCharType="separate"/>
            </w:r>
            <w:r>
              <w:rPr>
                <w:noProof/>
                <w:webHidden/>
              </w:rPr>
              <w:t>7</w:t>
            </w:r>
            <w:r>
              <w:rPr>
                <w:noProof/>
                <w:webHidden/>
              </w:rPr>
              <w:fldChar w:fldCharType="end"/>
            </w:r>
          </w:hyperlink>
        </w:p>
        <w:p w14:paraId="250B0721" w14:textId="09DE37C9" w:rsidR="00BB4D8A" w:rsidRDefault="00BB4D8A">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6453316" w:history="1">
            <w:r w:rsidRPr="000675EF">
              <w:rPr>
                <w:rStyle w:val="Hyperlink"/>
                <w:noProof/>
              </w:rPr>
              <w:t>Performance Reviews (PRFs)</w:t>
            </w:r>
            <w:r>
              <w:rPr>
                <w:noProof/>
                <w:webHidden/>
              </w:rPr>
              <w:tab/>
            </w:r>
            <w:r>
              <w:rPr>
                <w:noProof/>
                <w:webHidden/>
              </w:rPr>
              <w:fldChar w:fldCharType="begin"/>
            </w:r>
            <w:r>
              <w:rPr>
                <w:noProof/>
                <w:webHidden/>
              </w:rPr>
              <w:instrText xml:space="preserve"> PAGEREF _Toc196453316 \h </w:instrText>
            </w:r>
            <w:r>
              <w:rPr>
                <w:noProof/>
                <w:webHidden/>
              </w:rPr>
            </w:r>
            <w:r>
              <w:rPr>
                <w:noProof/>
                <w:webHidden/>
              </w:rPr>
              <w:fldChar w:fldCharType="separate"/>
            </w:r>
            <w:r>
              <w:rPr>
                <w:noProof/>
                <w:webHidden/>
              </w:rPr>
              <w:t>7</w:t>
            </w:r>
            <w:r>
              <w:rPr>
                <w:noProof/>
                <w:webHidden/>
              </w:rPr>
              <w:fldChar w:fldCharType="end"/>
            </w:r>
          </w:hyperlink>
        </w:p>
        <w:p w14:paraId="331D38DB" w14:textId="47475BC0" w:rsidR="00BB4D8A" w:rsidRDefault="00BB4D8A">
          <w:pPr>
            <w:pStyle w:val="TOC2"/>
            <w:rPr>
              <w:rFonts w:asciiTheme="minorHAnsi" w:eastAsiaTheme="minorEastAsia" w:hAnsiTheme="minorHAnsi" w:cstheme="minorBidi"/>
              <w:b w:val="0"/>
              <w:bCs w:val="0"/>
              <w:color w:val="auto"/>
              <w:kern w:val="2"/>
              <w:sz w:val="24"/>
              <w:szCs w:val="24"/>
              <w14:ligatures w14:val="standardContextual"/>
            </w:rPr>
          </w:pPr>
          <w:hyperlink w:anchor="_Toc196453317" w:history="1">
            <w:r w:rsidRPr="000675EF">
              <w:rPr>
                <w:rStyle w:val="Hyperlink"/>
              </w:rPr>
              <w:t>GLOSSARY</w:t>
            </w:r>
            <w:r>
              <w:rPr>
                <w:webHidden/>
              </w:rPr>
              <w:tab/>
            </w:r>
            <w:r>
              <w:rPr>
                <w:webHidden/>
              </w:rPr>
              <w:fldChar w:fldCharType="begin"/>
            </w:r>
            <w:r>
              <w:rPr>
                <w:webHidden/>
              </w:rPr>
              <w:instrText xml:space="preserve"> PAGEREF _Toc196453317 \h </w:instrText>
            </w:r>
            <w:r>
              <w:rPr>
                <w:webHidden/>
              </w:rPr>
            </w:r>
            <w:r>
              <w:rPr>
                <w:webHidden/>
              </w:rPr>
              <w:fldChar w:fldCharType="separate"/>
            </w:r>
            <w:r>
              <w:rPr>
                <w:webHidden/>
              </w:rPr>
              <w:t>7</w:t>
            </w:r>
            <w:r>
              <w:rPr>
                <w:webHidden/>
              </w:rPr>
              <w:fldChar w:fldCharType="end"/>
            </w:r>
          </w:hyperlink>
        </w:p>
        <w:p w14:paraId="70F1DC62" w14:textId="031B086C"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196453310"/>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196453311"/>
      <w:r>
        <w:t>Top Level Code Units</w:t>
      </w:r>
      <w:bookmarkEnd w:id="5"/>
    </w:p>
    <w:p w14:paraId="383A43A7" w14:textId="77777777" w:rsidR="008715E7" w:rsidRDefault="008715E7"/>
    <w:p w14:paraId="2E42205B" w14:textId="1B0D008B"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3">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4">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33CE8D2C" w14:textId="77777777" w:rsidR="008715E7" w:rsidRDefault="008715E7">
      <w:pPr>
        <w:pStyle w:val="Heading2"/>
      </w:pPr>
      <w:bookmarkStart w:id="8" w:name="_heading=h.3dcgl5gpx08f" w:colFirst="0" w:colLast="0"/>
      <w:bookmarkEnd w:id="8"/>
    </w:p>
    <w:p w14:paraId="160A90E7" w14:textId="77777777" w:rsidR="008715E7" w:rsidRDefault="00000000">
      <w:pPr>
        <w:pStyle w:val="Heading2"/>
        <w:rPr>
          <w:rFonts w:ascii="Times New Roman" w:hAnsi="Times New Roman"/>
          <w:color w:val="000000"/>
          <w:sz w:val="48"/>
          <w:szCs w:val="48"/>
        </w:rPr>
      </w:pPr>
      <w:bookmarkStart w:id="9" w:name="_Toc196453312"/>
      <w:r>
        <w:t>CONVERSION REMARKS DETAIL</w:t>
      </w:r>
      <w:bookmarkEnd w:id="9"/>
    </w:p>
    <w:p w14:paraId="2E659F13" w14:textId="77777777" w:rsidR="008715E7" w:rsidRDefault="008715E7">
      <w:pPr>
        <w:pStyle w:val="Heading5"/>
      </w:pPr>
    </w:p>
    <w:p w14:paraId="0B945560" w14:textId="77777777" w:rsidR="008715E7" w:rsidRDefault="00000000">
      <w:pPr>
        <w:pStyle w:val="Heading3"/>
      </w:pPr>
      <w:bookmarkStart w:id="10" w:name="_Toc196453313"/>
      <w:r>
        <w:t>Functional Difference Messages (FDMs)</w:t>
      </w:r>
      <w:bookmarkEnd w:id="10"/>
    </w:p>
    <w:p w14:paraId="549C0390" w14:textId="77777777" w:rsidR="008715E7" w:rsidRDefault="008715E7"/>
    <w:p w14:paraId="0041944B" w14:textId="093F9B0F" w:rsidR="008715E7" w:rsidRDefault="00000000">
      <w:pPr>
        <w:jc w:val="both"/>
      </w:pPr>
      <w:proofErr w:type="gramStart"/>
      <w:r>
        <w:t>In the course of</w:t>
      </w:r>
      <w:proofErr w:type="gramEnd"/>
      <w:r>
        <w:t xml:space="preserve"> converting your legacy platform code to Snowflake, it is essential to acknowledge that </w:t>
      </w:r>
      <w:r w:rsidR="007B23C8">
        <w:t>Hive</w:t>
      </w:r>
      <w:r w:rsidR="00956FCA">
        <w:t xml:space="preserve">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5EDB48C9" w:rsidR="008715E7" w:rsidRPr="00010527" w:rsidRDefault="00000000" w:rsidP="00010527">
      <w:pPr>
        <w:pStyle w:val="Heading5"/>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4785F27A" w:rsidR="008715E7" w:rsidRDefault="008715E7">
            <w:hyperlink r:id="rId15">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1" w:name="_heading=h.t2pkoo54bbxs" w:colFirst="0" w:colLast="0"/>
      <w:bookmarkStart w:id="12" w:name="_Toc196453314"/>
      <w:bookmarkEnd w:id="11"/>
      <w:r>
        <w:lastRenderedPageBreak/>
        <w:t>Errors, Warnings, &amp; Issues (EWIs)</w:t>
      </w:r>
      <w:bookmarkEnd w:id="12"/>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73839AD2"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6">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4A26AE6E" w:rsidR="008715E7" w:rsidRDefault="008715E7">
            <w:hyperlink r:id="rId17">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46506EBF" w:rsidR="008715E7" w:rsidRDefault="008715E7">
            <w:hyperlink r:id="rId18">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3" w:name="_heading=h.1ksv4uv" w:colFirst="0" w:colLast="0"/>
      <w:bookmarkEnd w:id="13"/>
    </w:p>
    <w:p w14:paraId="458CA482" w14:textId="77777777" w:rsidR="008715E7" w:rsidRDefault="00000000">
      <w:pPr>
        <w:pStyle w:val="Heading3"/>
      </w:pPr>
      <w:bookmarkStart w:id="14" w:name="_Toc196453315"/>
      <w:r>
        <w:t>Missing Dependent Objects (MDOs)</w:t>
      </w:r>
      <w:bookmarkEnd w:id="14"/>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5" w:name="_heading=h.44sinio" w:colFirst="0" w:colLast="0"/>
      <w:bookmarkEnd w:id="15"/>
    </w:p>
    <w:p w14:paraId="355F28CF" w14:textId="77777777" w:rsidR="008715E7" w:rsidRDefault="00000000">
      <w:pPr>
        <w:pStyle w:val="Heading3"/>
      </w:pPr>
      <w:bookmarkStart w:id="16" w:name="_Toc196453316"/>
      <w:r>
        <w:t>Performance Reviews (PRFs)</w:t>
      </w:r>
      <w:bookmarkEnd w:id="16"/>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4C94B8CE" w:rsidR="008715E7" w:rsidRDefault="008715E7">
            <w:hyperlink r:id="rId19">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7" w:name="_Toc196453317"/>
      <w:r>
        <w:t>GLOSSARY</w:t>
      </w:r>
      <w:bookmarkEnd w:id="17"/>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07135310"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0"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50ACF" w14:textId="77777777" w:rsidR="00826CFB" w:rsidRDefault="00826CFB">
      <w:r>
        <w:separator/>
      </w:r>
    </w:p>
  </w:endnote>
  <w:endnote w:type="continuationSeparator" w:id="0">
    <w:p w14:paraId="2A5F08F3" w14:textId="77777777" w:rsidR="00826CFB" w:rsidRDefault="00826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23A88" w14:textId="77777777" w:rsidR="00826CFB" w:rsidRDefault="00826CFB">
      <w:r>
        <w:separator/>
      </w:r>
    </w:p>
  </w:footnote>
  <w:footnote w:type="continuationSeparator" w:id="0">
    <w:p w14:paraId="15B4AB69" w14:textId="77777777" w:rsidR="00826CFB" w:rsidRDefault="00826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57152"/>
    <w:rsid w:val="000B29BE"/>
    <w:rsid w:val="00134D3E"/>
    <w:rsid w:val="001A6928"/>
    <w:rsid w:val="001F4D14"/>
    <w:rsid w:val="00201B09"/>
    <w:rsid w:val="00266382"/>
    <w:rsid w:val="002B038E"/>
    <w:rsid w:val="002E493F"/>
    <w:rsid w:val="003873DE"/>
    <w:rsid w:val="0039779F"/>
    <w:rsid w:val="003A0F6C"/>
    <w:rsid w:val="003D181C"/>
    <w:rsid w:val="00402840"/>
    <w:rsid w:val="00496C0F"/>
    <w:rsid w:val="005935B1"/>
    <w:rsid w:val="005B5DC5"/>
    <w:rsid w:val="005D5E69"/>
    <w:rsid w:val="00664B48"/>
    <w:rsid w:val="006666E7"/>
    <w:rsid w:val="00686B25"/>
    <w:rsid w:val="006B5CCA"/>
    <w:rsid w:val="007B23C8"/>
    <w:rsid w:val="00826CFB"/>
    <w:rsid w:val="008715E7"/>
    <w:rsid w:val="008D7714"/>
    <w:rsid w:val="00903F74"/>
    <w:rsid w:val="00956FCA"/>
    <w:rsid w:val="009D29C3"/>
    <w:rsid w:val="00A06507"/>
    <w:rsid w:val="00A634D8"/>
    <w:rsid w:val="00B2024D"/>
    <w:rsid w:val="00B43C76"/>
    <w:rsid w:val="00BB3491"/>
    <w:rsid w:val="00BB4D8A"/>
    <w:rsid w:val="00BD76C7"/>
    <w:rsid w:val="00C10A83"/>
    <w:rsid w:val="00CB0240"/>
    <w:rsid w:val="00CE5C3D"/>
    <w:rsid w:val="00EA5B52"/>
    <w:rsid w:val="00F27CA4"/>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flake.com/en/migrations/snowconvert-docs/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snowflake.com/en/migrations/snowconvert-docs/general/technical-documentation/issues-and-troubleshooting/README" TargetMode="External"/><Relationship Id="rId20" Type="http://schemas.openxmlformats.org/officeDocument/2006/relationships/hyperlink" Target="https://docs.snowflake.com/en/migrations/snowconvert-docs/general/getting-started/running-snowconvert/review-results/reports/READ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cs.snowflake.com/en/migrations/README" TargetMode="External"/><Relationship Id="rId23" Type="http://schemas.openxmlformats.org/officeDocument/2006/relationships/footer" Target="foot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reports/top-level-code-units-report"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1533</Words>
  <Characters>8741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26</cp:revision>
  <dcterms:created xsi:type="dcterms:W3CDTF">2024-01-05T23:10:00Z</dcterms:created>
  <dcterms:modified xsi:type="dcterms:W3CDTF">2025-07-28T22:06:00Z</dcterms:modified>
</cp:coreProperties>
</file>