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C848" w14:textId="77777777" w:rsidR="000A4626" w:rsidRDefault="000A4626" w:rsidP="000A4626">
      <w:pPr>
        <w:ind w:firstLine="720"/>
      </w:pPr>
    </w:p>
    <w:p w14:paraId="65736B50" w14:textId="77777777" w:rsidR="000A4626" w:rsidRDefault="000A4626" w:rsidP="000A4626"/>
    <w:p w14:paraId="17E8D154" w14:textId="77777777" w:rsidR="000A4626" w:rsidRDefault="000A4626" w:rsidP="000A4626"/>
    <w:p w14:paraId="59B34141" w14:textId="77777777" w:rsidR="000A4626" w:rsidRDefault="000A4626" w:rsidP="000A4626"/>
    <w:p w14:paraId="4CDB4E3A" w14:textId="77777777" w:rsidR="000A4626" w:rsidRDefault="000A4626" w:rsidP="000A4626"/>
    <w:p w14:paraId="1454EB54" w14:textId="77777777" w:rsidR="000A4626" w:rsidRDefault="000A4626" w:rsidP="000A4626"/>
    <w:p w14:paraId="18D4AA58" w14:textId="77777777" w:rsidR="000A4626" w:rsidRDefault="000A4626" w:rsidP="000A4626"/>
    <w:p w14:paraId="3197A79E" w14:textId="77777777" w:rsidR="000A4626" w:rsidRDefault="000A4626" w:rsidP="000A4626"/>
    <w:p w14:paraId="22063456" w14:textId="77777777" w:rsidR="000A4626" w:rsidRDefault="000A4626" w:rsidP="000A4626"/>
    <w:p w14:paraId="63129C36" w14:textId="77777777" w:rsidR="000A4626" w:rsidRDefault="000A4626" w:rsidP="000A4626"/>
    <w:p w14:paraId="5BFF9CB5" w14:textId="77777777" w:rsidR="000A4626" w:rsidRDefault="000A4626" w:rsidP="000A4626">
      <w:r>
        <w:rPr>
          <w:rFonts w:ascii="Times New Roman" w:hAnsi="Times New Roman"/>
          <w:noProof/>
        </w:rPr>
        <w:drawing>
          <wp:inline distT="0" distB="0" distL="0" distR="0" wp14:anchorId="3F4EA782" wp14:editId="477CEE9B">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833813" cy="441058"/>
                    </a:xfrm>
                    <a:prstGeom prst="rect">
                      <a:avLst/>
                    </a:prstGeom>
                    <a:ln/>
                  </pic:spPr>
                </pic:pic>
              </a:graphicData>
            </a:graphic>
          </wp:inline>
        </w:drawing>
      </w:r>
    </w:p>
    <w:p w14:paraId="782BA477" w14:textId="77777777" w:rsidR="000A4626" w:rsidRDefault="000A4626" w:rsidP="000A4626"/>
    <w:p w14:paraId="3D516BD5" w14:textId="77777777" w:rsidR="000A4626" w:rsidRDefault="000A4626" w:rsidP="000A4626"/>
    <w:p w14:paraId="77A294EE" w14:textId="77777777" w:rsidR="000A4626" w:rsidRDefault="000A4626" w:rsidP="000A4626"/>
    <w:p w14:paraId="33386466" w14:textId="6E7FA965" w:rsidR="000A4626" w:rsidRDefault="000A4626" w:rsidP="000A4626">
      <w:pPr>
        <w:pStyle w:val="Heading1"/>
        <w:rPr>
          <w:rFonts w:ascii="Arial Black" w:eastAsia="Arial Black" w:hAnsi="Arial Black" w:cs="Arial Black"/>
          <w:color w:val="323232"/>
          <w:sz w:val="52"/>
          <w:szCs w:val="52"/>
        </w:rPr>
      </w:pPr>
      <w:bookmarkStart w:id="0" w:name="_Toc206426785"/>
      <w:r>
        <w:rPr>
          <w:rFonts w:ascii="Arial Black" w:eastAsia="Arial Black" w:hAnsi="Arial Black" w:cs="Arial Black"/>
          <w:color w:val="323232"/>
          <w:sz w:val="52"/>
          <w:szCs w:val="52"/>
        </w:rPr>
        <w:t xml:space="preserve">SNOWFLAKE SNOWCONVERT FOR </w:t>
      </w:r>
      <w:r>
        <w:rPr>
          <w:rFonts w:ascii="Arial Black" w:eastAsia="Arial Black" w:hAnsi="Arial Black" w:cs="Arial Black"/>
          <w:color w:val="323232"/>
          <w:sz w:val="52"/>
          <w:szCs w:val="52"/>
        </w:rPr>
        <w:t>IBM DB2</w:t>
      </w:r>
      <w:bookmarkEnd w:id="0"/>
    </w:p>
    <w:p w14:paraId="15707326" w14:textId="77777777" w:rsidR="000A4626" w:rsidRDefault="000A4626" w:rsidP="000A4626">
      <w:pPr>
        <w:rPr>
          <w:rFonts w:ascii="Times New Roman" w:hAnsi="Times New Roman"/>
          <w:color w:val="6D6D6D"/>
          <w:sz w:val="30"/>
          <w:szCs w:val="30"/>
        </w:rPr>
      </w:pPr>
      <w:r>
        <w:rPr>
          <w:color w:val="6D6D6D"/>
          <w:sz w:val="30"/>
          <w:szCs w:val="30"/>
        </w:rPr>
        <w:t>SnowConvert App Version @VERSION01</w:t>
      </w:r>
    </w:p>
    <w:p w14:paraId="15FE4755" w14:textId="77777777" w:rsidR="000A4626" w:rsidRDefault="000A4626" w:rsidP="000A4626">
      <w:pPr>
        <w:rPr>
          <w:rFonts w:ascii="Times New Roman" w:hAnsi="Times New Roman"/>
          <w:color w:val="6D6D6D"/>
          <w:sz w:val="30"/>
          <w:szCs w:val="30"/>
        </w:rPr>
      </w:pPr>
      <w:r>
        <w:rPr>
          <w:color w:val="6D6D6D"/>
          <w:sz w:val="30"/>
          <w:szCs w:val="30"/>
        </w:rPr>
        <w:t>Engine Version @ENGINE01</w:t>
      </w:r>
    </w:p>
    <w:p w14:paraId="57034924" w14:textId="77777777" w:rsidR="000A4626" w:rsidRDefault="000A4626" w:rsidP="000A4626">
      <w:pPr>
        <w:rPr>
          <w:rFonts w:ascii="Times New Roman" w:hAnsi="Times New Roman"/>
        </w:rPr>
      </w:pPr>
    </w:p>
    <w:p w14:paraId="3419CBEF" w14:textId="77777777" w:rsidR="000A4626" w:rsidRDefault="000A4626" w:rsidP="000A4626">
      <w:r>
        <w:t>Executed on @EXCDT01 at @EXCTM01</w:t>
      </w:r>
    </w:p>
    <w:p w14:paraId="5CB17234" w14:textId="77777777" w:rsidR="000A4626" w:rsidRDefault="000A4626" w:rsidP="000A4626">
      <w:r>
        <w:t>Conversion Time:  @OCS06</w:t>
      </w:r>
    </w:p>
    <w:p w14:paraId="1E7721B0" w14:textId="77777777" w:rsidR="000A4626" w:rsidRDefault="000A4626" w:rsidP="000A4626">
      <w:r>
        <w:t>Conversion Speed: @OCS05 lines/sec</w:t>
      </w:r>
    </w:p>
    <w:p w14:paraId="5B542CE2" w14:textId="77777777" w:rsidR="000A4626" w:rsidRDefault="000A4626" w:rsidP="000A4626">
      <w:pPr>
        <w:rPr>
          <w:rFonts w:ascii="Times New Roman" w:hAnsi="Times New Roman"/>
          <w:color w:val="000000"/>
          <w:sz w:val="24"/>
          <w:szCs w:val="24"/>
        </w:rPr>
      </w:pPr>
    </w:p>
    <w:p w14:paraId="474AD309" w14:textId="3E2E199F" w:rsidR="000A4626" w:rsidRDefault="000A4626" w:rsidP="000A4626">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t>IBM DB2</w:t>
      </w:r>
      <w:r>
        <w:t xml:space="preserve">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1C8EE08E" w14:textId="77777777" w:rsidR="000A4626" w:rsidRDefault="000A4626" w:rsidP="000A4626">
      <w:pPr>
        <w:rPr>
          <w:rFonts w:ascii="Times New Roman" w:hAnsi="Times New Roman"/>
          <w:color w:val="000000"/>
          <w:sz w:val="24"/>
          <w:szCs w:val="24"/>
        </w:rPr>
      </w:pPr>
    </w:p>
    <w:p w14:paraId="30496AB9" w14:textId="77777777" w:rsidR="000A4626" w:rsidRDefault="000A4626" w:rsidP="000A4626">
      <w:pPr>
        <w:pStyle w:val="Heading5"/>
      </w:pPr>
      <w:r>
        <w:t>KEY TERMS</w:t>
      </w:r>
    </w:p>
    <w:p w14:paraId="0B900B75" w14:textId="77777777" w:rsidR="000A4626" w:rsidRDefault="000A4626" w:rsidP="000A4626">
      <w:pPr>
        <w:rPr>
          <w:color w:val="000000"/>
          <w:sz w:val="24"/>
          <w:szCs w:val="24"/>
        </w:rPr>
      </w:pPr>
    </w:p>
    <w:p w14:paraId="30144F96" w14:textId="77777777" w:rsidR="000A4626" w:rsidRDefault="000A4626" w:rsidP="000A4626">
      <w:pPr>
        <w:jc w:val="both"/>
        <w:rPr>
          <w:color w:val="000000"/>
          <w:sz w:val="24"/>
          <w:szCs w:val="24"/>
        </w:rPr>
      </w:pPr>
      <w:r>
        <w:rPr>
          <w:u w:val="single"/>
        </w:rPr>
        <w:t>Code Unit (CU)</w:t>
      </w:r>
      <w:r>
        <w:t xml:space="preserve"> -</w:t>
      </w:r>
      <w:r>
        <w:rPr>
          <w:b/>
        </w:rPr>
        <w:t xml:space="preserve"> </w:t>
      </w:r>
      <w:r>
        <w:t>SnowConvert breaks down code for reporting here into code units.  Please see the documentation “</w:t>
      </w:r>
      <w:hyperlink r:id="rId12">
        <w:r>
          <w:rPr>
            <w:color w:val="1155CC"/>
            <w:u w:val="single"/>
          </w:rPr>
          <w:t>her</w:t>
        </w:r>
        <w:r>
          <w:rPr>
            <w:color w:val="1155CC"/>
            <w:u w:val="single"/>
          </w:rPr>
          <w:t>e</w:t>
        </w:r>
      </w:hyperlink>
      <w:r>
        <w:t>” for an explanation of how code units are defined.</w:t>
      </w:r>
    </w:p>
    <w:p w14:paraId="163DFD4B" w14:textId="77777777" w:rsidR="000A4626" w:rsidRDefault="000A4626" w:rsidP="000A4626">
      <w:pPr>
        <w:jc w:val="both"/>
      </w:pPr>
      <w:r>
        <w:rPr>
          <w:color w:val="000000"/>
          <w:sz w:val="24"/>
          <w:szCs w:val="24"/>
        </w:rPr>
        <w:br/>
      </w:r>
      <w:r>
        <w:rPr>
          <w:u w:val="single"/>
        </w:rPr>
        <w:t>Code Unit Parent Category (CUPC)</w:t>
      </w:r>
      <w:r>
        <w:t xml:space="preserve"> - For summary purposes in certain sections of this document </w:t>
      </w:r>
      <w:r>
        <w:lastRenderedPageBreak/>
        <w:t xml:space="preserve">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3">
        <w:r>
          <w:rPr>
            <w:color w:val="1155CC"/>
            <w:u w:val="single"/>
          </w:rPr>
          <w:t>her</w:t>
        </w:r>
        <w:r>
          <w:rPr>
            <w:color w:val="1155CC"/>
            <w:u w:val="single"/>
          </w:rPr>
          <w:t>e</w:t>
        </w:r>
      </w:hyperlink>
      <w:r>
        <w:t>.</w:t>
      </w:r>
      <w:r>
        <w:tab/>
      </w:r>
    </w:p>
    <w:p w14:paraId="632AEAE1" w14:textId="77777777" w:rsidR="000A4626" w:rsidRDefault="000A4626" w:rsidP="000A4626">
      <w:pPr>
        <w:rPr>
          <w:color w:val="000000"/>
        </w:rPr>
      </w:pPr>
    </w:p>
    <w:p w14:paraId="0081A244" w14:textId="77777777" w:rsidR="000A4626" w:rsidRDefault="000A4626" w:rsidP="000A4626">
      <w:pPr>
        <w:pStyle w:val="Heading5"/>
      </w:pPr>
    </w:p>
    <w:p w14:paraId="083ACD18" w14:textId="77777777" w:rsidR="000A4626" w:rsidRDefault="000A4626" w:rsidP="000A4626">
      <w:pPr>
        <w:pStyle w:val="Heading5"/>
      </w:pPr>
    </w:p>
    <w:p w14:paraId="52DAC2A6" w14:textId="77777777" w:rsidR="000A4626" w:rsidRPr="00496C0F" w:rsidRDefault="000A4626" w:rsidP="000A4626"/>
    <w:p w14:paraId="2D6A30BC" w14:textId="77777777" w:rsidR="000A4626" w:rsidRPr="00956FCA" w:rsidRDefault="000A4626" w:rsidP="000A4626">
      <w:pPr>
        <w:pStyle w:val="Heading5"/>
      </w:pPr>
      <w:r>
        <w:t>CODE COMPLETENESS SCORE</w:t>
      </w:r>
    </w:p>
    <w:p w14:paraId="5DDC7709" w14:textId="77777777" w:rsidR="000A4626" w:rsidRDefault="000A4626" w:rsidP="000A4626">
      <w:pPr>
        <w:rPr>
          <w:color w:val="000000"/>
          <w:sz w:val="24"/>
          <w:szCs w:val="24"/>
        </w:rPr>
      </w:pPr>
    </w:p>
    <w:p w14:paraId="6DCF6CD5" w14:textId="77777777" w:rsidR="000A4626" w:rsidRDefault="000A4626" w:rsidP="000A4626">
      <w:pPr>
        <w:jc w:val="both"/>
        <w:rPr>
          <w:color w:val="000000"/>
          <w:sz w:val="24"/>
          <w:szCs w:val="24"/>
        </w:rPr>
      </w:pPr>
      <w:r>
        <w:t xml:space="preserve">SnowConvert results are only as good as the completeness of the provided code.  A full lineage of information is needed </w:t>
      </w:r>
      <w:proofErr w:type="gramStart"/>
      <w:r>
        <w:t>in order to</w:t>
      </w:r>
      <w:proofErr w:type="gramEnd"/>
      <w:r>
        <w:t xml:space="preserve"> properly convert many objects.  The Code Completeness score is an indication of how complete the provided code base is.  Anything less than a score of 100 means SnowConvert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498F1C0B" w14:textId="77777777" w:rsidR="000A4626" w:rsidRDefault="000A4626" w:rsidP="000A4626">
      <w:pPr>
        <w:jc w:val="both"/>
        <w:rPr>
          <w:rFonts w:ascii="Times New Roman" w:hAnsi="Times New Roman"/>
          <w:color w:val="000000"/>
          <w:sz w:val="24"/>
          <w:szCs w:val="24"/>
        </w:rPr>
      </w:pPr>
    </w:p>
    <w:tbl>
      <w:tblPr>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0A4626" w14:paraId="6245CE92" w14:textId="77777777" w:rsidTr="00585386">
        <w:trPr>
          <w:trHeight w:val="1470"/>
        </w:trPr>
        <w:tc>
          <w:tcPr>
            <w:tcW w:w="2295" w:type="dxa"/>
            <w:shd w:val="clear" w:color="auto" w:fill="00B0F0"/>
            <w:tcMar>
              <w:top w:w="100" w:type="dxa"/>
              <w:left w:w="100" w:type="dxa"/>
              <w:bottom w:w="100" w:type="dxa"/>
              <w:right w:w="100" w:type="dxa"/>
            </w:tcMar>
            <w:vAlign w:val="center"/>
          </w:tcPr>
          <w:p w14:paraId="1233A4CC" w14:textId="77777777" w:rsidR="000A4626" w:rsidRDefault="000A4626" w:rsidP="00585386">
            <w:pPr>
              <w:jc w:val="center"/>
              <w:rPr>
                <w:color w:val="000000"/>
                <w:sz w:val="24"/>
                <w:szCs w:val="24"/>
              </w:rPr>
            </w:pPr>
            <w:r>
              <w:rPr>
                <w:b/>
                <w:color w:val="FFFFFF"/>
                <w:sz w:val="60"/>
                <w:szCs w:val="60"/>
              </w:rPr>
              <w:t>@CCSc</w:t>
            </w:r>
          </w:p>
        </w:tc>
      </w:tr>
    </w:tbl>
    <w:p w14:paraId="2B12942D" w14:textId="77777777" w:rsidR="000A4626" w:rsidRDefault="000A4626" w:rsidP="000A4626">
      <w:pPr>
        <w:jc w:val="center"/>
        <w:rPr>
          <w:color w:val="000000"/>
          <w:sz w:val="4"/>
          <w:szCs w:val="4"/>
          <w:u w:val="single"/>
        </w:rPr>
      </w:pPr>
    </w:p>
    <w:p w14:paraId="02CB53B9" w14:textId="77777777" w:rsidR="000A4626" w:rsidRDefault="000A4626" w:rsidP="000A4626">
      <w:pPr>
        <w:jc w:val="center"/>
        <w:rPr>
          <w:color w:val="000000"/>
          <w:sz w:val="15"/>
          <w:szCs w:val="15"/>
          <w:u w:val="single"/>
        </w:rPr>
      </w:pPr>
      <w:hyperlink r:id="rId14">
        <w:r>
          <w:rPr>
            <w:color w:val="1155CC"/>
            <w:sz w:val="15"/>
            <w:szCs w:val="15"/>
            <w:u w:val="single"/>
          </w:rPr>
          <w:t>Learn more</w:t>
        </w:r>
      </w:hyperlink>
    </w:p>
    <w:p w14:paraId="4D579DB9" w14:textId="77777777" w:rsidR="000A4626" w:rsidRDefault="000A4626" w:rsidP="000A4626">
      <w:pPr>
        <w:rPr>
          <w:rFonts w:ascii="Times New Roman" w:hAnsi="Times New Roman"/>
          <w:color w:val="000000"/>
          <w:sz w:val="24"/>
          <w:szCs w:val="24"/>
        </w:rPr>
      </w:pPr>
    </w:p>
    <w:p w14:paraId="354AA0EB" w14:textId="77777777" w:rsidR="000A4626" w:rsidRDefault="000A4626" w:rsidP="000A4626">
      <w:pPr>
        <w:jc w:val="center"/>
        <w:rPr>
          <w:rFonts w:ascii="Times New Roman" w:hAnsi="Times New Roman"/>
          <w:color w:val="000000"/>
          <w:sz w:val="24"/>
          <w:szCs w:val="24"/>
        </w:rPr>
      </w:pPr>
    </w:p>
    <w:p w14:paraId="0B0C38A2" w14:textId="77777777" w:rsidR="000A4626" w:rsidRDefault="000A4626" w:rsidP="000A4626">
      <w:pPr>
        <w:jc w:val="both"/>
      </w:pPr>
      <w:r>
        <w:t>For details on objects reported as missing from the submitted code, see the section on Missing Dependent Objects.  For best results, revise the submitted code base to include a complete set of code.</w:t>
      </w:r>
    </w:p>
    <w:p w14:paraId="6EE5497C" w14:textId="77777777" w:rsidR="000A4626" w:rsidRDefault="000A4626" w:rsidP="000A4626">
      <w:pPr>
        <w:jc w:val="both"/>
      </w:pPr>
    </w:p>
    <w:p w14:paraId="6D410172" w14:textId="77777777" w:rsidR="000A4626" w:rsidRDefault="000A4626" w:rsidP="000A4626">
      <w:pPr>
        <w:jc w:val="both"/>
        <w:rPr>
          <w:color w:val="000000"/>
          <w:sz w:val="24"/>
          <w:szCs w:val="24"/>
        </w:rPr>
      </w:pPr>
      <w:r>
        <w:rPr>
          <w:b/>
        </w:rPr>
        <w:t>EXCLUDED SCOPE SUMMARY</w:t>
      </w:r>
    </w:p>
    <w:p w14:paraId="71E165BA" w14:textId="77777777" w:rsidR="000A4626" w:rsidRDefault="000A4626" w:rsidP="000A4626">
      <w:pPr>
        <w:jc w:val="both"/>
        <w:rPr>
          <w:color w:val="000000"/>
          <w:sz w:val="24"/>
          <w:szCs w:val="24"/>
        </w:rPr>
      </w:pPr>
    </w:p>
    <w:p w14:paraId="6F087F63" w14:textId="77777777" w:rsidR="000A4626" w:rsidRDefault="000A4626" w:rsidP="000A4626">
      <w:pPr>
        <w:jc w:val="both"/>
        <w:rPr>
          <w:color w:val="000000"/>
          <w:sz w:val="24"/>
          <w:szCs w:val="24"/>
        </w:rPr>
      </w:pPr>
      <w:r>
        <w:t xml:space="preserve">SnowConvert only supports </w:t>
      </w:r>
      <w:hyperlink r:id="rId15">
        <w:r>
          <w:rPr>
            <w:color w:val="1155CC"/>
            <w:u w:val="single"/>
          </w:rPr>
          <w:t xml:space="preserve">certain </w:t>
        </w:r>
        <w:r>
          <w:rPr>
            <w:color w:val="1155CC"/>
            <w:u w:val="single"/>
          </w:rPr>
          <w:t>f</w:t>
        </w:r>
        <w:r>
          <w:rPr>
            <w:color w:val="1155CC"/>
            <w:u w:val="single"/>
          </w:rPr>
          <w:t>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SnowConvert and do not affect the overall conversion rates reported in this assessment.  For additional information see the section on Excluded Scope Breakdown.</w:t>
      </w:r>
    </w:p>
    <w:p w14:paraId="340BEBAE" w14:textId="77777777" w:rsidR="000A4626" w:rsidRDefault="000A4626" w:rsidP="000A4626">
      <w:pPr>
        <w:rPr>
          <w:rFonts w:ascii="Times New Roman" w:hAnsi="Times New Roman"/>
          <w:color w:val="000000"/>
          <w:sz w:val="24"/>
          <w:szCs w:val="24"/>
        </w:rPr>
      </w:pPr>
    </w:p>
    <w:tbl>
      <w:tblPr>
        <w:tblW w:w="9165" w:type="dxa"/>
        <w:tblLayout w:type="fixed"/>
        <w:tblLook w:val="0400" w:firstRow="0" w:lastRow="0" w:firstColumn="0" w:lastColumn="0" w:noHBand="0" w:noVBand="1"/>
      </w:tblPr>
      <w:tblGrid>
        <w:gridCol w:w="3150"/>
        <w:gridCol w:w="795"/>
        <w:gridCol w:w="285"/>
        <w:gridCol w:w="4170"/>
        <w:gridCol w:w="765"/>
      </w:tblGrid>
      <w:tr w:rsidR="000A4626" w14:paraId="7D5F0CED" w14:textId="77777777" w:rsidTr="00585386">
        <w:trPr>
          <w:trHeight w:val="333"/>
          <w:tblHeader/>
        </w:trPr>
        <w:tc>
          <w:tcPr>
            <w:tcW w:w="3150" w:type="dxa"/>
            <w:shd w:val="clear" w:color="auto" w:fill="FFFFFF"/>
            <w:tcMar>
              <w:top w:w="0" w:type="dxa"/>
              <w:left w:w="115" w:type="dxa"/>
              <w:bottom w:w="0" w:type="dxa"/>
              <w:right w:w="115" w:type="dxa"/>
            </w:tcMar>
          </w:tcPr>
          <w:p w14:paraId="485D4FA5" w14:textId="77777777" w:rsidR="000A4626" w:rsidRDefault="000A4626" w:rsidP="00585386">
            <w:pPr>
              <w:rPr>
                <w:b/>
                <w:u w:val="single"/>
              </w:rPr>
            </w:pPr>
            <w:r>
              <w:rPr>
                <w:b/>
                <w:u w:val="single"/>
              </w:rPr>
              <w:lastRenderedPageBreak/>
              <w:t>Excluded from Assessment:</w:t>
            </w:r>
            <w:r>
              <w:rPr>
                <w:b/>
                <w:u w:val="single"/>
              </w:rPr>
              <w:br/>
            </w:r>
          </w:p>
          <w:p w14:paraId="3EC55A30" w14:textId="77777777" w:rsidR="000A4626" w:rsidRDefault="000A4626" w:rsidP="00585386">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3421B6D5" w14:textId="77777777" w:rsidR="000A4626" w:rsidRDefault="000A4626" w:rsidP="00585386">
            <w:pPr>
              <w:rPr>
                <w:b/>
              </w:rPr>
            </w:pPr>
          </w:p>
        </w:tc>
        <w:tc>
          <w:tcPr>
            <w:tcW w:w="285" w:type="dxa"/>
            <w:shd w:val="clear" w:color="auto" w:fill="FFFFFF"/>
            <w:tcMar>
              <w:top w:w="0" w:type="dxa"/>
              <w:left w:w="115" w:type="dxa"/>
              <w:bottom w:w="0" w:type="dxa"/>
              <w:right w:w="115" w:type="dxa"/>
            </w:tcMar>
          </w:tcPr>
          <w:p w14:paraId="0C6FE997" w14:textId="77777777" w:rsidR="000A4626" w:rsidRDefault="000A4626" w:rsidP="00585386">
            <w:pPr>
              <w:rPr>
                <w:b/>
              </w:rPr>
            </w:pPr>
          </w:p>
        </w:tc>
        <w:tc>
          <w:tcPr>
            <w:tcW w:w="4170" w:type="dxa"/>
            <w:shd w:val="clear" w:color="auto" w:fill="FFFFFF"/>
            <w:tcMar>
              <w:top w:w="0" w:type="dxa"/>
              <w:left w:w="115" w:type="dxa"/>
              <w:bottom w:w="0" w:type="dxa"/>
              <w:right w:w="115" w:type="dxa"/>
            </w:tcMar>
          </w:tcPr>
          <w:p w14:paraId="3C610206" w14:textId="77777777" w:rsidR="000A4626" w:rsidRDefault="000A4626" w:rsidP="00585386">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7097748C" w14:textId="77777777" w:rsidR="000A4626" w:rsidRDefault="000A4626" w:rsidP="00585386"/>
        </w:tc>
      </w:tr>
      <w:tr w:rsidR="000A4626" w14:paraId="0C1385B5" w14:textId="77777777" w:rsidTr="00585386">
        <w:trPr>
          <w:cantSplit/>
        </w:trPr>
        <w:tc>
          <w:tcPr>
            <w:tcW w:w="3150" w:type="dxa"/>
            <w:shd w:val="clear" w:color="auto" w:fill="FFFFFF"/>
            <w:tcMar>
              <w:top w:w="0" w:type="dxa"/>
              <w:left w:w="115" w:type="dxa"/>
              <w:bottom w:w="0" w:type="dxa"/>
              <w:right w:w="115" w:type="dxa"/>
            </w:tcMar>
          </w:tcPr>
          <w:p w14:paraId="427FD9DB" w14:textId="77777777" w:rsidR="000A4626" w:rsidRDefault="000A4626" w:rsidP="00585386">
            <w:r>
              <w:t>Unsupported extensions: </w:t>
            </w:r>
          </w:p>
        </w:tc>
        <w:tc>
          <w:tcPr>
            <w:tcW w:w="795" w:type="dxa"/>
            <w:shd w:val="clear" w:color="auto" w:fill="FFFFFF"/>
            <w:tcMar>
              <w:top w:w="0" w:type="dxa"/>
              <w:left w:w="115" w:type="dxa"/>
              <w:bottom w:w="0" w:type="dxa"/>
              <w:right w:w="115" w:type="dxa"/>
            </w:tcMar>
          </w:tcPr>
          <w:p w14:paraId="3DD586D8" w14:textId="77777777" w:rsidR="000A4626" w:rsidRDefault="000A4626" w:rsidP="00585386">
            <w:r>
              <w:t>@OCS12</w:t>
            </w:r>
          </w:p>
        </w:tc>
        <w:tc>
          <w:tcPr>
            <w:tcW w:w="285" w:type="dxa"/>
            <w:shd w:val="clear" w:color="auto" w:fill="FFFFFF"/>
            <w:tcMar>
              <w:top w:w="0" w:type="dxa"/>
              <w:left w:w="115" w:type="dxa"/>
              <w:bottom w:w="0" w:type="dxa"/>
              <w:right w:w="115" w:type="dxa"/>
            </w:tcMar>
          </w:tcPr>
          <w:p w14:paraId="43A2CF9B" w14:textId="77777777" w:rsidR="000A4626" w:rsidRDefault="000A4626" w:rsidP="00585386"/>
        </w:tc>
        <w:tc>
          <w:tcPr>
            <w:tcW w:w="4170" w:type="dxa"/>
            <w:shd w:val="clear" w:color="auto" w:fill="FFFFFF"/>
            <w:tcMar>
              <w:top w:w="0" w:type="dxa"/>
              <w:left w:w="115" w:type="dxa"/>
              <w:bottom w:w="0" w:type="dxa"/>
              <w:right w:w="115" w:type="dxa"/>
            </w:tcMar>
          </w:tcPr>
          <w:p w14:paraId="58033D8E" w14:textId="77777777" w:rsidR="000A4626" w:rsidRDefault="000A4626" w:rsidP="00585386"/>
        </w:tc>
        <w:tc>
          <w:tcPr>
            <w:tcW w:w="765" w:type="dxa"/>
            <w:shd w:val="clear" w:color="auto" w:fill="FFFFFF"/>
            <w:tcMar>
              <w:top w:w="0" w:type="dxa"/>
              <w:left w:w="115" w:type="dxa"/>
              <w:bottom w:w="0" w:type="dxa"/>
              <w:right w:w="115" w:type="dxa"/>
            </w:tcMar>
          </w:tcPr>
          <w:p w14:paraId="0F5D5F09" w14:textId="77777777" w:rsidR="000A4626" w:rsidRDefault="000A4626" w:rsidP="00585386"/>
        </w:tc>
      </w:tr>
      <w:tr w:rsidR="000A4626" w14:paraId="33E5AD34" w14:textId="77777777" w:rsidTr="00585386">
        <w:trPr>
          <w:cantSplit/>
        </w:trPr>
        <w:tc>
          <w:tcPr>
            <w:tcW w:w="3150" w:type="dxa"/>
            <w:shd w:val="clear" w:color="auto" w:fill="FFFFFF"/>
            <w:tcMar>
              <w:top w:w="0" w:type="dxa"/>
              <w:left w:w="115" w:type="dxa"/>
              <w:bottom w:w="0" w:type="dxa"/>
              <w:right w:w="115" w:type="dxa"/>
            </w:tcMar>
          </w:tcPr>
          <w:p w14:paraId="63FD3563" w14:textId="77777777" w:rsidR="000A4626" w:rsidRDefault="000A4626" w:rsidP="00585386">
            <w:r>
              <w:t>Unexpected encoding:</w:t>
            </w:r>
          </w:p>
        </w:tc>
        <w:tc>
          <w:tcPr>
            <w:tcW w:w="795" w:type="dxa"/>
            <w:shd w:val="clear" w:color="auto" w:fill="FFFFFF"/>
            <w:tcMar>
              <w:top w:w="0" w:type="dxa"/>
              <w:left w:w="115" w:type="dxa"/>
              <w:bottom w:w="0" w:type="dxa"/>
              <w:right w:w="115" w:type="dxa"/>
            </w:tcMar>
          </w:tcPr>
          <w:p w14:paraId="03F5FF7E" w14:textId="77777777" w:rsidR="000A4626" w:rsidRDefault="000A4626" w:rsidP="00585386">
            <w:r>
              <w:t>@OCS27</w:t>
            </w:r>
          </w:p>
        </w:tc>
        <w:tc>
          <w:tcPr>
            <w:tcW w:w="285" w:type="dxa"/>
            <w:shd w:val="clear" w:color="auto" w:fill="FFFFFF"/>
            <w:tcMar>
              <w:top w:w="0" w:type="dxa"/>
              <w:left w:w="115" w:type="dxa"/>
              <w:bottom w:w="0" w:type="dxa"/>
              <w:right w:w="115" w:type="dxa"/>
            </w:tcMar>
          </w:tcPr>
          <w:p w14:paraId="0F57472A" w14:textId="77777777" w:rsidR="000A4626" w:rsidRDefault="000A4626" w:rsidP="00585386"/>
        </w:tc>
        <w:tc>
          <w:tcPr>
            <w:tcW w:w="4170" w:type="dxa"/>
            <w:shd w:val="clear" w:color="auto" w:fill="FFFFFF"/>
            <w:tcMar>
              <w:top w:w="0" w:type="dxa"/>
              <w:left w:w="115" w:type="dxa"/>
              <w:bottom w:w="0" w:type="dxa"/>
              <w:right w:w="115" w:type="dxa"/>
            </w:tcMar>
          </w:tcPr>
          <w:p w14:paraId="2251C730" w14:textId="77777777" w:rsidR="000A4626" w:rsidRDefault="000A4626" w:rsidP="00585386"/>
        </w:tc>
        <w:tc>
          <w:tcPr>
            <w:tcW w:w="765" w:type="dxa"/>
            <w:shd w:val="clear" w:color="auto" w:fill="FFFFFF"/>
            <w:tcMar>
              <w:top w:w="0" w:type="dxa"/>
              <w:left w:w="115" w:type="dxa"/>
              <w:bottom w:w="0" w:type="dxa"/>
              <w:right w:w="115" w:type="dxa"/>
            </w:tcMar>
          </w:tcPr>
          <w:p w14:paraId="3653475E" w14:textId="77777777" w:rsidR="000A4626" w:rsidRDefault="000A4626" w:rsidP="00585386"/>
        </w:tc>
      </w:tr>
    </w:tbl>
    <w:p w14:paraId="0D326562" w14:textId="77777777" w:rsidR="000A4626" w:rsidRDefault="000A4626" w:rsidP="000A4626">
      <w:pPr>
        <w:jc w:val="both"/>
      </w:pPr>
    </w:p>
    <w:p w14:paraId="61680AA2" w14:textId="77777777" w:rsidR="000A4626" w:rsidRDefault="000A4626" w:rsidP="000A4626">
      <w:pPr>
        <w:pStyle w:val="Heading3"/>
      </w:pPr>
    </w:p>
    <w:p w14:paraId="6F6CE53B" w14:textId="77777777" w:rsidR="000A4626" w:rsidRDefault="000A4626" w:rsidP="000A4626">
      <w:pPr>
        <w:pStyle w:val="Heading5"/>
      </w:pPr>
      <w:r>
        <w:t>ASSESSED CONVERSION SCOPE SUMMARY</w:t>
      </w:r>
    </w:p>
    <w:p w14:paraId="3FA2F65B" w14:textId="77777777" w:rsidR="000A4626" w:rsidRDefault="000A4626" w:rsidP="000A4626"/>
    <w:tbl>
      <w:tblPr>
        <w:tblW w:w="9300" w:type="dxa"/>
        <w:tblLayout w:type="fixed"/>
        <w:tblLook w:val="0400" w:firstRow="0" w:lastRow="0" w:firstColumn="0" w:lastColumn="0" w:noHBand="0" w:noVBand="1"/>
      </w:tblPr>
      <w:tblGrid>
        <w:gridCol w:w="2595"/>
        <w:gridCol w:w="1665"/>
        <w:gridCol w:w="3570"/>
        <w:gridCol w:w="1470"/>
      </w:tblGrid>
      <w:tr w:rsidR="000A4626" w14:paraId="4895BA1B" w14:textId="77777777" w:rsidTr="00585386">
        <w:trPr>
          <w:cantSplit/>
          <w:tblHeader/>
        </w:trPr>
        <w:tc>
          <w:tcPr>
            <w:tcW w:w="2595" w:type="dxa"/>
            <w:shd w:val="clear" w:color="auto" w:fill="FFFFFF"/>
            <w:tcMar>
              <w:top w:w="0" w:type="dxa"/>
              <w:left w:w="115" w:type="dxa"/>
              <w:bottom w:w="0" w:type="dxa"/>
              <w:right w:w="115" w:type="dxa"/>
            </w:tcMar>
          </w:tcPr>
          <w:p w14:paraId="69D1C684" w14:textId="77777777" w:rsidR="000A4626" w:rsidRDefault="000A4626" w:rsidP="00585386">
            <w:r>
              <w:t>Files</w:t>
            </w:r>
          </w:p>
        </w:tc>
        <w:tc>
          <w:tcPr>
            <w:tcW w:w="1665" w:type="dxa"/>
            <w:shd w:val="clear" w:color="auto" w:fill="FFFFFF"/>
            <w:tcMar>
              <w:top w:w="0" w:type="dxa"/>
              <w:left w:w="115" w:type="dxa"/>
              <w:bottom w:w="0" w:type="dxa"/>
              <w:right w:w="115" w:type="dxa"/>
            </w:tcMar>
          </w:tcPr>
          <w:p w14:paraId="2FB99E68" w14:textId="77777777" w:rsidR="000A4626" w:rsidRDefault="000A4626" w:rsidP="00585386">
            <w:r>
              <w:t>@OCS01</w:t>
            </w:r>
          </w:p>
        </w:tc>
        <w:tc>
          <w:tcPr>
            <w:tcW w:w="3570" w:type="dxa"/>
            <w:shd w:val="clear" w:color="auto" w:fill="FFFFFF"/>
            <w:tcMar>
              <w:top w:w="0" w:type="dxa"/>
              <w:left w:w="115" w:type="dxa"/>
              <w:bottom w:w="0" w:type="dxa"/>
              <w:right w:w="115" w:type="dxa"/>
            </w:tcMar>
          </w:tcPr>
          <w:p w14:paraId="7EFEB732" w14:textId="77777777" w:rsidR="000A4626" w:rsidRDefault="000A4626" w:rsidP="00585386">
            <w:r>
              <w:t>Fully Converted Code Units</w:t>
            </w:r>
          </w:p>
        </w:tc>
        <w:tc>
          <w:tcPr>
            <w:tcW w:w="1470" w:type="dxa"/>
            <w:shd w:val="clear" w:color="auto" w:fill="FFFFFF"/>
            <w:tcMar>
              <w:top w:w="0" w:type="dxa"/>
              <w:left w:w="115" w:type="dxa"/>
              <w:bottom w:w="0" w:type="dxa"/>
              <w:right w:w="115" w:type="dxa"/>
            </w:tcMar>
          </w:tcPr>
          <w:p w14:paraId="0CC6FAF1" w14:textId="77777777" w:rsidR="000A4626" w:rsidRDefault="000A4626" w:rsidP="00585386">
            <w:r>
              <w:t>@OCS23%</w:t>
            </w:r>
          </w:p>
        </w:tc>
      </w:tr>
      <w:tr w:rsidR="000A4626" w14:paraId="246785AC" w14:textId="77777777" w:rsidTr="00585386">
        <w:trPr>
          <w:cantSplit/>
        </w:trPr>
        <w:tc>
          <w:tcPr>
            <w:tcW w:w="2595" w:type="dxa"/>
            <w:shd w:val="clear" w:color="auto" w:fill="FFFFFF"/>
            <w:tcMar>
              <w:top w:w="0" w:type="dxa"/>
              <w:left w:w="115" w:type="dxa"/>
              <w:bottom w:w="0" w:type="dxa"/>
              <w:right w:w="115" w:type="dxa"/>
            </w:tcMar>
          </w:tcPr>
          <w:p w14:paraId="33116D62" w14:textId="77777777" w:rsidR="000A4626" w:rsidRDefault="000A4626" w:rsidP="00585386">
            <w:r>
              <w:t>Code Units</w:t>
            </w:r>
          </w:p>
        </w:tc>
        <w:tc>
          <w:tcPr>
            <w:tcW w:w="1665" w:type="dxa"/>
            <w:shd w:val="clear" w:color="auto" w:fill="FFFFFF"/>
            <w:tcMar>
              <w:top w:w="0" w:type="dxa"/>
              <w:left w:w="115" w:type="dxa"/>
              <w:bottom w:w="0" w:type="dxa"/>
              <w:right w:w="115" w:type="dxa"/>
            </w:tcMar>
          </w:tcPr>
          <w:p w14:paraId="3E9E1EB2" w14:textId="77777777" w:rsidR="000A4626" w:rsidRDefault="000A4626" w:rsidP="00585386">
            <w:r>
              <w:t>@OCS20</w:t>
            </w:r>
          </w:p>
        </w:tc>
        <w:tc>
          <w:tcPr>
            <w:tcW w:w="3570" w:type="dxa"/>
            <w:shd w:val="clear" w:color="auto" w:fill="FFFFFF"/>
            <w:tcMar>
              <w:top w:w="0" w:type="dxa"/>
              <w:left w:w="115" w:type="dxa"/>
              <w:bottom w:w="0" w:type="dxa"/>
              <w:right w:w="115" w:type="dxa"/>
            </w:tcMar>
          </w:tcPr>
          <w:p w14:paraId="530C6130" w14:textId="77777777" w:rsidR="000A4626" w:rsidRDefault="000A4626" w:rsidP="00585386">
            <w:r>
              <w:t>Lines of Code Conversion Rate</w:t>
            </w:r>
          </w:p>
        </w:tc>
        <w:tc>
          <w:tcPr>
            <w:tcW w:w="1470" w:type="dxa"/>
            <w:shd w:val="clear" w:color="auto" w:fill="FFFFFF"/>
            <w:tcMar>
              <w:top w:w="0" w:type="dxa"/>
              <w:left w:w="115" w:type="dxa"/>
              <w:bottom w:w="0" w:type="dxa"/>
              <w:right w:w="115" w:type="dxa"/>
            </w:tcMar>
          </w:tcPr>
          <w:p w14:paraId="1CF95611" w14:textId="77777777" w:rsidR="000A4626" w:rsidRDefault="000A4626" w:rsidP="00585386">
            <w:r>
              <w:t>@SQLS01%</w:t>
            </w:r>
          </w:p>
        </w:tc>
      </w:tr>
      <w:tr w:rsidR="000A4626" w14:paraId="22B4C379" w14:textId="77777777" w:rsidTr="00585386">
        <w:trPr>
          <w:cantSplit/>
        </w:trPr>
        <w:tc>
          <w:tcPr>
            <w:tcW w:w="2595" w:type="dxa"/>
            <w:shd w:val="clear" w:color="auto" w:fill="FFFFFF"/>
            <w:tcMar>
              <w:top w:w="0" w:type="dxa"/>
              <w:left w:w="115" w:type="dxa"/>
              <w:bottom w:w="0" w:type="dxa"/>
              <w:right w:w="115" w:type="dxa"/>
            </w:tcMar>
          </w:tcPr>
          <w:p w14:paraId="327FD381" w14:textId="77777777" w:rsidR="000A4626" w:rsidRDefault="000A4626" w:rsidP="00585386">
            <w:r>
              <w:t>Lines of Code</w:t>
            </w:r>
          </w:p>
        </w:tc>
        <w:tc>
          <w:tcPr>
            <w:tcW w:w="1665" w:type="dxa"/>
            <w:shd w:val="clear" w:color="auto" w:fill="FFFFFF"/>
            <w:tcMar>
              <w:top w:w="0" w:type="dxa"/>
              <w:left w:w="115" w:type="dxa"/>
              <w:bottom w:w="0" w:type="dxa"/>
              <w:right w:w="115" w:type="dxa"/>
            </w:tcMar>
          </w:tcPr>
          <w:p w14:paraId="6CE1C24B" w14:textId="77777777" w:rsidR="000A4626" w:rsidRDefault="000A4626" w:rsidP="00585386">
            <w:r>
              <w:t>@OCS10</w:t>
            </w:r>
          </w:p>
        </w:tc>
        <w:tc>
          <w:tcPr>
            <w:tcW w:w="3570" w:type="dxa"/>
            <w:shd w:val="clear" w:color="auto" w:fill="FFFFFF"/>
            <w:tcMar>
              <w:top w:w="0" w:type="dxa"/>
              <w:left w:w="115" w:type="dxa"/>
              <w:bottom w:w="0" w:type="dxa"/>
              <w:right w:w="115" w:type="dxa"/>
            </w:tcMar>
          </w:tcPr>
          <w:p w14:paraId="2BE7AD8F" w14:textId="77777777" w:rsidR="000A4626" w:rsidRDefault="000A4626" w:rsidP="00585386">
            <w:r>
              <w:t>Functional Difference Messages </w:t>
            </w:r>
          </w:p>
        </w:tc>
        <w:tc>
          <w:tcPr>
            <w:tcW w:w="1470" w:type="dxa"/>
            <w:shd w:val="clear" w:color="auto" w:fill="FFFFFF"/>
            <w:tcMar>
              <w:top w:w="0" w:type="dxa"/>
              <w:left w:w="115" w:type="dxa"/>
              <w:bottom w:w="0" w:type="dxa"/>
              <w:right w:w="115" w:type="dxa"/>
            </w:tcMar>
          </w:tcPr>
          <w:p w14:paraId="71FA1998" w14:textId="77777777" w:rsidR="000A4626" w:rsidRDefault="000A4626" w:rsidP="00585386">
            <w:r>
              <w:t>@OCS24</w:t>
            </w:r>
          </w:p>
        </w:tc>
      </w:tr>
      <w:tr w:rsidR="000A4626" w14:paraId="610E4D24" w14:textId="77777777" w:rsidTr="00585386">
        <w:trPr>
          <w:cantSplit/>
        </w:trPr>
        <w:tc>
          <w:tcPr>
            <w:tcW w:w="2595" w:type="dxa"/>
            <w:shd w:val="clear" w:color="auto" w:fill="FFFFFF"/>
            <w:tcMar>
              <w:top w:w="0" w:type="dxa"/>
              <w:left w:w="115" w:type="dxa"/>
              <w:bottom w:w="0" w:type="dxa"/>
              <w:right w:w="115" w:type="dxa"/>
            </w:tcMar>
          </w:tcPr>
          <w:p w14:paraId="0BBBB7FA" w14:textId="77777777" w:rsidR="000A4626" w:rsidRDefault="000A4626" w:rsidP="00585386">
            <w:r>
              <w:t>Files Not Generated</w:t>
            </w:r>
          </w:p>
        </w:tc>
        <w:tc>
          <w:tcPr>
            <w:tcW w:w="1665" w:type="dxa"/>
            <w:shd w:val="clear" w:color="auto" w:fill="FFFFFF"/>
            <w:tcMar>
              <w:top w:w="0" w:type="dxa"/>
              <w:left w:w="115" w:type="dxa"/>
              <w:bottom w:w="0" w:type="dxa"/>
              <w:right w:w="115" w:type="dxa"/>
            </w:tcMar>
          </w:tcPr>
          <w:p w14:paraId="3B8D9C15" w14:textId="77777777" w:rsidR="000A4626" w:rsidRDefault="000A4626" w:rsidP="00585386">
            <w:r>
              <w:t>@OCS04</w:t>
            </w:r>
          </w:p>
        </w:tc>
        <w:tc>
          <w:tcPr>
            <w:tcW w:w="3570" w:type="dxa"/>
            <w:shd w:val="clear" w:color="auto" w:fill="FFFFFF"/>
            <w:tcMar>
              <w:top w:w="0" w:type="dxa"/>
              <w:left w:w="115" w:type="dxa"/>
              <w:bottom w:w="0" w:type="dxa"/>
              <w:right w:w="115" w:type="dxa"/>
            </w:tcMar>
          </w:tcPr>
          <w:p w14:paraId="42A99630" w14:textId="77777777" w:rsidR="000A4626" w:rsidRDefault="000A4626" w:rsidP="00585386">
            <w:r>
              <w:t>Performance Reviews</w:t>
            </w:r>
          </w:p>
        </w:tc>
        <w:tc>
          <w:tcPr>
            <w:tcW w:w="1470" w:type="dxa"/>
            <w:shd w:val="clear" w:color="auto" w:fill="FFFFFF"/>
            <w:tcMar>
              <w:top w:w="0" w:type="dxa"/>
              <w:left w:w="115" w:type="dxa"/>
              <w:bottom w:w="0" w:type="dxa"/>
              <w:right w:w="115" w:type="dxa"/>
            </w:tcMar>
          </w:tcPr>
          <w:p w14:paraId="7EF390FE" w14:textId="77777777" w:rsidR="000A4626" w:rsidRDefault="000A4626" w:rsidP="00585386">
            <w:r>
              <w:t>@OCS25</w:t>
            </w:r>
          </w:p>
        </w:tc>
      </w:tr>
      <w:tr w:rsidR="000A4626" w14:paraId="63024775" w14:textId="77777777" w:rsidTr="00585386">
        <w:trPr>
          <w:cantSplit/>
        </w:trPr>
        <w:tc>
          <w:tcPr>
            <w:tcW w:w="2595" w:type="dxa"/>
            <w:shd w:val="clear" w:color="auto" w:fill="FFFFFF"/>
            <w:tcMar>
              <w:top w:w="0" w:type="dxa"/>
              <w:left w:w="115" w:type="dxa"/>
              <w:bottom w:w="0" w:type="dxa"/>
              <w:right w:w="115" w:type="dxa"/>
            </w:tcMar>
          </w:tcPr>
          <w:p w14:paraId="7CB25B6E" w14:textId="77777777" w:rsidR="000A4626" w:rsidRDefault="000A4626" w:rsidP="00585386">
            <w:r>
              <w:t>Parsing EWIs</w:t>
            </w:r>
          </w:p>
        </w:tc>
        <w:tc>
          <w:tcPr>
            <w:tcW w:w="1665" w:type="dxa"/>
            <w:shd w:val="clear" w:color="auto" w:fill="FFFFFF"/>
            <w:tcMar>
              <w:top w:w="0" w:type="dxa"/>
              <w:left w:w="115" w:type="dxa"/>
              <w:bottom w:w="0" w:type="dxa"/>
              <w:right w:w="115" w:type="dxa"/>
            </w:tcMar>
          </w:tcPr>
          <w:p w14:paraId="616A86BE" w14:textId="77777777" w:rsidR="000A4626" w:rsidRDefault="000A4626" w:rsidP="00585386">
            <w:r>
              <w:t>@OCS21</w:t>
            </w:r>
          </w:p>
        </w:tc>
        <w:tc>
          <w:tcPr>
            <w:tcW w:w="3570" w:type="dxa"/>
            <w:shd w:val="clear" w:color="auto" w:fill="FFFFFF"/>
            <w:tcMar>
              <w:top w:w="0" w:type="dxa"/>
              <w:left w:w="115" w:type="dxa"/>
              <w:bottom w:w="0" w:type="dxa"/>
              <w:right w:w="115" w:type="dxa"/>
            </w:tcMar>
          </w:tcPr>
          <w:p w14:paraId="4EC0038F" w14:textId="77777777" w:rsidR="000A4626" w:rsidRDefault="000A4626" w:rsidP="00585386">
            <w:r>
              <w:t>Missing Dependent Objects </w:t>
            </w:r>
          </w:p>
        </w:tc>
        <w:tc>
          <w:tcPr>
            <w:tcW w:w="1470" w:type="dxa"/>
            <w:shd w:val="clear" w:color="auto" w:fill="FFFFFF"/>
            <w:tcMar>
              <w:top w:w="0" w:type="dxa"/>
              <w:left w:w="115" w:type="dxa"/>
              <w:bottom w:w="0" w:type="dxa"/>
              <w:right w:w="115" w:type="dxa"/>
            </w:tcMar>
          </w:tcPr>
          <w:p w14:paraId="37556B4D" w14:textId="77777777" w:rsidR="000A4626" w:rsidRDefault="000A4626" w:rsidP="00585386">
            <w:r>
              <w:t>@OCS26</w:t>
            </w:r>
          </w:p>
        </w:tc>
      </w:tr>
      <w:tr w:rsidR="000A4626" w14:paraId="71A8C3C4" w14:textId="77777777" w:rsidTr="00585386">
        <w:trPr>
          <w:cantSplit/>
        </w:trPr>
        <w:tc>
          <w:tcPr>
            <w:tcW w:w="2595" w:type="dxa"/>
            <w:shd w:val="clear" w:color="auto" w:fill="FFFFFF"/>
            <w:tcMar>
              <w:top w:w="0" w:type="dxa"/>
              <w:left w:w="115" w:type="dxa"/>
              <w:bottom w:w="0" w:type="dxa"/>
              <w:right w:w="115" w:type="dxa"/>
            </w:tcMar>
          </w:tcPr>
          <w:p w14:paraId="697C2F37" w14:textId="77777777" w:rsidR="000A4626" w:rsidRDefault="000A4626" w:rsidP="00585386">
            <w:r>
              <w:t>Other EWIs</w:t>
            </w:r>
          </w:p>
        </w:tc>
        <w:tc>
          <w:tcPr>
            <w:tcW w:w="1665" w:type="dxa"/>
            <w:shd w:val="clear" w:color="auto" w:fill="FFFFFF"/>
            <w:tcMar>
              <w:top w:w="0" w:type="dxa"/>
              <w:left w:w="115" w:type="dxa"/>
              <w:bottom w:w="0" w:type="dxa"/>
              <w:right w:w="115" w:type="dxa"/>
            </w:tcMar>
          </w:tcPr>
          <w:p w14:paraId="5C2C3768" w14:textId="77777777" w:rsidR="000A4626" w:rsidRDefault="000A4626" w:rsidP="00585386">
            <w:r>
              <w:t>@OCS22</w:t>
            </w:r>
          </w:p>
        </w:tc>
        <w:tc>
          <w:tcPr>
            <w:tcW w:w="3570" w:type="dxa"/>
            <w:shd w:val="clear" w:color="auto" w:fill="FFFFFF"/>
            <w:tcMar>
              <w:top w:w="0" w:type="dxa"/>
              <w:left w:w="115" w:type="dxa"/>
              <w:bottom w:w="0" w:type="dxa"/>
              <w:right w:w="115" w:type="dxa"/>
            </w:tcMar>
          </w:tcPr>
          <w:p w14:paraId="2756763C" w14:textId="77777777" w:rsidR="000A4626" w:rsidRDefault="000A4626" w:rsidP="00585386"/>
        </w:tc>
        <w:tc>
          <w:tcPr>
            <w:tcW w:w="1470" w:type="dxa"/>
            <w:shd w:val="clear" w:color="auto" w:fill="FFFFFF"/>
            <w:tcMar>
              <w:top w:w="0" w:type="dxa"/>
              <w:left w:w="115" w:type="dxa"/>
              <w:bottom w:w="0" w:type="dxa"/>
              <w:right w:w="115" w:type="dxa"/>
            </w:tcMar>
          </w:tcPr>
          <w:p w14:paraId="3B02B364" w14:textId="77777777" w:rsidR="000A4626" w:rsidRDefault="000A4626" w:rsidP="00585386"/>
        </w:tc>
      </w:tr>
    </w:tbl>
    <w:p w14:paraId="726B1822" w14:textId="77777777" w:rsidR="000A4626" w:rsidRDefault="000A4626" w:rsidP="000A4626">
      <w:pPr>
        <w:pStyle w:val="Heading2"/>
      </w:pPr>
    </w:p>
    <w:p w14:paraId="1189B9C7" w14:textId="77777777" w:rsidR="000A4626" w:rsidRDefault="000A4626" w:rsidP="000A4626">
      <w:pPr>
        <w:pStyle w:val="Heading2"/>
      </w:pPr>
      <w:bookmarkStart w:id="1" w:name="_Toc206426786"/>
      <w:r>
        <w:t>TABLE OF CONTENTS</w:t>
      </w:r>
      <w:bookmarkEnd w:id="1"/>
    </w:p>
    <w:p w14:paraId="6BA8D0A5" w14:textId="77777777" w:rsidR="000A4626" w:rsidRDefault="000A4626" w:rsidP="000A4626"/>
    <w:sdt>
      <w:sdtPr>
        <w:id w:val="-39060887"/>
        <w:docPartObj>
          <w:docPartGallery w:val="Table of Contents"/>
          <w:docPartUnique/>
        </w:docPartObj>
      </w:sdtPr>
      <w:sdtEndPr>
        <w:rPr>
          <w:rFonts w:ascii="Arial" w:eastAsia="Arial" w:hAnsi="Arial" w:cs="Arial"/>
          <w:sz w:val="22"/>
          <w:szCs w:val="22"/>
        </w:rPr>
      </w:sdtEndPr>
      <w:sdtContent>
        <w:p w14:paraId="34948EA4" w14:textId="18BE54F0" w:rsidR="000A4626" w:rsidRDefault="000A4626">
          <w:pPr>
            <w:pStyle w:val="TOC1"/>
            <w:tabs>
              <w:tab w:val="right" w:leader="dot" w:pos="9350"/>
            </w:tabs>
            <w:rPr>
              <w:rFonts w:eastAsiaTheme="minorEastAsia"/>
              <w:noProof/>
              <w:kern w:val="2"/>
              <w:lang w:val="en-US"/>
              <w14:ligatures w14:val="standardContextual"/>
            </w:rPr>
          </w:pPr>
          <w:r>
            <w:fldChar w:fldCharType="begin"/>
          </w:r>
          <w:r>
            <w:instrText xml:space="preserve"> TOC \h \u \z \t "Heading 1,1,Heading 2,2,Heading 3,3,"</w:instrText>
          </w:r>
          <w:r>
            <w:fldChar w:fldCharType="separate"/>
          </w:r>
          <w:hyperlink w:anchor="_Toc206426785" w:history="1">
            <w:r w:rsidRPr="00812EE8">
              <w:rPr>
                <w:rStyle w:val="Hyperlink"/>
                <w:rFonts w:ascii="Arial Black" w:eastAsia="Arial Black" w:hAnsi="Arial Black" w:cs="Arial Black"/>
                <w:noProof/>
              </w:rPr>
              <w:t>SNOWFLAKE SNOWCONVERT FOR IBM DB2</w:t>
            </w:r>
            <w:r>
              <w:rPr>
                <w:noProof/>
                <w:webHidden/>
              </w:rPr>
              <w:tab/>
            </w:r>
            <w:r>
              <w:rPr>
                <w:noProof/>
                <w:webHidden/>
              </w:rPr>
              <w:fldChar w:fldCharType="begin"/>
            </w:r>
            <w:r>
              <w:rPr>
                <w:noProof/>
                <w:webHidden/>
              </w:rPr>
              <w:instrText xml:space="preserve"> PAGEREF _Toc206426785 \h </w:instrText>
            </w:r>
            <w:r>
              <w:rPr>
                <w:noProof/>
                <w:webHidden/>
              </w:rPr>
            </w:r>
            <w:r>
              <w:rPr>
                <w:noProof/>
                <w:webHidden/>
              </w:rPr>
              <w:fldChar w:fldCharType="separate"/>
            </w:r>
            <w:r>
              <w:rPr>
                <w:noProof/>
                <w:webHidden/>
              </w:rPr>
              <w:t>1</w:t>
            </w:r>
            <w:r>
              <w:rPr>
                <w:noProof/>
                <w:webHidden/>
              </w:rPr>
              <w:fldChar w:fldCharType="end"/>
            </w:r>
          </w:hyperlink>
        </w:p>
        <w:p w14:paraId="423104FE" w14:textId="52C61E74" w:rsidR="000A4626" w:rsidRDefault="000A462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6426786" w:history="1">
            <w:r w:rsidRPr="00812EE8">
              <w:rPr>
                <w:rStyle w:val="Hyperlink"/>
                <w:noProof/>
              </w:rPr>
              <w:t>TABLE OF CONTENTS</w:t>
            </w:r>
            <w:r>
              <w:rPr>
                <w:noProof/>
                <w:webHidden/>
              </w:rPr>
              <w:tab/>
            </w:r>
            <w:r>
              <w:rPr>
                <w:noProof/>
                <w:webHidden/>
              </w:rPr>
              <w:fldChar w:fldCharType="begin"/>
            </w:r>
            <w:r>
              <w:rPr>
                <w:noProof/>
                <w:webHidden/>
              </w:rPr>
              <w:instrText xml:space="preserve"> PAGEREF _Toc206426786 \h </w:instrText>
            </w:r>
            <w:r>
              <w:rPr>
                <w:noProof/>
                <w:webHidden/>
              </w:rPr>
            </w:r>
            <w:r>
              <w:rPr>
                <w:noProof/>
                <w:webHidden/>
              </w:rPr>
              <w:fldChar w:fldCharType="separate"/>
            </w:r>
            <w:r>
              <w:rPr>
                <w:noProof/>
                <w:webHidden/>
              </w:rPr>
              <w:t>3</w:t>
            </w:r>
            <w:r>
              <w:rPr>
                <w:noProof/>
                <w:webHidden/>
              </w:rPr>
              <w:fldChar w:fldCharType="end"/>
            </w:r>
          </w:hyperlink>
        </w:p>
        <w:p w14:paraId="6D994ED3" w14:textId="189D2996" w:rsidR="000A4626" w:rsidRDefault="000A462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6426787" w:history="1">
            <w:r w:rsidRPr="00812EE8">
              <w:rPr>
                <w:rStyle w:val="Hyperlink"/>
                <w:noProof/>
              </w:rPr>
              <w:t>CODE UNITS SUMMARY</w:t>
            </w:r>
            <w:r>
              <w:rPr>
                <w:noProof/>
                <w:webHidden/>
              </w:rPr>
              <w:tab/>
            </w:r>
            <w:r>
              <w:rPr>
                <w:noProof/>
                <w:webHidden/>
              </w:rPr>
              <w:fldChar w:fldCharType="begin"/>
            </w:r>
            <w:r>
              <w:rPr>
                <w:noProof/>
                <w:webHidden/>
              </w:rPr>
              <w:instrText xml:space="preserve"> PAGEREF _Toc206426787 \h </w:instrText>
            </w:r>
            <w:r>
              <w:rPr>
                <w:noProof/>
                <w:webHidden/>
              </w:rPr>
            </w:r>
            <w:r>
              <w:rPr>
                <w:noProof/>
                <w:webHidden/>
              </w:rPr>
              <w:fldChar w:fldCharType="separate"/>
            </w:r>
            <w:r>
              <w:rPr>
                <w:noProof/>
                <w:webHidden/>
              </w:rPr>
              <w:t>5</w:t>
            </w:r>
            <w:r>
              <w:rPr>
                <w:noProof/>
                <w:webHidden/>
              </w:rPr>
              <w:fldChar w:fldCharType="end"/>
            </w:r>
          </w:hyperlink>
        </w:p>
        <w:p w14:paraId="2D71EA97" w14:textId="2451033D" w:rsidR="000A4626" w:rsidRDefault="000A4626">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6426788" w:history="1">
            <w:r w:rsidRPr="00812EE8">
              <w:rPr>
                <w:rStyle w:val="Hyperlink"/>
                <w:noProof/>
              </w:rPr>
              <w:t>Top Level Code Units</w:t>
            </w:r>
            <w:r>
              <w:rPr>
                <w:noProof/>
                <w:webHidden/>
              </w:rPr>
              <w:tab/>
            </w:r>
            <w:r>
              <w:rPr>
                <w:noProof/>
                <w:webHidden/>
              </w:rPr>
              <w:fldChar w:fldCharType="begin"/>
            </w:r>
            <w:r>
              <w:rPr>
                <w:noProof/>
                <w:webHidden/>
              </w:rPr>
              <w:instrText xml:space="preserve"> PAGEREF _Toc206426788 \h </w:instrText>
            </w:r>
            <w:r>
              <w:rPr>
                <w:noProof/>
                <w:webHidden/>
              </w:rPr>
            </w:r>
            <w:r>
              <w:rPr>
                <w:noProof/>
                <w:webHidden/>
              </w:rPr>
              <w:fldChar w:fldCharType="separate"/>
            </w:r>
            <w:r>
              <w:rPr>
                <w:noProof/>
                <w:webHidden/>
              </w:rPr>
              <w:t>5</w:t>
            </w:r>
            <w:r>
              <w:rPr>
                <w:noProof/>
                <w:webHidden/>
              </w:rPr>
              <w:fldChar w:fldCharType="end"/>
            </w:r>
          </w:hyperlink>
        </w:p>
        <w:p w14:paraId="064178F4" w14:textId="41940095" w:rsidR="000A4626" w:rsidRDefault="000A462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6426789" w:history="1">
            <w:r w:rsidRPr="00812EE8">
              <w:rPr>
                <w:rStyle w:val="Hyperlink"/>
                <w:noProof/>
              </w:rPr>
              <w:t>CONVERSION REMARKS DETAIL</w:t>
            </w:r>
            <w:r>
              <w:rPr>
                <w:noProof/>
                <w:webHidden/>
              </w:rPr>
              <w:tab/>
            </w:r>
            <w:r>
              <w:rPr>
                <w:noProof/>
                <w:webHidden/>
              </w:rPr>
              <w:fldChar w:fldCharType="begin"/>
            </w:r>
            <w:r>
              <w:rPr>
                <w:noProof/>
                <w:webHidden/>
              </w:rPr>
              <w:instrText xml:space="preserve"> PAGEREF _Toc206426789 \h </w:instrText>
            </w:r>
            <w:r>
              <w:rPr>
                <w:noProof/>
                <w:webHidden/>
              </w:rPr>
            </w:r>
            <w:r>
              <w:rPr>
                <w:noProof/>
                <w:webHidden/>
              </w:rPr>
              <w:fldChar w:fldCharType="separate"/>
            </w:r>
            <w:r>
              <w:rPr>
                <w:noProof/>
                <w:webHidden/>
              </w:rPr>
              <w:t>5</w:t>
            </w:r>
            <w:r>
              <w:rPr>
                <w:noProof/>
                <w:webHidden/>
              </w:rPr>
              <w:fldChar w:fldCharType="end"/>
            </w:r>
          </w:hyperlink>
        </w:p>
        <w:p w14:paraId="18C9D0CE" w14:textId="71906C9E" w:rsidR="000A4626" w:rsidRDefault="000A4626">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6426790" w:history="1">
            <w:r w:rsidRPr="00812EE8">
              <w:rPr>
                <w:rStyle w:val="Hyperlink"/>
                <w:noProof/>
              </w:rPr>
              <w:t>Functional Difference Messages (FDMs)</w:t>
            </w:r>
            <w:r>
              <w:rPr>
                <w:noProof/>
                <w:webHidden/>
              </w:rPr>
              <w:tab/>
            </w:r>
            <w:r>
              <w:rPr>
                <w:noProof/>
                <w:webHidden/>
              </w:rPr>
              <w:fldChar w:fldCharType="begin"/>
            </w:r>
            <w:r>
              <w:rPr>
                <w:noProof/>
                <w:webHidden/>
              </w:rPr>
              <w:instrText xml:space="preserve"> PAGEREF _Toc206426790 \h </w:instrText>
            </w:r>
            <w:r>
              <w:rPr>
                <w:noProof/>
                <w:webHidden/>
              </w:rPr>
            </w:r>
            <w:r>
              <w:rPr>
                <w:noProof/>
                <w:webHidden/>
              </w:rPr>
              <w:fldChar w:fldCharType="separate"/>
            </w:r>
            <w:r>
              <w:rPr>
                <w:noProof/>
                <w:webHidden/>
              </w:rPr>
              <w:t>5</w:t>
            </w:r>
            <w:r>
              <w:rPr>
                <w:noProof/>
                <w:webHidden/>
              </w:rPr>
              <w:fldChar w:fldCharType="end"/>
            </w:r>
          </w:hyperlink>
        </w:p>
        <w:p w14:paraId="115C301A" w14:textId="42CA9E38" w:rsidR="000A4626" w:rsidRDefault="000A4626">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6426791" w:history="1">
            <w:r w:rsidRPr="00812EE8">
              <w:rPr>
                <w:rStyle w:val="Hyperlink"/>
                <w:noProof/>
              </w:rPr>
              <w:t>Errors, Warnings, &amp; Issues (EWIs)</w:t>
            </w:r>
            <w:r>
              <w:rPr>
                <w:noProof/>
                <w:webHidden/>
              </w:rPr>
              <w:tab/>
            </w:r>
            <w:r>
              <w:rPr>
                <w:noProof/>
                <w:webHidden/>
              </w:rPr>
              <w:fldChar w:fldCharType="begin"/>
            </w:r>
            <w:r>
              <w:rPr>
                <w:noProof/>
                <w:webHidden/>
              </w:rPr>
              <w:instrText xml:space="preserve"> PAGEREF _Toc206426791 \h </w:instrText>
            </w:r>
            <w:r>
              <w:rPr>
                <w:noProof/>
                <w:webHidden/>
              </w:rPr>
            </w:r>
            <w:r>
              <w:rPr>
                <w:noProof/>
                <w:webHidden/>
              </w:rPr>
              <w:fldChar w:fldCharType="separate"/>
            </w:r>
            <w:r>
              <w:rPr>
                <w:noProof/>
                <w:webHidden/>
              </w:rPr>
              <w:t>8</w:t>
            </w:r>
            <w:r>
              <w:rPr>
                <w:noProof/>
                <w:webHidden/>
              </w:rPr>
              <w:fldChar w:fldCharType="end"/>
            </w:r>
          </w:hyperlink>
        </w:p>
        <w:p w14:paraId="18AE10F1" w14:textId="01DE1AB5" w:rsidR="000A4626" w:rsidRDefault="000A4626">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6426792" w:history="1">
            <w:r w:rsidRPr="00812EE8">
              <w:rPr>
                <w:rStyle w:val="Hyperlink"/>
                <w:noProof/>
              </w:rPr>
              <w:t>Missing Dependent Objects (MDOs)</w:t>
            </w:r>
            <w:r>
              <w:rPr>
                <w:noProof/>
                <w:webHidden/>
              </w:rPr>
              <w:tab/>
            </w:r>
            <w:r>
              <w:rPr>
                <w:noProof/>
                <w:webHidden/>
              </w:rPr>
              <w:fldChar w:fldCharType="begin"/>
            </w:r>
            <w:r>
              <w:rPr>
                <w:noProof/>
                <w:webHidden/>
              </w:rPr>
              <w:instrText xml:space="preserve"> PAGEREF _Toc206426792 \h </w:instrText>
            </w:r>
            <w:r>
              <w:rPr>
                <w:noProof/>
                <w:webHidden/>
              </w:rPr>
            </w:r>
            <w:r>
              <w:rPr>
                <w:noProof/>
                <w:webHidden/>
              </w:rPr>
              <w:fldChar w:fldCharType="separate"/>
            </w:r>
            <w:r>
              <w:rPr>
                <w:noProof/>
                <w:webHidden/>
              </w:rPr>
              <w:t>9</w:t>
            </w:r>
            <w:r>
              <w:rPr>
                <w:noProof/>
                <w:webHidden/>
              </w:rPr>
              <w:fldChar w:fldCharType="end"/>
            </w:r>
          </w:hyperlink>
        </w:p>
        <w:p w14:paraId="68CCA991" w14:textId="39F4E8C7" w:rsidR="000A4626" w:rsidRDefault="000A4626">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6426793" w:history="1">
            <w:r w:rsidRPr="00812EE8">
              <w:rPr>
                <w:rStyle w:val="Hyperlink"/>
                <w:noProof/>
              </w:rPr>
              <w:t>Performance Reviews (PRFs)</w:t>
            </w:r>
            <w:r>
              <w:rPr>
                <w:noProof/>
                <w:webHidden/>
              </w:rPr>
              <w:tab/>
            </w:r>
            <w:r>
              <w:rPr>
                <w:noProof/>
                <w:webHidden/>
              </w:rPr>
              <w:fldChar w:fldCharType="begin"/>
            </w:r>
            <w:r>
              <w:rPr>
                <w:noProof/>
                <w:webHidden/>
              </w:rPr>
              <w:instrText xml:space="preserve"> PAGEREF _Toc206426793 \h </w:instrText>
            </w:r>
            <w:r>
              <w:rPr>
                <w:noProof/>
                <w:webHidden/>
              </w:rPr>
            </w:r>
            <w:r>
              <w:rPr>
                <w:noProof/>
                <w:webHidden/>
              </w:rPr>
              <w:fldChar w:fldCharType="separate"/>
            </w:r>
            <w:r>
              <w:rPr>
                <w:noProof/>
                <w:webHidden/>
              </w:rPr>
              <w:t>9</w:t>
            </w:r>
            <w:r>
              <w:rPr>
                <w:noProof/>
                <w:webHidden/>
              </w:rPr>
              <w:fldChar w:fldCharType="end"/>
            </w:r>
          </w:hyperlink>
        </w:p>
        <w:p w14:paraId="0E920C7A" w14:textId="38C92139" w:rsidR="000A4626" w:rsidRDefault="000A462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6426794" w:history="1">
            <w:r w:rsidRPr="00812EE8">
              <w:rPr>
                <w:rStyle w:val="Hyperlink"/>
                <w:noProof/>
              </w:rPr>
              <w:t>GLOSSARY</w:t>
            </w:r>
            <w:r>
              <w:rPr>
                <w:noProof/>
                <w:webHidden/>
              </w:rPr>
              <w:tab/>
            </w:r>
            <w:r>
              <w:rPr>
                <w:noProof/>
                <w:webHidden/>
              </w:rPr>
              <w:fldChar w:fldCharType="begin"/>
            </w:r>
            <w:r>
              <w:rPr>
                <w:noProof/>
                <w:webHidden/>
              </w:rPr>
              <w:instrText xml:space="preserve"> PAGEREF _Toc206426794 \h </w:instrText>
            </w:r>
            <w:r>
              <w:rPr>
                <w:noProof/>
                <w:webHidden/>
              </w:rPr>
            </w:r>
            <w:r>
              <w:rPr>
                <w:noProof/>
                <w:webHidden/>
              </w:rPr>
              <w:fldChar w:fldCharType="separate"/>
            </w:r>
            <w:r>
              <w:rPr>
                <w:noProof/>
                <w:webHidden/>
              </w:rPr>
              <w:t>10</w:t>
            </w:r>
            <w:r>
              <w:rPr>
                <w:noProof/>
                <w:webHidden/>
              </w:rPr>
              <w:fldChar w:fldCharType="end"/>
            </w:r>
          </w:hyperlink>
        </w:p>
        <w:p w14:paraId="5762B8D5" w14:textId="13F54DE9" w:rsidR="000A4626" w:rsidRDefault="000A4626" w:rsidP="000A4626">
          <w:pPr>
            <w:widowControl w:val="0"/>
            <w:tabs>
              <w:tab w:val="right" w:leader="dot" w:pos="12000"/>
            </w:tabs>
            <w:spacing w:before="60"/>
            <w:ind w:left="360"/>
            <w:rPr>
              <w:color w:val="000000"/>
            </w:rPr>
          </w:pPr>
          <w:r>
            <w:fldChar w:fldCharType="end"/>
          </w:r>
        </w:p>
      </w:sdtContent>
    </w:sdt>
    <w:p w14:paraId="0159B75F" w14:textId="77777777" w:rsidR="000A4626" w:rsidRDefault="000A4626" w:rsidP="000A4626"/>
    <w:p w14:paraId="69DC71E1" w14:textId="77777777" w:rsidR="000A4626" w:rsidRDefault="000A4626" w:rsidP="000A4626">
      <w:pPr>
        <w:pStyle w:val="Heading2"/>
      </w:pPr>
      <w:bookmarkStart w:id="2" w:name="_heading=h.mpdl4v488sbs" w:colFirst="0" w:colLast="0"/>
      <w:bookmarkEnd w:id="2"/>
    </w:p>
    <w:p w14:paraId="4909B1AF" w14:textId="77777777" w:rsidR="000A4626" w:rsidRPr="00956FCA" w:rsidRDefault="000A4626" w:rsidP="000A4626">
      <w:pPr>
        <w:pStyle w:val="Heading2"/>
      </w:pPr>
      <w:bookmarkStart w:id="3" w:name="_heading=h.m25g2einarpt" w:colFirst="0" w:colLast="0"/>
      <w:bookmarkEnd w:id="3"/>
      <w:r>
        <w:br w:type="page"/>
      </w:r>
    </w:p>
    <w:p w14:paraId="13F26FED" w14:textId="77777777" w:rsidR="000A4626" w:rsidRDefault="000A4626" w:rsidP="000A4626">
      <w:pPr>
        <w:pStyle w:val="Heading2"/>
      </w:pPr>
      <w:bookmarkStart w:id="4" w:name="_Toc206426787"/>
      <w:r>
        <w:lastRenderedPageBreak/>
        <w:t xml:space="preserve">CODE </w:t>
      </w:r>
      <w:proofErr w:type="gramStart"/>
      <w:r>
        <w:t>UNITS</w:t>
      </w:r>
      <w:proofErr w:type="gramEnd"/>
      <w:r>
        <w:t xml:space="preserve"> SUMMARY</w:t>
      </w:r>
      <w:bookmarkEnd w:id="4"/>
    </w:p>
    <w:p w14:paraId="56BC9968" w14:textId="77777777" w:rsidR="000A4626" w:rsidRDefault="000A4626" w:rsidP="000A4626"/>
    <w:p w14:paraId="1C562178" w14:textId="77777777" w:rsidR="000A4626" w:rsidRDefault="000A4626" w:rsidP="000A4626">
      <w:pPr>
        <w:pStyle w:val="Heading3"/>
      </w:pPr>
      <w:bookmarkStart w:id="5" w:name="_Toc206426788"/>
      <w:r>
        <w:t>Top Level Code Units</w:t>
      </w:r>
      <w:bookmarkEnd w:id="5"/>
    </w:p>
    <w:p w14:paraId="2F4EC7A5" w14:textId="77777777" w:rsidR="000A4626" w:rsidRDefault="000A4626" w:rsidP="000A4626"/>
    <w:p w14:paraId="7C4DD09E" w14:textId="77777777" w:rsidR="000A4626" w:rsidRDefault="000A4626" w:rsidP="000A4626">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6">
        <w:r>
          <w:rPr>
            <w:rFonts w:ascii="Quattrocento Sans" w:eastAsia="Quattrocento Sans" w:hAnsi="Quattrocento Sans" w:cs="Quattrocento Sans"/>
            <w:color w:val="1155CC"/>
            <w:u w:val="single"/>
          </w:rPr>
          <w:t>SnowConvert documentation here</w:t>
        </w:r>
      </w:hyperlink>
      <w:hyperlink r:id="rId17">
        <w:r>
          <w:rPr>
            <w:rFonts w:ascii="Quattrocento Sans" w:eastAsia="Quattrocento Sans" w:hAnsi="Quattrocento Sans" w:cs="Quattrocento Sans"/>
            <w:color w:val="1155CC"/>
            <w:u w:val="single"/>
          </w:rPr>
          <w:t>.</w:t>
        </w:r>
      </w:hyperlink>
    </w:p>
    <w:p w14:paraId="504928C5" w14:textId="77777777" w:rsidR="000A4626" w:rsidRDefault="000A4626" w:rsidP="000A4626">
      <w:pPr>
        <w:pStyle w:val="Heading2"/>
      </w:pPr>
      <w:bookmarkStart w:id="6" w:name="_heading=h.n1d7gn65pben" w:colFirst="0" w:colLast="0"/>
      <w:bookmarkEnd w:id="6"/>
    </w:p>
    <w:p w14:paraId="21ADF2A6" w14:textId="77777777" w:rsidR="000A4626" w:rsidRDefault="000A4626" w:rsidP="000A4626"/>
    <w:tbl>
      <w:tblPr>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0A4626" w14:paraId="0BAFE1C6" w14:textId="77777777" w:rsidTr="00585386">
        <w:trPr>
          <w:tblHeader/>
        </w:trPr>
        <w:tc>
          <w:tcPr>
            <w:tcW w:w="1485" w:type="dxa"/>
            <w:vMerge w:val="restart"/>
            <w:shd w:val="clear" w:color="auto" w:fill="A6A6A6"/>
            <w:tcMar>
              <w:top w:w="28" w:type="dxa"/>
              <w:left w:w="28" w:type="dxa"/>
              <w:bottom w:w="28" w:type="dxa"/>
              <w:right w:w="28" w:type="dxa"/>
            </w:tcMar>
          </w:tcPr>
          <w:p w14:paraId="29427F0E" w14:textId="77777777" w:rsidR="000A4626" w:rsidRDefault="000A4626" w:rsidP="00585386">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77111120" w14:textId="77777777" w:rsidR="000A4626" w:rsidRDefault="000A4626" w:rsidP="00585386">
            <w:pPr>
              <w:rPr>
                <w:b/>
                <w:color w:val="FFFFFF"/>
                <w:sz w:val="20"/>
                <w:szCs w:val="20"/>
              </w:rPr>
            </w:pPr>
            <w:r>
              <w:rPr>
                <w:b/>
                <w:color w:val="FFFFFF"/>
                <w:sz w:val="20"/>
                <w:szCs w:val="20"/>
              </w:rPr>
              <w:t>Code</w:t>
            </w:r>
          </w:p>
          <w:p w14:paraId="64CAFF0B" w14:textId="77777777" w:rsidR="000A4626" w:rsidRDefault="000A4626" w:rsidP="00585386">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AA743F4" w14:textId="77777777" w:rsidR="000A4626" w:rsidRDefault="000A4626" w:rsidP="00585386">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5DE6C440" w14:textId="77777777" w:rsidR="000A4626" w:rsidRDefault="000A4626" w:rsidP="00585386">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7903B891" w14:textId="77777777" w:rsidR="000A4626" w:rsidRDefault="000A4626" w:rsidP="00585386">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1ECC9368" w14:textId="77777777" w:rsidR="000A4626" w:rsidRDefault="000A4626" w:rsidP="00585386">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293FB282" w14:textId="77777777" w:rsidR="000A4626" w:rsidRDefault="000A4626" w:rsidP="00585386">
            <w:pPr>
              <w:rPr>
                <w:b/>
                <w:color w:val="FFFFFF"/>
                <w:sz w:val="20"/>
                <w:szCs w:val="20"/>
              </w:rPr>
            </w:pPr>
            <w:r>
              <w:rPr>
                <w:b/>
                <w:color w:val="FFFFFF"/>
                <w:sz w:val="20"/>
                <w:szCs w:val="20"/>
              </w:rPr>
              <w:t>Other EWIs</w:t>
            </w:r>
          </w:p>
        </w:tc>
      </w:tr>
      <w:tr w:rsidR="000A4626" w14:paraId="709B1A68" w14:textId="77777777" w:rsidTr="00585386">
        <w:trPr>
          <w:tblHeader/>
        </w:trPr>
        <w:tc>
          <w:tcPr>
            <w:tcW w:w="1485" w:type="dxa"/>
            <w:vMerge/>
            <w:shd w:val="clear" w:color="auto" w:fill="A6A6A6"/>
            <w:tcMar>
              <w:top w:w="28" w:type="dxa"/>
              <w:left w:w="28" w:type="dxa"/>
              <w:bottom w:w="28" w:type="dxa"/>
              <w:right w:w="28" w:type="dxa"/>
            </w:tcMar>
          </w:tcPr>
          <w:p w14:paraId="75751369" w14:textId="77777777" w:rsidR="000A4626" w:rsidRDefault="000A4626" w:rsidP="00585386">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2776A2F9" w14:textId="77777777" w:rsidR="000A4626" w:rsidRDefault="000A4626" w:rsidP="00585386">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0D56FFA7" w14:textId="77777777" w:rsidR="000A4626" w:rsidRDefault="000A4626" w:rsidP="00585386">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5D9A714C" w14:textId="77777777" w:rsidR="000A4626" w:rsidRDefault="000A4626" w:rsidP="00585386">
            <w:pPr>
              <w:rPr>
                <w:b/>
                <w:color w:val="FFFFFF"/>
                <w:sz w:val="20"/>
                <w:szCs w:val="20"/>
              </w:rPr>
            </w:pPr>
            <w:r>
              <w:rPr>
                <w:b/>
                <w:color w:val="FFFFFF"/>
                <w:sz w:val="20"/>
                <w:szCs w:val="20"/>
              </w:rPr>
              <w:t xml:space="preserve">Lines of </w:t>
            </w:r>
          </w:p>
          <w:p w14:paraId="08F96354" w14:textId="77777777" w:rsidR="000A4626" w:rsidRDefault="000A4626" w:rsidP="00585386">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62644483" w14:textId="77777777" w:rsidR="000A4626" w:rsidRDefault="000A4626" w:rsidP="00585386">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3BA53BDE" w14:textId="77777777" w:rsidR="000A4626" w:rsidRDefault="000A4626" w:rsidP="00585386">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4CF68B2A" w14:textId="77777777" w:rsidR="000A4626" w:rsidRDefault="000A4626" w:rsidP="00585386">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2945AA18" w14:textId="77777777" w:rsidR="000A4626" w:rsidRDefault="000A4626" w:rsidP="00585386">
            <w:pPr>
              <w:widowControl w:val="0"/>
              <w:pBdr>
                <w:top w:val="nil"/>
                <w:left w:val="nil"/>
                <w:bottom w:val="nil"/>
                <w:right w:val="nil"/>
                <w:between w:val="nil"/>
              </w:pBdr>
            </w:pPr>
          </w:p>
        </w:tc>
      </w:tr>
      <w:tr w:rsidR="000A4626" w14:paraId="340B88F6" w14:textId="77777777" w:rsidTr="00585386">
        <w:trPr>
          <w:cantSplit/>
        </w:trPr>
        <w:tc>
          <w:tcPr>
            <w:tcW w:w="1485" w:type="dxa"/>
            <w:shd w:val="clear" w:color="auto" w:fill="F2F2F2"/>
            <w:tcMar>
              <w:top w:w="58" w:type="dxa"/>
              <w:left w:w="58" w:type="dxa"/>
              <w:bottom w:w="58" w:type="dxa"/>
              <w:right w:w="58" w:type="dxa"/>
            </w:tcMar>
          </w:tcPr>
          <w:p w14:paraId="0950F0C2" w14:textId="77777777" w:rsidR="000A4626" w:rsidRDefault="000A4626" w:rsidP="00585386">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01310864" w14:textId="77777777" w:rsidR="000A4626" w:rsidRDefault="000A4626" w:rsidP="00585386">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1B837F" w14:textId="77777777" w:rsidR="000A4626" w:rsidRDefault="000A4626" w:rsidP="00585386">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27908E8F" w14:textId="77777777" w:rsidR="000A4626" w:rsidRDefault="000A4626" w:rsidP="00585386">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6FB9C6B5" w14:textId="77777777" w:rsidR="000A4626" w:rsidRDefault="000A4626" w:rsidP="00585386">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450907E3" w14:textId="77777777" w:rsidR="000A4626" w:rsidRDefault="000A4626" w:rsidP="00585386">
            <w:pPr>
              <w:jc w:val="right"/>
              <w:rPr>
                <w:sz w:val="20"/>
                <w:szCs w:val="20"/>
              </w:rPr>
            </w:pPr>
            <w:r>
              <w:rPr>
                <w:sz w:val="20"/>
                <w:szCs w:val="20"/>
              </w:rPr>
              <w:t>N/A</w:t>
            </w:r>
          </w:p>
        </w:tc>
        <w:tc>
          <w:tcPr>
            <w:tcW w:w="945" w:type="dxa"/>
            <w:shd w:val="clear" w:color="auto" w:fill="F2F2F2"/>
          </w:tcPr>
          <w:p w14:paraId="06806C28" w14:textId="77777777" w:rsidR="000A4626" w:rsidRDefault="000A4626" w:rsidP="00585386">
            <w:pPr>
              <w:jc w:val="right"/>
              <w:rPr>
                <w:sz w:val="20"/>
                <w:szCs w:val="20"/>
              </w:rPr>
            </w:pPr>
            <w:r>
              <w:rPr>
                <w:sz w:val="20"/>
                <w:szCs w:val="20"/>
              </w:rPr>
              <w:t>N/A</w:t>
            </w:r>
          </w:p>
        </w:tc>
        <w:tc>
          <w:tcPr>
            <w:tcW w:w="945" w:type="dxa"/>
            <w:shd w:val="clear" w:color="auto" w:fill="F2F2F2"/>
          </w:tcPr>
          <w:p w14:paraId="07C1E219" w14:textId="77777777" w:rsidR="000A4626" w:rsidRDefault="000A4626" w:rsidP="00585386">
            <w:pPr>
              <w:jc w:val="right"/>
              <w:rPr>
                <w:sz w:val="20"/>
                <w:szCs w:val="20"/>
              </w:rPr>
            </w:pPr>
            <w:r>
              <w:rPr>
                <w:sz w:val="20"/>
                <w:szCs w:val="20"/>
              </w:rPr>
              <w:t>N/A</w:t>
            </w:r>
          </w:p>
        </w:tc>
      </w:tr>
    </w:tbl>
    <w:p w14:paraId="399221D4" w14:textId="77777777" w:rsidR="000A4626" w:rsidRDefault="000A4626" w:rsidP="000A4626">
      <w:pPr>
        <w:pStyle w:val="Heading2"/>
      </w:pPr>
      <w:bookmarkStart w:id="7" w:name="_heading=h.nrvcg85qxspc" w:colFirst="0" w:colLast="0"/>
      <w:bookmarkEnd w:id="7"/>
    </w:p>
    <w:p w14:paraId="3628A166" w14:textId="77777777" w:rsidR="000A4626" w:rsidRDefault="000A4626" w:rsidP="000A4626">
      <w:pPr>
        <w:pStyle w:val="Heading2"/>
      </w:pPr>
      <w:bookmarkStart w:id="8" w:name="_heading=h.3dcgl5gpx08f" w:colFirst="0" w:colLast="0"/>
      <w:bookmarkEnd w:id="8"/>
    </w:p>
    <w:p w14:paraId="4FC4A8A9" w14:textId="77777777" w:rsidR="000A4626" w:rsidRDefault="000A4626" w:rsidP="000A4626">
      <w:pPr>
        <w:pStyle w:val="Heading2"/>
        <w:rPr>
          <w:rFonts w:ascii="Times New Roman" w:hAnsi="Times New Roman"/>
          <w:color w:val="000000"/>
          <w:sz w:val="48"/>
          <w:szCs w:val="48"/>
        </w:rPr>
      </w:pPr>
      <w:bookmarkStart w:id="9" w:name="_Toc206426789"/>
      <w:r>
        <w:t>CONVERSION REMARKS DETAIL</w:t>
      </w:r>
      <w:bookmarkEnd w:id="9"/>
    </w:p>
    <w:p w14:paraId="468736BB" w14:textId="77777777" w:rsidR="000A4626" w:rsidRDefault="000A4626" w:rsidP="000A4626">
      <w:pPr>
        <w:pStyle w:val="Heading5"/>
      </w:pPr>
    </w:p>
    <w:p w14:paraId="4C4B8DE2" w14:textId="77777777" w:rsidR="000A4626" w:rsidRDefault="000A4626" w:rsidP="000A4626">
      <w:pPr>
        <w:pStyle w:val="Heading3"/>
      </w:pPr>
      <w:bookmarkStart w:id="10" w:name="_Toc206426790"/>
      <w:r>
        <w:t>Functional Difference Messages (FDMs)</w:t>
      </w:r>
      <w:bookmarkEnd w:id="10"/>
    </w:p>
    <w:p w14:paraId="098EEACD" w14:textId="77777777" w:rsidR="000A4626" w:rsidRDefault="000A4626" w:rsidP="000A4626"/>
    <w:p w14:paraId="4AD269D4" w14:textId="794A0624" w:rsidR="000A4626" w:rsidRDefault="000A4626" w:rsidP="000A4626">
      <w:pPr>
        <w:jc w:val="both"/>
      </w:pPr>
      <w:proofErr w:type="gramStart"/>
      <w:r>
        <w:t>In the course of</w:t>
      </w:r>
      <w:proofErr w:type="gramEnd"/>
      <w:r>
        <w:t xml:space="preserve"> converting your legacy platform code to Snowflake, it is essential to acknowledge that </w:t>
      </w:r>
      <w:r>
        <w:t>IBM DB2</w:t>
      </w:r>
      <w:r>
        <w:t xml:space="preserve"> and Snowflake are distinct platforms, each with its unique set of features, functions, and capabilities.  In many cases, full functional equivalence cannot be achieved through brute force automation and involvement is required to bridge these functional differences.  SnowConvert calls out all known cases of these functional differences as Functional Difference </w:t>
      </w:r>
    </w:p>
    <w:p w14:paraId="0532BC11" w14:textId="77777777" w:rsidR="000A4626" w:rsidRDefault="000A4626" w:rsidP="000A4626">
      <w:pPr>
        <w:jc w:val="both"/>
      </w:pPr>
    </w:p>
    <w:p w14:paraId="066587AF" w14:textId="77777777" w:rsidR="000A4626" w:rsidRDefault="000A4626" w:rsidP="000A4626">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0012FE33" w14:textId="77777777" w:rsidR="000A4626" w:rsidRDefault="000A4626" w:rsidP="000A4626">
      <w:pPr>
        <w:pStyle w:val="Heading5"/>
        <w:jc w:val="both"/>
      </w:pPr>
    </w:p>
    <w:p w14:paraId="73AE91C9" w14:textId="77777777" w:rsidR="000A4626" w:rsidRDefault="000A4626" w:rsidP="000A4626">
      <w:pPr>
        <w:pStyle w:val="Heading5"/>
        <w:jc w:val="both"/>
      </w:pPr>
      <w:r>
        <w:t>Purpose</w:t>
      </w:r>
    </w:p>
    <w:p w14:paraId="0B1BD31F" w14:textId="77777777" w:rsidR="000A4626" w:rsidRDefault="000A4626" w:rsidP="000A4626">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57EFA31" w14:textId="77777777" w:rsidR="000A4626" w:rsidRDefault="000A4626" w:rsidP="000A4626">
      <w:pPr>
        <w:jc w:val="both"/>
      </w:pPr>
    </w:p>
    <w:p w14:paraId="335110E7" w14:textId="77777777" w:rsidR="000A4626" w:rsidRDefault="000A4626" w:rsidP="000A4626">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4802455C" w14:textId="77777777" w:rsidR="000A4626" w:rsidRDefault="000A4626" w:rsidP="000A4626">
      <w:pPr>
        <w:jc w:val="both"/>
      </w:pPr>
    </w:p>
    <w:p w14:paraId="1A2BB34A" w14:textId="77777777" w:rsidR="000A4626" w:rsidRDefault="000A4626" w:rsidP="000A4626">
      <w:pPr>
        <w:jc w:val="both"/>
      </w:pPr>
      <w:r>
        <w:t>Full Compatibility: It aims to ensure that your Snowflake environment, after migration, aligns with your expectations, while also complying with Snowflake's architecture and capabilities.</w:t>
      </w:r>
    </w:p>
    <w:p w14:paraId="1989E1B2" w14:textId="77777777" w:rsidR="000A4626" w:rsidRDefault="000A4626" w:rsidP="000A4626">
      <w:pPr>
        <w:pStyle w:val="Heading5"/>
        <w:jc w:val="both"/>
      </w:pPr>
    </w:p>
    <w:p w14:paraId="59A42BE6" w14:textId="77777777" w:rsidR="000A4626" w:rsidRPr="00010527" w:rsidRDefault="000A4626" w:rsidP="000A4626">
      <w:pPr>
        <w:pStyle w:val="Heading5"/>
      </w:pPr>
      <w:r>
        <w:t>Action Required</w:t>
      </w:r>
    </w:p>
    <w:p w14:paraId="0A350647" w14:textId="77777777" w:rsidR="000A4626" w:rsidRDefault="000A4626" w:rsidP="000A4626">
      <w:pPr>
        <w:jc w:val="both"/>
      </w:pPr>
      <w:r>
        <w:t xml:space="preserve">Your review of these platform differences is essential. Depending on your specific use case and business needs, there could be substantial work to perform both outside and inside the code </w:t>
      </w:r>
      <w:proofErr w:type="gramStart"/>
      <w:r>
        <w:t>in order to</w:t>
      </w:r>
      <w:proofErr w:type="gramEnd"/>
      <w:r>
        <w:t xml:space="preserve">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2F3E7E9A" w14:textId="77777777" w:rsidR="000A4626" w:rsidRDefault="000A4626" w:rsidP="000A4626">
      <w:pPr>
        <w:jc w:val="both"/>
      </w:pPr>
    </w:p>
    <w:p w14:paraId="0B8BA540" w14:textId="77777777" w:rsidR="000A4626" w:rsidRDefault="000A4626" w:rsidP="000A4626">
      <w:pPr>
        <w:jc w:val="both"/>
      </w:pPr>
      <w:r>
        <w:t>Please reach out to our support team for further guidance in addressing these platform differences.</w:t>
      </w:r>
    </w:p>
    <w:p w14:paraId="074F50C9" w14:textId="77777777" w:rsidR="000A4626" w:rsidRDefault="000A4626" w:rsidP="000A4626">
      <w:pPr>
        <w:jc w:val="both"/>
      </w:pPr>
    </w:p>
    <w:p w14:paraId="08DADBE8" w14:textId="77777777" w:rsidR="000A4626" w:rsidRDefault="000A4626" w:rsidP="000A4626">
      <w:pPr>
        <w:pStyle w:val="Heading5"/>
      </w:pPr>
    </w:p>
    <w:p w14:paraId="4F32FF30" w14:textId="77777777" w:rsidR="000A4626" w:rsidRDefault="000A4626" w:rsidP="000A4626">
      <w:pPr>
        <w:pStyle w:val="Heading5"/>
      </w:pPr>
      <w:r>
        <w:t>Summary</w:t>
      </w:r>
    </w:p>
    <w:tbl>
      <w:tblPr>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0A4626" w14:paraId="1C3E48EA" w14:textId="77777777" w:rsidTr="00585386">
        <w:trPr>
          <w:tblHeader/>
        </w:trPr>
        <w:tc>
          <w:tcPr>
            <w:tcW w:w="3858" w:type="dxa"/>
            <w:shd w:val="clear" w:color="auto" w:fill="A6A6A6"/>
            <w:tcMar>
              <w:top w:w="58" w:type="dxa"/>
              <w:left w:w="58" w:type="dxa"/>
              <w:bottom w:w="58" w:type="dxa"/>
              <w:right w:w="58" w:type="dxa"/>
            </w:tcMar>
          </w:tcPr>
          <w:p w14:paraId="7274BF35" w14:textId="77777777" w:rsidR="000A4626" w:rsidRDefault="000A4626" w:rsidP="00585386">
            <w:pPr>
              <w:rPr>
                <w:b/>
                <w:color w:val="FFFFFF"/>
              </w:rPr>
            </w:pPr>
          </w:p>
        </w:tc>
        <w:tc>
          <w:tcPr>
            <w:tcW w:w="1375" w:type="dxa"/>
            <w:shd w:val="clear" w:color="auto" w:fill="A6A6A6"/>
            <w:tcMar>
              <w:top w:w="58" w:type="dxa"/>
              <w:left w:w="58" w:type="dxa"/>
              <w:bottom w:w="58" w:type="dxa"/>
              <w:right w:w="58" w:type="dxa"/>
            </w:tcMar>
          </w:tcPr>
          <w:p w14:paraId="03D84E3E" w14:textId="77777777" w:rsidR="000A4626" w:rsidRDefault="000A4626" w:rsidP="00585386">
            <w:pPr>
              <w:rPr>
                <w:b/>
                <w:color w:val="FFFFFF"/>
              </w:rPr>
            </w:pPr>
            <w:r>
              <w:rPr>
                <w:b/>
                <w:color w:val="FFFFFF"/>
              </w:rPr>
              <w:t>FDMs</w:t>
            </w:r>
          </w:p>
        </w:tc>
      </w:tr>
      <w:tr w:rsidR="000A4626" w14:paraId="68E68197" w14:textId="77777777" w:rsidTr="00585386">
        <w:trPr>
          <w:cantSplit/>
        </w:trPr>
        <w:tc>
          <w:tcPr>
            <w:tcW w:w="3858" w:type="dxa"/>
            <w:shd w:val="clear" w:color="auto" w:fill="F2F2F2"/>
            <w:tcMar>
              <w:top w:w="58" w:type="dxa"/>
              <w:left w:w="58" w:type="dxa"/>
              <w:bottom w:w="58" w:type="dxa"/>
              <w:right w:w="58" w:type="dxa"/>
            </w:tcMar>
          </w:tcPr>
          <w:p w14:paraId="1C7FE8D1" w14:textId="77777777" w:rsidR="000A4626" w:rsidRDefault="000A4626" w:rsidP="00585386">
            <w:r>
              <w:t># of total remarks</w:t>
            </w:r>
          </w:p>
        </w:tc>
        <w:tc>
          <w:tcPr>
            <w:tcW w:w="1375" w:type="dxa"/>
            <w:shd w:val="clear" w:color="auto" w:fill="F2F2F2"/>
            <w:tcMar>
              <w:top w:w="58" w:type="dxa"/>
              <w:left w:w="58" w:type="dxa"/>
              <w:bottom w:w="58" w:type="dxa"/>
              <w:right w:w="58" w:type="dxa"/>
            </w:tcMar>
          </w:tcPr>
          <w:p w14:paraId="7213490E" w14:textId="77777777" w:rsidR="000A4626" w:rsidRDefault="000A4626" w:rsidP="00585386">
            <w:pPr>
              <w:jc w:val="right"/>
            </w:pPr>
            <w:r>
              <w:t>@FDMT</w:t>
            </w:r>
          </w:p>
        </w:tc>
      </w:tr>
      <w:tr w:rsidR="000A4626" w14:paraId="0E2A2564" w14:textId="77777777" w:rsidTr="00585386">
        <w:trPr>
          <w:cantSplit/>
        </w:trPr>
        <w:tc>
          <w:tcPr>
            <w:tcW w:w="3858" w:type="dxa"/>
            <w:tcMar>
              <w:top w:w="58" w:type="dxa"/>
              <w:left w:w="58" w:type="dxa"/>
              <w:bottom w:w="58" w:type="dxa"/>
              <w:right w:w="58" w:type="dxa"/>
            </w:tcMar>
          </w:tcPr>
          <w:p w14:paraId="6E066015" w14:textId="77777777" w:rsidR="000A4626" w:rsidRDefault="000A4626" w:rsidP="00585386">
            <w:r>
              <w:t># of unique remarks</w:t>
            </w:r>
          </w:p>
        </w:tc>
        <w:tc>
          <w:tcPr>
            <w:tcW w:w="1375" w:type="dxa"/>
            <w:tcMar>
              <w:top w:w="58" w:type="dxa"/>
              <w:left w:w="58" w:type="dxa"/>
              <w:bottom w:w="58" w:type="dxa"/>
              <w:right w:w="58" w:type="dxa"/>
            </w:tcMar>
          </w:tcPr>
          <w:p w14:paraId="05A10ADB" w14:textId="77777777" w:rsidR="000A4626" w:rsidRDefault="000A4626" w:rsidP="00585386">
            <w:pPr>
              <w:jc w:val="right"/>
            </w:pPr>
            <w:r>
              <w:t>@FDMU</w:t>
            </w:r>
          </w:p>
        </w:tc>
      </w:tr>
    </w:tbl>
    <w:p w14:paraId="01E918CA" w14:textId="77777777" w:rsidR="000A4626" w:rsidRDefault="000A4626" w:rsidP="000A4626"/>
    <w:p w14:paraId="6668BE58" w14:textId="77777777" w:rsidR="000A4626" w:rsidRDefault="000A4626" w:rsidP="000A4626">
      <w:pPr>
        <w:pStyle w:val="Heading5"/>
      </w:pPr>
    </w:p>
    <w:p w14:paraId="5B5B2251" w14:textId="77777777" w:rsidR="000A4626" w:rsidRDefault="000A4626" w:rsidP="000A4626">
      <w:pPr>
        <w:pStyle w:val="Heading5"/>
      </w:pPr>
      <w:r>
        <w:t>Detail</w:t>
      </w:r>
    </w:p>
    <w:tbl>
      <w:tblPr>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0A4626" w14:paraId="7C1C7A15" w14:textId="77777777" w:rsidTr="00585386">
        <w:trPr>
          <w:tblHeader/>
        </w:trPr>
        <w:tc>
          <w:tcPr>
            <w:tcW w:w="1545" w:type="dxa"/>
            <w:shd w:val="clear" w:color="auto" w:fill="A6A6A6"/>
            <w:tcMar>
              <w:top w:w="58" w:type="dxa"/>
              <w:left w:w="58" w:type="dxa"/>
              <w:bottom w:w="58" w:type="dxa"/>
              <w:right w:w="58" w:type="dxa"/>
            </w:tcMar>
          </w:tcPr>
          <w:p w14:paraId="524060EE" w14:textId="77777777" w:rsidR="000A4626" w:rsidRDefault="000A4626" w:rsidP="00585386">
            <w:pPr>
              <w:rPr>
                <w:b/>
                <w:color w:val="FFFFFF"/>
              </w:rPr>
            </w:pPr>
            <w:r>
              <w:rPr>
                <w:b/>
                <w:color w:val="FFFFFF"/>
              </w:rPr>
              <w:t>Code</w:t>
            </w:r>
          </w:p>
        </w:tc>
        <w:tc>
          <w:tcPr>
            <w:tcW w:w="6600" w:type="dxa"/>
            <w:shd w:val="clear" w:color="auto" w:fill="A6A6A6"/>
            <w:tcMar>
              <w:top w:w="58" w:type="dxa"/>
              <w:left w:w="58" w:type="dxa"/>
              <w:bottom w:w="58" w:type="dxa"/>
              <w:right w:w="58" w:type="dxa"/>
            </w:tcMar>
          </w:tcPr>
          <w:p w14:paraId="0AD36CB2" w14:textId="77777777" w:rsidR="000A4626" w:rsidRDefault="000A4626" w:rsidP="00585386">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6BFDA128" w14:textId="77777777" w:rsidR="000A4626" w:rsidRDefault="000A4626" w:rsidP="00585386">
            <w:pPr>
              <w:rPr>
                <w:b/>
                <w:color w:val="FFFFFF"/>
              </w:rPr>
            </w:pPr>
            <w:r>
              <w:rPr>
                <w:b/>
                <w:color w:val="FFFFFF"/>
              </w:rPr>
              <w:t>Instances</w:t>
            </w:r>
          </w:p>
        </w:tc>
      </w:tr>
      <w:tr w:rsidR="000A4626" w14:paraId="3EA10F07" w14:textId="77777777" w:rsidTr="00585386">
        <w:trPr>
          <w:cantSplit/>
        </w:trPr>
        <w:tc>
          <w:tcPr>
            <w:tcW w:w="1545" w:type="dxa"/>
            <w:shd w:val="clear" w:color="auto" w:fill="F2F2F2"/>
            <w:tcMar>
              <w:top w:w="58" w:type="dxa"/>
              <w:left w:w="58" w:type="dxa"/>
              <w:bottom w:w="58" w:type="dxa"/>
              <w:right w:w="58" w:type="dxa"/>
            </w:tcMar>
          </w:tcPr>
          <w:p w14:paraId="6B846FE3" w14:textId="77777777" w:rsidR="000A4626" w:rsidRDefault="000A4626" w:rsidP="00585386">
            <w:hyperlink r:id="rId18">
              <w:r>
                <w:rPr>
                  <w:color w:val="1155CC"/>
                  <w:u w:val="single"/>
                </w:rPr>
                <w:t>N/A</w:t>
              </w:r>
            </w:hyperlink>
          </w:p>
        </w:tc>
        <w:tc>
          <w:tcPr>
            <w:tcW w:w="6600" w:type="dxa"/>
            <w:shd w:val="clear" w:color="auto" w:fill="F2F2F2"/>
            <w:tcMar>
              <w:top w:w="58" w:type="dxa"/>
              <w:left w:w="58" w:type="dxa"/>
              <w:bottom w:w="58" w:type="dxa"/>
              <w:right w:w="58" w:type="dxa"/>
            </w:tcMar>
          </w:tcPr>
          <w:p w14:paraId="52C545D5" w14:textId="77777777" w:rsidR="000A4626" w:rsidRDefault="000A4626" w:rsidP="00585386">
            <w:r>
              <w:t>N/A</w:t>
            </w:r>
          </w:p>
        </w:tc>
        <w:tc>
          <w:tcPr>
            <w:tcW w:w="1200" w:type="dxa"/>
            <w:shd w:val="clear" w:color="auto" w:fill="F2F2F2"/>
            <w:tcMar>
              <w:top w:w="58" w:type="dxa"/>
              <w:left w:w="58" w:type="dxa"/>
              <w:bottom w:w="58" w:type="dxa"/>
              <w:right w:w="58" w:type="dxa"/>
            </w:tcMar>
          </w:tcPr>
          <w:p w14:paraId="7514EBA5" w14:textId="77777777" w:rsidR="000A4626" w:rsidRDefault="000A4626" w:rsidP="00585386">
            <w:pPr>
              <w:jc w:val="right"/>
            </w:pPr>
            <w:r>
              <w:t>N/A</w:t>
            </w:r>
          </w:p>
        </w:tc>
      </w:tr>
    </w:tbl>
    <w:p w14:paraId="43CA6393" w14:textId="77777777" w:rsidR="000A4626" w:rsidRDefault="000A4626" w:rsidP="000A4626"/>
    <w:p w14:paraId="465AC4AF" w14:textId="77777777" w:rsidR="000A4626" w:rsidRDefault="000A4626" w:rsidP="000A4626">
      <w:pPr>
        <w:rPr>
          <w:i/>
        </w:rPr>
      </w:pPr>
    </w:p>
    <w:p w14:paraId="233855F4" w14:textId="77777777" w:rsidR="000A4626" w:rsidRDefault="000A4626" w:rsidP="000A4626">
      <w:pPr>
        <w:pStyle w:val="Heading3"/>
      </w:pPr>
      <w:r>
        <w:br/>
      </w:r>
      <w:r>
        <w:br w:type="page"/>
      </w:r>
    </w:p>
    <w:p w14:paraId="43462617" w14:textId="77777777" w:rsidR="000A4626" w:rsidRDefault="000A4626" w:rsidP="000A4626">
      <w:pPr>
        <w:pStyle w:val="Heading3"/>
        <w:rPr>
          <w:rFonts w:ascii="Times New Roman" w:hAnsi="Times New Roman"/>
          <w:color w:val="000000"/>
          <w:sz w:val="36"/>
          <w:szCs w:val="36"/>
        </w:rPr>
      </w:pPr>
      <w:bookmarkStart w:id="11" w:name="_heading=h.t2pkoo54bbxs" w:colFirst="0" w:colLast="0"/>
      <w:bookmarkStart w:id="12" w:name="_Toc206426791"/>
      <w:bookmarkEnd w:id="11"/>
      <w:r>
        <w:lastRenderedPageBreak/>
        <w:t>Errors, Warnings, &amp; Issues (EWIs)</w:t>
      </w:r>
      <w:bookmarkEnd w:id="12"/>
    </w:p>
    <w:p w14:paraId="75301FE3" w14:textId="77777777" w:rsidR="000A4626" w:rsidRDefault="000A4626" w:rsidP="000A4626"/>
    <w:p w14:paraId="52443802" w14:textId="77777777" w:rsidR="000A4626" w:rsidRDefault="000A4626" w:rsidP="000A4626">
      <w:pPr>
        <w:jc w:val="both"/>
      </w:pPr>
      <w:r>
        <w:t>EWIs in the output code are generated by SnowConvert in places where full automation is not implemented, they require review and manual remediation. They typically produce a functional or runtime difference.  The SnowConvert team uses internal metrics to classify EWIs based on how much effort, on average, it takes to correct the code.</w:t>
      </w:r>
    </w:p>
    <w:p w14:paraId="1E2577D3" w14:textId="77777777" w:rsidR="000A4626" w:rsidRDefault="000A4626" w:rsidP="000A4626"/>
    <w:tbl>
      <w:tblPr>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0A4626" w14:paraId="329F17AA" w14:textId="77777777" w:rsidTr="00585386">
        <w:trPr>
          <w:tblHeader/>
        </w:trPr>
        <w:tc>
          <w:tcPr>
            <w:tcW w:w="1755" w:type="dxa"/>
            <w:shd w:val="clear" w:color="auto" w:fill="FFFFB2"/>
            <w:tcMar>
              <w:top w:w="58" w:type="dxa"/>
              <w:left w:w="58" w:type="dxa"/>
              <w:bottom w:w="58" w:type="dxa"/>
              <w:right w:w="58" w:type="dxa"/>
            </w:tcMar>
          </w:tcPr>
          <w:p w14:paraId="1E729DFD" w14:textId="77777777" w:rsidR="000A4626" w:rsidRDefault="000A4626" w:rsidP="00585386">
            <w:pPr>
              <w:rPr>
                <w:b/>
              </w:rPr>
            </w:pPr>
            <w:r>
              <w:rPr>
                <w:b/>
              </w:rPr>
              <w:t>LOW </w:t>
            </w:r>
          </w:p>
        </w:tc>
        <w:tc>
          <w:tcPr>
            <w:tcW w:w="2384" w:type="dxa"/>
            <w:shd w:val="clear" w:color="auto" w:fill="FECC5C"/>
            <w:tcMar>
              <w:top w:w="58" w:type="dxa"/>
              <w:left w:w="58" w:type="dxa"/>
              <w:bottom w:w="58" w:type="dxa"/>
              <w:right w:w="58" w:type="dxa"/>
            </w:tcMar>
          </w:tcPr>
          <w:p w14:paraId="2E23BF90" w14:textId="77777777" w:rsidR="000A4626" w:rsidRDefault="000A4626" w:rsidP="00585386">
            <w:pPr>
              <w:rPr>
                <w:b/>
              </w:rPr>
            </w:pPr>
            <w:r>
              <w:rPr>
                <w:b/>
              </w:rPr>
              <w:t>MEDIUM </w:t>
            </w:r>
          </w:p>
        </w:tc>
        <w:tc>
          <w:tcPr>
            <w:tcW w:w="2390" w:type="dxa"/>
            <w:shd w:val="clear" w:color="auto" w:fill="FD8D3C"/>
            <w:tcMar>
              <w:top w:w="58" w:type="dxa"/>
              <w:left w:w="58" w:type="dxa"/>
              <w:bottom w:w="58" w:type="dxa"/>
              <w:right w:w="58" w:type="dxa"/>
            </w:tcMar>
          </w:tcPr>
          <w:p w14:paraId="2C78CA2F" w14:textId="77777777" w:rsidR="000A4626" w:rsidRDefault="000A4626" w:rsidP="00585386">
            <w:pPr>
              <w:rPr>
                <w:b/>
              </w:rPr>
            </w:pPr>
            <w:r>
              <w:rPr>
                <w:b/>
              </w:rPr>
              <w:t>HIGH </w:t>
            </w:r>
          </w:p>
        </w:tc>
        <w:tc>
          <w:tcPr>
            <w:tcW w:w="2785" w:type="dxa"/>
            <w:shd w:val="clear" w:color="auto" w:fill="F03B20"/>
            <w:tcMar>
              <w:top w:w="58" w:type="dxa"/>
              <w:left w:w="58" w:type="dxa"/>
              <w:bottom w:w="58" w:type="dxa"/>
              <w:right w:w="58" w:type="dxa"/>
            </w:tcMar>
          </w:tcPr>
          <w:p w14:paraId="30F142DE" w14:textId="77777777" w:rsidR="000A4626" w:rsidRDefault="000A4626" w:rsidP="00585386">
            <w:pPr>
              <w:rPr>
                <w:b/>
              </w:rPr>
            </w:pPr>
            <w:r>
              <w:rPr>
                <w:b/>
              </w:rPr>
              <w:t>CRITICAL </w:t>
            </w:r>
          </w:p>
        </w:tc>
      </w:tr>
      <w:tr w:rsidR="000A4626" w14:paraId="12DBF8A6" w14:textId="77777777" w:rsidTr="00585386">
        <w:trPr>
          <w:cantSplit/>
          <w:trHeight w:val="2265"/>
        </w:trPr>
        <w:tc>
          <w:tcPr>
            <w:tcW w:w="1755" w:type="dxa"/>
            <w:shd w:val="clear" w:color="auto" w:fill="F2F2F2"/>
            <w:tcMar>
              <w:top w:w="58" w:type="dxa"/>
              <w:left w:w="58" w:type="dxa"/>
              <w:bottom w:w="58" w:type="dxa"/>
              <w:right w:w="58" w:type="dxa"/>
            </w:tcMar>
          </w:tcPr>
          <w:p w14:paraId="1C5BA682" w14:textId="77777777" w:rsidR="000A4626" w:rsidRDefault="000A4626" w:rsidP="00585386">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030F833A" w14:textId="77777777" w:rsidR="000A4626" w:rsidRDefault="000A4626" w:rsidP="00585386">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0529EBD1" w14:textId="77777777" w:rsidR="000A4626" w:rsidRDefault="000A4626" w:rsidP="00585386">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344856B1" w14:textId="77777777" w:rsidR="000A4626" w:rsidRDefault="000A4626" w:rsidP="00585386">
            <w:r>
              <w:t>Errors that cause exceptions in SnowConvert.</w:t>
            </w:r>
          </w:p>
          <w:p w14:paraId="5632A3C1" w14:textId="77777777" w:rsidR="000A4626" w:rsidRDefault="000A4626" w:rsidP="00585386"/>
          <w:p w14:paraId="6FC1050B" w14:textId="77777777" w:rsidR="000A4626" w:rsidRDefault="000A4626" w:rsidP="00585386">
            <w:r>
              <w:t xml:space="preserve">The user may have to invest a </w:t>
            </w:r>
            <w:r>
              <w:rPr>
                <w:u w:val="single"/>
              </w:rPr>
              <w:t>substantial amount</w:t>
            </w:r>
            <w:r>
              <w:t xml:space="preserve"> of manual effort to complete the conversion. </w:t>
            </w:r>
          </w:p>
          <w:p w14:paraId="5AEB6058" w14:textId="77777777" w:rsidR="000A4626" w:rsidRDefault="000A4626" w:rsidP="00585386"/>
        </w:tc>
      </w:tr>
    </w:tbl>
    <w:p w14:paraId="1BDEA244" w14:textId="77777777" w:rsidR="000A4626" w:rsidRDefault="000A4626" w:rsidP="000A4626">
      <w:pPr>
        <w:rPr>
          <w:rFonts w:ascii="Times New Roman" w:hAnsi="Times New Roman"/>
          <w:color w:val="000000"/>
          <w:sz w:val="24"/>
          <w:szCs w:val="24"/>
        </w:rPr>
      </w:pPr>
      <w:r>
        <w:rPr>
          <w:rFonts w:ascii="Quattrocento Sans" w:eastAsia="Quattrocento Sans" w:hAnsi="Quattrocento Sans" w:cs="Quattrocento Sans"/>
          <w:color w:val="000000"/>
        </w:rPr>
        <w:t> </w:t>
      </w:r>
    </w:p>
    <w:p w14:paraId="4703D9C1" w14:textId="77777777" w:rsidR="000A4626" w:rsidRDefault="000A4626" w:rsidP="000A4626">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9">
        <w:r>
          <w:rPr>
            <w:i/>
            <w:color w:val="1155CC"/>
            <w:u w:val="single"/>
          </w:rPr>
          <w:t>documentation page</w:t>
        </w:r>
      </w:hyperlink>
    </w:p>
    <w:p w14:paraId="79C58CCA" w14:textId="77777777" w:rsidR="000A4626" w:rsidRDefault="000A4626" w:rsidP="000A4626">
      <w:pPr>
        <w:rPr>
          <w:i/>
        </w:rPr>
      </w:pPr>
    </w:p>
    <w:p w14:paraId="2AB70CC2" w14:textId="77777777" w:rsidR="000A4626" w:rsidRDefault="000A4626" w:rsidP="000A4626"/>
    <w:p w14:paraId="4B712D31" w14:textId="77777777" w:rsidR="000A4626" w:rsidRDefault="000A4626" w:rsidP="000A4626">
      <w:pPr>
        <w:pStyle w:val="Heading5"/>
      </w:pPr>
      <w:r>
        <w:t>Parsing</w:t>
      </w:r>
    </w:p>
    <w:p w14:paraId="4FDF8BEA" w14:textId="77777777" w:rsidR="000A4626" w:rsidRDefault="000A4626" w:rsidP="000A4626">
      <w:pPr>
        <w:pStyle w:val="Heading4"/>
      </w:pPr>
      <w:r>
        <w:t>SUMMARY</w:t>
      </w:r>
    </w:p>
    <w:p w14:paraId="4E07650D" w14:textId="77777777" w:rsidR="000A4626" w:rsidRDefault="000A4626" w:rsidP="000A4626"/>
    <w:p w14:paraId="0CBC83C9" w14:textId="77777777" w:rsidR="000A4626" w:rsidRDefault="000A4626" w:rsidP="000A4626">
      <w:pPr>
        <w:pBdr>
          <w:top w:val="nil"/>
          <w:left w:val="nil"/>
          <w:bottom w:val="nil"/>
          <w:right w:val="nil"/>
          <w:between w:val="nil"/>
        </w:pBdr>
        <w:rPr>
          <w:color w:val="000000"/>
          <w:sz w:val="24"/>
          <w:szCs w:val="24"/>
        </w:rPr>
      </w:pPr>
      <w:r>
        <w:rPr>
          <w:color w:val="000000"/>
        </w:rPr>
        <w:t>Total Unparsed Lines of Code:</w:t>
      </w:r>
    </w:p>
    <w:p w14:paraId="37186440" w14:textId="77777777" w:rsidR="000A4626" w:rsidRDefault="000A4626" w:rsidP="000A4626"/>
    <w:tbl>
      <w:tblPr>
        <w:tblW w:w="4140" w:type="dxa"/>
        <w:tblLayout w:type="fixed"/>
        <w:tblLook w:val="0400" w:firstRow="0" w:lastRow="0" w:firstColumn="0" w:lastColumn="0" w:noHBand="0" w:noVBand="1"/>
      </w:tblPr>
      <w:tblGrid>
        <w:gridCol w:w="3018"/>
        <w:gridCol w:w="1122"/>
      </w:tblGrid>
      <w:tr w:rsidR="000A4626" w14:paraId="7CE194E2" w14:textId="77777777" w:rsidTr="00585386">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3DCAC7DD" w14:textId="77777777" w:rsidR="000A4626" w:rsidRDefault="000A4626" w:rsidP="00585386"/>
        </w:tc>
        <w:tc>
          <w:tcPr>
            <w:tcW w:w="1122" w:type="dxa"/>
            <w:tcBorders>
              <w:bottom w:val="single" w:sz="18" w:space="0" w:color="FFFFFF"/>
            </w:tcBorders>
            <w:shd w:val="clear" w:color="auto" w:fill="FF3300"/>
            <w:tcMar>
              <w:top w:w="58" w:type="dxa"/>
              <w:left w:w="58" w:type="dxa"/>
              <w:bottom w:w="58" w:type="dxa"/>
              <w:right w:w="58" w:type="dxa"/>
            </w:tcMar>
          </w:tcPr>
          <w:p w14:paraId="2762303E" w14:textId="77777777" w:rsidR="000A4626" w:rsidRDefault="000A4626" w:rsidP="00585386">
            <w:pPr>
              <w:jc w:val="center"/>
              <w:rPr>
                <w:b/>
              </w:rPr>
            </w:pPr>
            <w:r>
              <w:rPr>
                <w:b/>
                <w:color w:val="000000"/>
              </w:rPr>
              <w:t>CRITICAL</w:t>
            </w:r>
          </w:p>
        </w:tc>
      </w:tr>
      <w:tr w:rsidR="000A4626" w14:paraId="3E3DDAC8" w14:textId="77777777" w:rsidTr="00585386">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519A48C" w14:textId="77777777" w:rsidR="000A4626" w:rsidRDefault="000A4626" w:rsidP="00585386">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3CA9833" w14:textId="77777777" w:rsidR="000A4626" w:rsidRDefault="000A4626" w:rsidP="00585386">
            <w:pPr>
              <w:jc w:val="center"/>
            </w:pPr>
            <w:r>
              <w:t>@PIGC</w:t>
            </w:r>
          </w:p>
        </w:tc>
      </w:tr>
      <w:tr w:rsidR="000A4626" w14:paraId="2C7BE7DF" w14:textId="77777777" w:rsidTr="00585386">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65FF070A" w14:textId="77777777" w:rsidR="000A4626" w:rsidRDefault="000A4626" w:rsidP="00585386">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03BE096A" w14:textId="77777777" w:rsidR="000A4626" w:rsidRDefault="000A4626" w:rsidP="00585386">
            <w:pPr>
              <w:jc w:val="center"/>
            </w:pPr>
            <w:r>
              <w:t>@PIGUC</w:t>
            </w:r>
          </w:p>
        </w:tc>
      </w:tr>
    </w:tbl>
    <w:p w14:paraId="287B30FA" w14:textId="77777777" w:rsidR="000A4626" w:rsidRDefault="000A4626" w:rsidP="000A4626">
      <w:pPr>
        <w:pStyle w:val="Heading4"/>
      </w:pPr>
    </w:p>
    <w:p w14:paraId="1912ADEE" w14:textId="77777777" w:rsidR="000A4626" w:rsidRDefault="000A4626" w:rsidP="000A4626">
      <w:pPr>
        <w:pStyle w:val="Heading4"/>
      </w:pPr>
      <w:r>
        <w:t>DETAIL</w:t>
      </w:r>
    </w:p>
    <w:tbl>
      <w:tblPr>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0A4626" w14:paraId="6F7B80BD" w14:textId="77777777" w:rsidTr="00585386">
        <w:trPr>
          <w:trHeight w:val="230"/>
          <w:tblHeader/>
        </w:trPr>
        <w:tc>
          <w:tcPr>
            <w:tcW w:w="1290" w:type="dxa"/>
            <w:shd w:val="clear" w:color="auto" w:fill="A6A6A6"/>
            <w:tcMar>
              <w:top w:w="58" w:type="dxa"/>
              <w:left w:w="58" w:type="dxa"/>
              <w:bottom w:w="58" w:type="dxa"/>
              <w:right w:w="58" w:type="dxa"/>
            </w:tcMar>
          </w:tcPr>
          <w:p w14:paraId="7CA74565" w14:textId="77777777" w:rsidR="000A4626" w:rsidRDefault="000A4626" w:rsidP="00585386">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381E2DE6" w14:textId="77777777" w:rsidR="000A4626" w:rsidRDefault="000A4626" w:rsidP="00585386">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78D3B448" w14:textId="77777777" w:rsidR="000A4626" w:rsidRDefault="000A4626" w:rsidP="00585386">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6CB8254A" w14:textId="77777777" w:rsidR="000A4626" w:rsidRDefault="000A4626" w:rsidP="00585386">
            <w:pPr>
              <w:rPr>
                <w:b/>
                <w:color w:val="FFFFFF"/>
              </w:rPr>
            </w:pPr>
            <w:r>
              <w:rPr>
                <w:b/>
                <w:color w:val="FFFFFF"/>
              </w:rPr>
              <w:t>Severity</w:t>
            </w:r>
          </w:p>
        </w:tc>
      </w:tr>
      <w:tr w:rsidR="000A4626" w14:paraId="20AB0E01" w14:textId="77777777" w:rsidTr="00585386">
        <w:trPr>
          <w:cantSplit/>
          <w:trHeight w:val="230"/>
        </w:trPr>
        <w:tc>
          <w:tcPr>
            <w:tcW w:w="1290" w:type="dxa"/>
            <w:tcMar>
              <w:top w:w="58" w:type="dxa"/>
              <w:left w:w="58" w:type="dxa"/>
              <w:bottom w:w="58" w:type="dxa"/>
              <w:right w:w="58" w:type="dxa"/>
            </w:tcMar>
          </w:tcPr>
          <w:p w14:paraId="7006D269" w14:textId="77777777" w:rsidR="000A4626" w:rsidRDefault="000A4626" w:rsidP="00585386">
            <w:hyperlink r:id="rId20">
              <w:r>
                <w:rPr>
                  <w:color w:val="1155CC"/>
                  <w:u w:val="single"/>
                </w:rPr>
                <w:t>N/A</w:t>
              </w:r>
            </w:hyperlink>
          </w:p>
        </w:tc>
        <w:tc>
          <w:tcPr>
            <w:tcW w:w="3945" w:type="dxa"/>
            <w:tcMar>
              <w:top w:w="58" w:type="dxa"/>
              <w:left w:w="58" w:type="dxa"/>
              <w:bottom w:w="58" w:type="dxa"/>
              <w:right w:w="58" w:type="dxa"/>
            </w:tcMar>
          </w:tcPr>
          <w:p w14:paraId="50C2FACF" w14:textId="77777777" w:rsidR="000A4626" w:rsidRDefault="000A4626" w:rsidP="00585386">
            <w:r>
              <w:t>N/A</w:t>
            </w:r>
          </w:p>
        </w:tc>
        <w:tc>
          <w:tcPr>
            <w:tcW w:w="1605" w:type="dxa"/>
            <w:tcMar>
              <w:top w:w="58" w:type="dxa"/>
              <w:left w:w="58" w:type="dxa"/>
              <w:bottom w:w="58" w:type="dxa"/>
              <w:right w:w="58" w:type="dxa"/>
            </w:tcMar>
          </w:tcPr>
          <w:p w14:paraId="631CA9FE" w14:textId="77777777" w:rsidR="000A4626" w:rsidRDefault="000A4626" w:rsidP="00585386">
            <w:pPr>
              <w:jc w:val="right"/>
            </w:pPr>
            <w:r>
              <w:t>N/A</w:t>
            </w:r>
          </w:p>
        </w:tc>
        <w:tc>
          <w:tcPr>
            <w:tcW w:w="2130" w:type="dxa"/>
            <w:tcMar>
              <w:top w:w="58" w:type="dxa"/>
              <w:left w:w="58" w:type="dxa"/>
              <w:bottom w:w="58" w:type="dxa"/>
              <w:right w:w="58" w:type="dxa"/>
            </w:tcMar>
          </w:tcPr>
          <w:p w14:paraId="5DB26A76" w14:textId="77777777" w:rsidR="000A4626" w:rsidRDefault="000A4626" w:rsidP="00585386">
            <w:r>
              <w:t>N/A</w:t>
            </w:r>
          </w:p>
        </w:tc>
      </w:tr>
    </w:tbl>
    <w:p w14:paraId="5D450DBC" w14:textId="77777777" w:rsidR="000A4626" w:rsidRDefault="000A4626" w:rsidP="000A4626">
      <w:pPr>
        <w:spacing w:after="240"/>
      </w:pPr>
    </w:p>
    <w:p w14:paraId="3D2CC92D" w14:textId="77777777" w:rsidR="000A4626" w:rsidRDefault="000A4626" w:rsidP="000A4626">
      <w:pPr>
        <w:pStyle w:val="Heading5"/>
      </w:pPr>
      <w:r>
        <w:t>Other</w:t>
      </w:r>
    </w:p>
    <w:p w14:paraId="7A2EA20E" w14:textId="77777777" w:rsidR="000A4626" w:rsidRDefault="000A4626" w:rsidP="000A4626">
      <w:pPr>
        <w:pStyle w:val="Heading4"/>
      </w:pPr>
      <w:r>
        <w:t>SUMMARY</w:t>
      </w:r>
    </w:p>
    <w:tbl>
      <w:tblPr>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0A4626" w14:paraId="2AED0358" w14:textId="77777777" w:rsidTr="00585386">
        <w:trPr>
          <w:tblHeader/>
        </w:trPr>
        <w:tc>
          <w:tcPr>
            <w:tcW w:w="1860" w:type="dxa"/>
            <w:shd w:val="clear" w:color="auto" w:fill="A6A6A6"/>
          </w:tcPr>
          <w:p w14:paraId="6A0BE3B3" w14:textId="77777777" w:rsidR="000A4626" w:rsidRDefault="000A4626" w:rsidP="00585386">
            <w:pPr>
              <w:rPr>
                <w:b/>
              </w:rPr>
            </w:pPr>
          </w:p>
        </w:tc>
        <w:tc>
          <w:tcPr>
            <w:tcW w:w="1935" w:type="dxa"/>
            <w:shd w:val="clear" w:color="auto" w:fill="FFFFB2"/>
            <w:tcMar>
              <w:top w:w="58" w:type="dxa"/>
              <w:left w:w="58" w:type="dxa"/>
              <w:bottom w:w="58" w:type="dxa"/>
              <w:right w:w="58" w:type="dxa"/>
            </w:tcMar>
          </w:tcPr>
          <w:p w14:paraId="652B4A87" w14:textId="77777777" w:rsidR="000A4626" w:rsidRDefault="000A4626" w:rsidP="00585386">
            <w:pPr>
              <w:rPr>
                <w:b/>
              </w:rPr>
            </w:pPr>
            <w:r>
              <w:rPr>
                <w:b/>
              </w:rPr>
              <w:t>LOW </w:t>
            </w:r>
          </w:p>
        </w:tc>
        <w:tc>
          <w:tcPr>
            <w:tcW w:w="1845" w:type="dxa"/>
            <w:shd w:val="clear" w:color="auto" w:fill="FECC5C"/>
            <w:tcMar>
              <w:top w:w="58" w:type="dxa"/>
              <w:left w:w="58" w:type="dxa"/>
              <w:bottom w:w="58" w:type="dxa"/>
              <w:right w:w="58" w:type="dxa"/>
            </w:tcMar>
          </w:tcPr>
          <w:p w14:paraId="48D70A97" w14:textId="77777777" w:rsidR="000A4626" w:rsidRDefault="000A4626" w:rsidP="00585386">
            <w:pPr>
              <w:rPr>
                <w:b/>
              </w:rPr>
            </w:pPr>
            <w:r>
              <w:rPr>
                <w:b/>
              </w:rPr>
              <w:t>MEDIUM </w:t>
            </w:r>
          </w:p>
        </w:tc>
        <w:tc>
          <w:tcPr>
            <w:tcW w:w="1665" w:type="dxa"/>
            <w:shd w:val="clear" w:color="auto" w:fill="FD8D3C"/>
            <w:tcMar>
              <w:top w:w="58" w:type="dxa"/>
              <w:left w:w="58" w:type="dxa"/>
              <w:bottom w:w="58" w:type="dxa"/>
              <w:right w:w="58" w:type="dxa"/>
            </w:tcMar>
          </w:tcPr>
          <w:p w14:paraId="7CBE0BC2" w14:textId="77777777" w:rsidR="000A4626" w:rsidRDefault="000A4626" w:rsidP="00585386">
            <w:pPr>
              <w:rPr>
                <w:b/>
              </w:rPr>
            </w:pPr>
            <w:r>
              <w:rPr>
                <w:b/>
              </w:rPr>
              <w:t>HIGH </w:t>
            </w:r>
          </w:p>
        </w:tc>
        <w:tc>
          <w:tcPr>
            <w:tcW w:w="1665" w:type="dxa"/>
            <w:shd w:val="clear" w:color="auto" w:fill="FF3300"/>
            <w:tcMar>
              <w:top w:w="58" w:type="dxa"/>
              <w:left w:w="58" w:type="dxa"/>
              <w:bottom w:w="58" w:type="dxa"/>
              <w:right w:w="58" w:type="dxa"/>
            </w:tcMar>
          </w:tcPr>
          <w:p w14:paraId="21D60791" w14:textId="77777777" w:rsidR="000A4626" w:rsidRDefault="000A4626" w:rsidP="00585386">
            <w:pPr>
              <w:rPr>
                <w:b/>
              </w:rPr>
            </w:pPr>
            <w:r>
              <w:rPr>
                <w:b/>
                <w:color w:val="000000"/>
              </w:rPr>
              <w:t>CRITICAL</w:t>
            </w:r>
          </w:p>
        </w:tc>
      </w:tr>
      <w:tr w:rsidR="000A4626" w14:paraId="4FB0220F" w14:textId="77777777" w:rsidTr="00585386">
        <w:trPr>
          <w:cantSplit/>
        </w:trPr>
        <w:tc>
          <w:tcPr>
            <w:tcW w:w="1860" w:type="dxa"/>
            <w:shd w:val="clear" w:color="auto" w:fill="F2F2F2"/>
          </w:tcPr>
          <w:p w14:paraId="61A60D40" w14:textId="77777777" w:rsidR="000A4626" w:rsidRDefault="000A4626" w:rsidP="00585386">
            <w:r>
              <w:t># of occurrences</w:t>
            </w:r>
          </w:p>
        </w:tc>
        <w:tc>
          <w:tcPr>
            <w:tcW w:w="1935" w:type="dxa"/>
            <w:shd w:val="clear" w:color="auto" w:fill="F2F2F2"/>
            <w:tcMar>
              <w:top w:w="58" w:type="dxa"/>
              <w:left w:w="58" w:type="dxa"/>
              <w:bottom w:w="58" w:type="dxa"/>
              <w:right w:w="58" w:type="dxa"/>
            </w:tcMar>
          </w:tcPr>
          <w:p w14:paraId="3A5738A0" w14:textId="77777777" w:rsidR="000A4626" w:rsidRDefault="000A4626" w:rsidP="00585386">
            <w:pPr>
              <w:jc w:val="right"/>
            </w:pPr>
            <w:r>
              <w:t>@IGL</w:t>
            </w:r>
          </w:p>
        </w:tc>
        <w:tc>
          <w:tcPr>
            <w:tcW w:w="1845" w:type="dxa"/>
            <w:shd w:val="clear" w:color="auto" w:fill="F2F2F2"/>
            <w:tcMar>
              <w:top w:w="58" w:type="dxa"/>
              <w:left w:w="58" w:type="dxa"/>
              <w:bottom w:w="58" w:type="dxa"/>
              <w:right w:w="58" w:type="dxa"/>
            </w:tcMar>
          </w:tcPr>
          <w:p w14:paraId="3F242CF0" w14:textId="77777777" w:rsidR="000A4626" w:rsidRDefault="000A4626" w:rsidP="00585386">
            <w:pPr>
              <w:jc w:val="right"/>
            </w:pPr>
            <w:r>
              <w:t>@IGM</w:t>
            </w:r>
          </w:p>
        </w:tc>
        <w:tc>
          <w:tcPr>
            <w:tcW w:w="1665" w:type="dxa"/>
            <w:shd w:val="clear" w:color="auto" w:fill="F2F2F2"/>
            <w:tcMar>
              <w:top w:w="58" w:type="dxa"/>
              <w:left w:w="58" w:type="dxa"/>
              <w:bottom w:w="58" w:type="dxa"/>
              <w:right w:w="58" w:type="dxa"/>
            </w:tcMar>
          </w:tcPr>
          <w:p w14:paraId="69DCD2B8" w14:textId="77777777" w:rsidR="000A4626" w:rsidRDefault="000A4626" w:rsidP="00585386">
            <w:pPr>
              <w:jc w:val="right"/>
            </w:pPr>
            <w:r>
              <w:t>@IGH</w:t>
            </w:r>
          </w:p>
        </w:tc>
        <w:tc>
          <w:tcPr>
            <w:tcW w:w="1665" w:type="dxa"/>
            <w:shd w:val="clear" w:color="auto" w:fill="F2F2F2"/>
            <w:tcMar>
              <w:top w:w="58" w:type="dxa"/>
              <w:left w:w="58" w:type="dxa"/>
              <w:bottom w:w="58" w:type="dxa"/>
              <w:right w:w="58" w:type="dxa"/>
            </w:tcMar>
          </w:tcPr>
          <w:p w14:paraId="578CCD63" w14:textId="77777777" w:rsidR="000A4626" w:rsidRDefault="000A4626" w:rsidP="00585386">
            <w:pPr>
              <w:jc w:val="right"/>
            </w:pPr>
            <w:r>
              <w:t>@OIGC</w:t>
            </w:r>
          </w:p>
        </w:tc>
      </w:tr>
      <w:tr w:rsidR="000A4626" w14:paraId="2AE8D677" w14:textId="77777777" w:rsidTr="00585386">
        <w:trPr>
          <w:cantSplit/>
        </w:trPr>
        <w:tc>
          <w:tcPr>
            <w:tcW w:w="1860" w:type="dxa"/>
          </w:tcPr>
          <w:p w14:paraId="33178426" w14:textId="77777777" w:rsidR="000A4626" w:rsidRDefault="000A4626" w:rsidP="00585386">
            <w:r>
              <w:t># of unique issues</w:t>
            </w:r>
          </w:p>
        </w:tc>
        <w:tc>
          <w:tcPr>
            <w:tcW w:w="1935" w:type="dxa"/>
            <w:tcMar>
              <w:top w:w="58" w:type="dxa"/>
              <w:left w:w="58" w:type="dxa"/>
              <w:bottom w:w="58" w:type="dxa"/>
              <w:right w:w="58" w:type="dxa"/>
            </w:tcMar>
          </w:tcPr>
          <w:p w14:paraId="28357275" w14:textId="77777777" w:rsidR="000A4626" w:rsidRDefault="000A4626" w:rsidP="00585386">
            <w:pPr>
              <w:jc w:val="right"/>
            </w:pPr>
            <w:r>
              <w:t>@IGUL</w:t>
            </w:r>
          </w:p>
        </w:tc>
        <w:tc>
          <w:tcPr>
            <w:tcW w:w="1845" w:type="dxa"/>
            <w:tcMar>
              <w:top w:w="58" w:type="dxa"/>
              <w:left w:w="58" w:type="dxa"/>
              <w:bottom w:w="58" w:type="dxa"/>
              <w:right w:w="58" w:type="dxa"/>
            </w:tcMar>
          </w:tcPr>
          <w:p w14:paraId="2574C560" w14:textId="77777777" w:rsidR="000A4626" w:rsidRDefault="000A4626" w:rsidP="00585386">
            <w:pPr>
              <w:jc w:val="right"/>
            </w:pPr>
            <w:r>
              <w:t>@IGUM</w:t>
            </w:r>
          </w:p>
        </w:tc>
        <w:tc>
          <w:tcPr>
            <w:tcW w:w="1665" w:type="dxa"/>
            <w:tcMar>
              <w:top w:w="58" w:type="dxa"/>
              <w:left w:w="58" w:type="dxa"/>
              <w:bottom w:w="58" w:type="dxa"/>
              <w:right w:w="58" w:type="dxa"/>
            </w:tcMar>
          </w:tcPr>
          <w:p w14:paraId="0BC4C9AC" w14:textId="77777777" w:rsidR="000A4626" w:rsidRDefault="000A4626" w:rsidP="00585386">
            <w:pPr>
              <w:jc w:val="right"/>
            </w:pPr>
            <w:r>
              <w:t>@IGUH</w:t>
            </w:r>
          </w:p>
        </w:tc>
        <w:tc>
          <w:tcPr>
            <w:tcW w:w="1665" w:type="dxa"/>
            <w:tcMar>
              <w:top w:w="58" w:type="dxa"/>
              <w:left w:w="58" w:type="dxa"/>
              <w:bottom w:w="58" w:type="dxa"/>
              <w:right w:w="58" w:type="dxa"/>
            </w:tcMar>
          </w:tcPr>
          <w:p w14:paraId="17797E24" w14:textId="77777777" w:rsidR="000A4626" w:rsidRDefault="000A4626" w:rsidP="00585386">
            <w:pPr>
              <w:jc w:val="right"/>
            </w:pPr>
            <w:r>
              <w:t>@OIGUC</w:t>
            </w:r>
          </w:p>
        </w:tc>
      </w:tr>
    </w:tbl>
    <w:p w14:paraId="41784D3A" w14:textId="77777777" w:rsidR="000A4626" w:rsidRDefault="000A4626" w:rsidP="000A4626">
      <w:pPr>
        <w:pStyle w:val="Heading4"/>
      </w:pPr>
      <w:r>
        <w:t>DETAIL</w:t>
      </w:r>
    </w:p>
    <w:tbl>
      <w:tblPr>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0A4626" w14:paraId="6C69136E" w14:textId="77777777" w:rsidTr="00585386">
        <w:trPr>
          <w:trHeight w:val="230"/>
          <w:tblHeader/>
        </w:trPr>
        <w:tc>
          <w:tcPr>
            <w:tcW w:w="1380" w:type="dxa"/>
            <w:shd w:val="clear" w:color="auto" w:fill="A6A6A6"/>
            <w:tcMar>
              <w:top w:w="58" w:type="dxa"/>
              <w:left w:w="58" w:type="dxa"/>
              <w:bottom w:w="58" w:type="dxa"/>
              <w:right w:w="58" w:type="dxa"/>
            </w:tcMar>
          </w:tcPr>
          <w:p w14:paraId="3F37742D" w14:textId="77777777" w:rsidR="000A4626" w:rsidRDefault="000A4626" w:rsidP="00585386">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4D70AE79" w14:textId="77777777" w:rsidR="000A4626" w:rsidRDefault="000A4626" w:rsidP="00585386">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76E246C6" w14:textId="77777777" w:rsidR="000A4626" w:rsidRDefault="000A4626" w:rsidP="00585386">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61C20C91" w14:textId="77777777" w:rsidR="000A4626" w:rsidRDefault="000A4626" w:rsidP="00585386">
            <w:pPr>
              <w:rPr>
                <w:b/>
                <w:color w:val="FFFFFF"/>
              </w:rPr>
            </w:pPr>
            <w:r>
              <w:rPr>
                <w:b/>
                <w:color w:val="FFFFFF"/>
              </w:rPr>
              <w:t>Severity</w:t>
            </w:r>
          </w:p>
        </w:tc>
      </w:tr>
      <w:tr w:rsidR="000A4626" w14:paraId="1301599D" w14:textId="77777777" w:rsidTr="00585386">
        <w:trPr>
          <w:cantSplit/>
          <w:trHeight w:val="230"/>
        </w:trPr>
        <w:tc>
          <w:tcPr>
            <w:tcW w:w="1380" w:type="dxa"/>
            <w:tcMar>
              <w:top w:w="58" w:type="dxa"/>
              <w:left w:w="58" w:type="dxa"/>
              <w:bottom w:w="58" w:type="dxa"/>
              <w:right w:w="58" w:type="dxa"/>
            </w:tcMar>
          </w:tcPr>
          <w:p w14:paraId="161B4D5D" w14:textId="77777777" w:rsidR="000A4626" w:rsidRDefault="000A4626" w:rsidP="00585386">
            <w:hyperlink r:id="rId21">
              <w:r>
                <w:rPr>
                  <w:color w:val="1155CC"/>
                  <w:u w:val="single"/>
                </w:rPr>
                <w:t>N/A</w:t>
              </w:r>
            </w:hyperlink>
          </w:p>
        </w:tc>
        <w:tc>
          <w:tcPr>
            <w:tcW w:w="4605" w:type="dxa"/>
            <w:tcMar>
              <w:top w:w="58" w:type="dxa"/>
              <w:left w:w="58" w:type="dxa"/>
              <w:bottom w:w="58" w:type="dxa"/>
              <w:right w:w="58" w:type="dxa"/>
            </w:tcMar>
          </w:tcPr>
          <w:p w14:paraId="30739991" w14:textId="77777777" w:rsidR="000A4626" w:rsidRDefault="000A4626" w:rsidP="00585386">
            <w:r>
              <w:t>N/A</w:t>
            </w:r>
          </w:p>
        </w:tc>
        <w:tc>
          <w:tcPr>
            <w:tcW w:w="1590" w:type="dxa"/>
            <w:tcMar>
              <w:top w:w="58" w:type="dxa"/>
              <w:left w:w="58" w:type="dxa"/>
              <w:bottom w:w="58" w:type="dxa"/>
              <w:right w:w="58" w:type="dxa"/>
            </w:tcMar>
          </w:tcPr>
          <w:p w14:paraId="5DD70CAA" w14:textId="77777777" w:rsidR="000A4626" w:rsidRDefault="000A4626" w:rsidP="00585386">
            <w:pPr>
              <w:jc w:val="right"/>
            </w:pPr>
            <w:r>
              <w:t>N/A</w:t>
            </w:r>
          </w:p>
        </w:tc>
        <w:tc>
          <w:tcPr>
            <w:tcW w:w="1740" w:type="dxa"/>
            <w:tcMar>
              <w:top w:w="58" w:type="dxa"/>
              <w:left w:w="58" w:type="dxa"/>
              <w:bottom w:w="58" w:type="dxa"/>
              <w:right w:w="58" w:type="dxa"/>
            </w:tcMar>
          </w:tcPr>
          <w:p w14:paraId="1E0DD06B" w14:textId="77777777" w:rsidR="000A4626" w:rsidRDefault="000A4626" w:rsidP="00585386">
            <w:pPr>
              <w:rPr>
                <w:color w:val="000000"/>
              </w:rPr>
            </w:pPr>
            <w:r>
              <w:t>N/A</w:t>
            </w:r>
          </w:p>
        </w:tc>
      </w:tr>
    </w:tbl>
    <w:p w14:paraId="35D78D1D" w14:textId="77777777" w:rsidR="000A4626" w:rsidRDefault="000A4626" w:rsidP="000A4626">
      <w:pPr>
        <w:spacing w:after="240"/>
        <w:rPr>
          <w:rFonts w:ascii="Times New Roman" w:hAnsi="Times New Roman"/>
          <w:color w:val="000000"/>
          <w:sz w:val="24"/>
          <w:szCs w:val="24"/>
        </w:rPr>
      </w:pPr>
    </w:p>
    <w:p w14:paraId="294D6A67" w14:textId="77777777" w:rsidR="000A4626" w:rsidRDefault="000A4626" w:rsidP="000A4626">
      <w:pPr>
        <w:pStyle w:val="Heading3"/>
      </w:pPr>
      <w:bookmarkStart w:id="13" w:name="_heading=h.1ksv4uv" w:colFirst="0" w:colLast="0"/>
      <w:bookmarkEnd w:id="13"/>
    </w:p>
    <w:p w14:paraId="19F7B53B" w14:textId="77777777" w:rsidR="000A4626" w:rsidRDefault="000A4626" w:rsidP="000A4626">
      <w:pPr>
        <w:pStyle w:val="Heading3"/>
      </w:pPr>
      <w:bookmarkStart w:id="14" w:name="_Toc206426792"/>
      <w:r>
        <w:t>Missing Dependent Objects (MDOs)</w:t>
      </w:r>
      <w:bookmarkEnd w:id="14"/>
    </w:p>
    <w:p w14:paraId="4EF05AAB" w14:textId="77777777" w:rsidR="000A4626" w:rsidRDefault="000A4626" w:rsidP="000A4626"/>
    <w:p w14:paraId="75D341D6" w14:textId="77777777" w:rsidR="000A4626" w:rsidRDefault="000A4626" w:rsidP="000A4626">
      <w:pPr>
        <w:ind w:left="720"/>
      </w:pPr>
      <w:r>
        <w:t xml:space="preserve">Completeness Score (0-100)      </w:t>
      </w:r>
      <w:r>
        <w:rPr>
          <w:rFonts w:ascii="Quattrocento Sans" w:eastAsia="Quattrocento Sans" w:hAnsi="Quattrocento Sans" w:cs="Quattrocento Sans"/>
          <w:color w:val="000000"/>
        </w:rPr>
        <w:tab/>
      </w:r>
      <w:r>
        <w:t>@CCSc</w:t>
      </w:r>
    </w:p>
    <w:p w14:paraId="4491A847" w14:textId="77777777" w:rsidR="000A4626" w:rsidRDefault="000A4626" w:rsidP="000A4626">
      <w:pPr>
        <w:ind w:left="720"/>
      </w:pPr>
      <w:r>
        <w:t>Total Missing Object References</w:t>
      </w:r>
      <w:r>
        <w:rPr>
          <w:rFonts w:ascii="Quattrocento Sans" w:eastAsia="Quattrocento Sans" w:hAnsi="Quattrocento Sans" w:cs="Quattrocento Sans"/>
          <w:color w:val="000000"/>
        </w:rPr>
        <w:tab/>
      </w:r>
      <w:r>
        <w:t>@MDOT</w:t>
      </w:r>
    </w:p>
    <w:p w14:paraId="22F17719" w14:textId="77777777" w:rsidR="000A4626" w:rsidRDefault="000A4626" w:rsidP="000A4626">
      <w:pPr>
        <w:ind w:left="720"/>
      </w:pPr>
      <w:r>
        <w:t>Unique Missing Object References       @MDOU</w:t>
      </w:r>
    </w:p>
    <w:p w14:paraId="2472C29D" w14:textId="77777777" w:rsidR="000A4626" w:rsidRDefault="000A4626" w:rsidP="000A4626"/>
    <w:p w14:paraId="61A0D447" w14:textId="77777777" w:rsidR="000A4626" w:rsidRDefault="000A4626" w:rsidP="000A4626">
      <w:pPr>
        <w:pStyle w:val="Heading3"/>
      </w:pPr>
      <w:bookmarkStart w:id="15" w:name="_heading=h.44sinio" w:colFirst="0" w:colLast="0"/>
      <w:bookmarkEnd w:id="15"/>
    </w:p>
    <w:p w14:paraId="71FCA06D" w14:textId="77777777" w:rsidR="000A4626" w:rsidRDefault="000A4626" w:rsidP="000A4626">
      <w:pPr>
        <w:pStyle w:val="Heading3"/>
      </w:pPr>
      <w:bookmarkStart w:id="16" w:name="_Toc206426793"/>
      <w:r>
        <w:t>Performance Reviews (PRFs)</w:t>
      </w:r>
      <w:bookmarkEnd w:id="16"/>
    </w:p>
    <w:p w14:paraId="03A36060" w14:textId="77777777" w:rsidR="000A4626" w:rsidRDefault="000A4626" w:rsidP="000A4626">
      <w:pPr>
        <w:pStyle w:val="Heading5"/>
      </w:pPr>
    </w:p>
    <w:p w14:paraId="2DB4F035" w14:textId="77777777" w:rsidR="000A4626" w:rsidRDefault="000A4626" w:rsidP="000A4626">
      <w:pPr>
        <w:pStyle w:val="Heading5"/>
      </w:pPr>
      <w:r>
        <w:t>Summary</w:t>
      </w:r>
    </w:p>
    <w:tbl>
      <w:tblPr>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0A4626" w14:paraId="50E8AABB" w14:textId="77777777" w:rsidTr="00585386">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16FF6FA" w14:textId="77777777" w:rsidR="000A4626" w:rsidRDefault="000A4626" w:rsidP="00585386"/>
        </w:tc>
        <w:tc>
          <w:tcPr>
            <w:tcW w:w="1710" w:type="dxa"/>
            <w:tcBorders>
              <w:bottom w:val="single" w:sz="18" w:space="0" w:color="FFFFFF"/>
            </w:tcBorders>
            <w:shd w:val="clear" w:color="auto" w:fill="A6A6A6"/>
            <w:tcMar>
              <w:top w:w="58" w:type="dxa"/>
              <w:left w:w="58" w:type="dxa"/>
              <w:bottom w:w="58" w:type="dxa"/>
              <w:right w:w="58" w:type="dxa"/>
            </w:tcMar>
          </w:tcPr>
          <w:p w14:paraId="0F628082" w14:textId="77777777" w:rsidR="000A4626" w:rsidRDefault="000A4626" w:rsidP="00585386">
            <w:pPr>
              <w:rPr>
                <w:b/>
              </w:rPr>
            </w:pPr>
            <w:r>
              <w:rPr>
                <w:b/>
                <w:color w:val="FFFFFF"/>
              </w:rPr>
              <w:t>Informational</w:t>
            </w:r>
          </w:p>
        </w:tc>
      </w:tr>
      <w:tr w:rsidR="000A4626" w14:paraId="72C4AA5E" w14:textId="77777777" w:rsidTr="00585386">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8EAA7EC" w14:textId="77777777" w:rsidR="000A4626" w:rsidRDefault="000A4626" w:rsidP="00585386">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D38B000" w14:textId="77777777" w:rsidR="000A4626" w:rsidRDefault="000A4626" w:rsidP="00585386">
            <w:pPr>
              <w:jc w:val="right"/>
            </w:pPr>
            <w:r>
              <w:rPr>
                <w:sz w:val="21"/>
                <w:szCs w:val="21"/>
              </w:rPr>
              <w:t>@PRFT</w:t>
            </w:r>
          </w:p>
        </w:tc>
      </w:tr>
      <w:tr w:rsidR="000A4626" w14:paraId="58B68FB6" w14:textId="77777777" w:rsidTr="00585386">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7DC8C517" w14:textId="77777777" w:rsidR="000A4626" w:rsidRDefault="000A4626" w:rsidP="00585386">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1A3E079B" w14:textId="77777777" w:rsidR="000A4626" w:rsidRDefault="000A4626" w:rsidP="00585386">
            <w:pPr>
              <w:jc w:val="right"/>
            </w:pPr>
            <w:r>
              <w:t>@PRFU</w:t>
            </w:r>
          </w:p>
        </w:tc>
      </w:tr>
    </w:tbl>
    <w:p w14:paraId="6EB4211D" w14:textId="77777777" w:rsidR="000A4626" w:rsidRDefault="000A4626" w:rsidP="000A4626"/>
    <w:p w14:paraId="0F675A3D" w14:textId="77777777" w:rsidR="000A4626" w:rsidRDefault="000A4626" w:rsidP="000A4626"/>
    <w:p w14:paraId="0AFD7DA7" w14:textId="77777777" w:rsidR="000A4626" w:rsidRDefault="000A4626" w:rsidP="000A4626">
      <w:pPr>
        <w:pStyle w:val="Heading5"/>
      </w:pPr>
      <w:r>
        <w:lastRenderedPageBreak/>
        <w:t>Detail</w:t>
      </w:r>
    </w:p>
    <w:tbl>
      <w:tblPr>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0A4626" w14:paraId="450BA6BC" w14:textId="77777777" w:rsidTr="00585386">
        <w:trPr>
          <w:tblHeader/>
        </w:trPr>
        <w:tc>
          <w:tcPr>
            <w:tcW w:w="1545" w:type="dxa"/>
            <w:shd w:val="clear" w:color="auto" w:fill="A6A6A6"/>
            <w:tcMar>
              <w:top w:w="58" w:type="dxa"/>
              <w:left w:w="58" w:type="dxa"/>
              <w:bottom w:w="58" w:type="dxa"/>
              <w:right w:w="58" w:type="dxa"/>
            </w:tcMar>
          </w:tcPr>
          <w:p w14:paraId="39CA1894" w14:textId="77777777" w:rsidR="000A4626" w:rsidRDefault="000A4626" w:rsidP="00585386">
            <w:pPr>
              <w:rPr>
                <w:b/>
                <w:color w:val="FFFFFF"/>
              </w:rPr>
            </w:pPr>
            <w:r>
              <w:rPr>
                <w:b/>
                <w:color w:val="FFFFFF"/>
              </w:rPr>
              <w:t>Code</w:t>
            </w:r>
          </w:p>
        </w:tc>
        <w:tc>
          <w:tcPr>
            <w:tcW w:w="6630" w:type="dxa"/>
            <w:shd w:val="clear" w:color="auto" w:fill="A6A6A6"/>
            <w:tcMar>
              <w:top w:w="58" w:type="dxa"/>
              <w:left w:w="58" w:type="dxa"/>
              <w:bottom w:w="58" w:type="dxa"/>
              <w:right w:w="58" w:type="dxa"/>
            </w:tcMar>
          </w:tcPr>
          <w:p w14:paraId="191DC65A" w14:textId="77777777" w:rsidR="000A4626" w:rsidRDefault="000A4626" w:rsidP="00585386">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264F2358" w14:textId="77777777" w:rsidR="000A4626" w:rsidRDefault="000A4626" w:rsidP="00585386">
            <w:pPr>
              <w:rPr>
                <w:b/>
                <w:color w:val="FFFFFF"/>
              </w:rPr>
            </w:pPr>
            <w:r>
              <w:rPr>
                <w:b/>
                <w:color w:val="FFFFFF"/>
              </w:rPr>
              <w:t>Instances</w:t>
            </w:r>
          </w:p>
        </w:tc>
      </w:tr>
      <w:tr w:rsidR="000A4626" w14:paraId="203E1C28" w14:textId="77777777" w:rsidTr="00585386">
        <w:trPr>
          <w:cantSplit/>
        </w:trPr>
        <w:tc>
          <w:tcPr>
            <w:tcW w:w="1545" w:type="dxa"/>
            <w:shd w:val="clear" w:color="auto" w:fill="F2F2F2"/>
            <w:tcMar>
              <w:top w:w="58" w:type="dxa"/>
              <w:left w:w="58" w:type="dxa"/>
              <w:bottom w:w="58" w:type="dxa"/>
              <w:right w:w="58" w:type="dxa"/>
            </w:tcMar>
          </w:tcPr>
          <w:p w14:paraId="6B0843E0" w14:textId="77777777" w:rsidR="000A4626" w:rsidRDefault="000A4626" w:rsidP="00585386">
            <w:hyperlink r:id="rId22">
              <w:r>
                <w:rPr>
                  <w:color w:val="1155CC"/>
                  <w:u w:val="single"/>
                </w:rPr>
                <w:t>N/A</w:t>
              </w:r>
            </w:hyperlink>
          </w:p>
        </w:tc>
        <w:tc>
          <w:tcPr>
            <w:tcW w:w="6630" w:type="dxa"/>
            <w:shd w:val="clear" w:color="auto" w:fill="F2F2F2"/>
            <w:tcMar>
              <w:top w:w="58" w:type="dxa"/>
              <w:left w:w="58" w:type="dxa"/>
              <w:bottom w:w="58" w:type="dxa"/>
              <w:right w:w="58" w:type="dxa"/>
            </w:tcMar>
          </w:tcPr>
          <w:p w14:paraId="3720D074" w14:textId="77777777" w:rsidR="000A4626" w:rsidRDefault="000A4626" w:rsidP="00585386">
            <w:r>
              <w:t>N/A</w:t>
            </w:r>
          </w:p>
        </w:tc>
        <w:tc>
          <w:tcPr>
            <w:tcW w:w="1170" w:type="dxa"/>
            <w:shd w:val="clear" w:color="auto" w:fill="F2F2F2"/>
            <w:tcMar>
              <w:top w:w="58" w:type="dxa"/>
              <w:left w:w="58" w:type="dxa"/>
              <w:bottom w:w="58" w:type="dxa"/>
              <w:right w:w="58" w:type="dxa"/>
            </w:tcMar>
          </w:tcPr>
          <w:p w14:paraId="00E9B129" w14:textId="77777777" w:rsidR="000A4626" w:rsidRDefault="000A4626" w:rsidP="00585386">
            <w:pPr>
              <w:jc w:val="right"/>
            </w:pPr>
            <w:r>
              <w:t>N/A</w:t>
            </w:r>
          </w:p>
        </w:tc>
      </w:tr>
    </w:tbl>
    <w:p w14:paraId="09CAEF18" w14:textId="77777777" w:rsidR="000A4626" w:rsidRDefault="000A4626" w:rsidP="000A4626">
      <w:pPr>
        <w:spacing w:after="240"/>
      </w:pPr>
    </w:p>
    <w:p w14:paraId="4943326A" w14:textId="77777777" w:rsidR="000A4626" w:rsidRDefault="000A4626" w:rsidP="000A4626">
      <w:pPr>
        <w:jc w:val="both"/>
        <w:rPr>
          <w:i/>
        </w:rPr>
      </w:pPr>
      <w:r>
        <w:rPr>
          <w:i/>
        </w:rPr>
        <w:t>If you are using the full version of SnowConvert, you can find out the exact file and location of each error in the Issues Report in the output reports folder created by SnowConvert.</w:t>
      </w:r>
    </w:p>
    <w:p w14:paraId="31F1E1AA" w14:textId="77777777" w:rsidR="000A4626" w:rsidRDefault="000A4626" w:rsidP="000A4626"/>
    <w:p w14:paraId="276B0E20" w14:textId="77777777" w:rsidR="000A4626" w:rsidRDefault="000A4626" w:rsidP="000A4626"/>
    <w:p w14:paraId="5109B385" w14:textId="77777777" w:rsidR="000A4626" w:rsidRDefault="000A4626" w:rsidP="000A4626">
      <w:pPr>
        <w:pStyle w:val="Heading2"/>
        <w:rPr>
          <w:rFonts w:ascii="Times New Roman" w:hAnsi="Times New Roman"/>
          <w:color w:val="000000"/>
          <w:sz w:val="48"/>
          <w:szCs w:val="48"/>
        </w:rPr>
      </w:pPr>
      <w:bookmarkStart w:id="17" w:name="_Toc206426794"/>
      <w:r>
        <w:t>GLOSSARY</w:t>
      </w:r>
      <w:bookmarkEnd w:id="17"/>
    </w:p>
    <w:p w14:paraId="7C38E39C" w14:textId="77777777" w:rsidR="000A4626" w:rsidRDefault="000A4626" w:rsidP="000A4626">
      <w:pPr>
        <w:pBdr>
          <w:top w:val="nil"/>
          <w:left w:val="nil"/>
          <w:bottom w:val="nil"/>
          <w:right w:val="nil"/>
          <w:between w:val="nil"/>
        </w:pBdr>
        <w:jc w:val="both"/>
        <w:rPr>
          <w:rFonts w:ascii="Quattrocento Sans" w:eastAsia="Quattrocento Sans" w:hAnsi="Quattrocento Sans" w:cs="Quattrocento Sans"/>
          <w:color w:val="000000"/>
        </w:rPr>
      </w:pPr>
    </w:p>
    <w:p w14:paraId="2D80BFE6" w14:textId="77777777" w:rsidR="000A4626" w:rsidRDefault="000A4626" w:rsidP="000A4626">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3" w:anchor="glossary">
        <w:r>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SnowConvert.</w:t>
      </w:r>
    </w:p>
    <w:p w14:paraId="4E699612" w14:textId="77777777" w:rsidR="00224E43" w:rsidRPr="000A4626" w:rsidRDefault="00224E43" w:rsidP="000A4626"/>
    <w:sectPr w:rsidR="00224E43" w:rsidRPr="000A4626" w:rsidSect="00BC7891">
      <w:footerReference w:type="default" r:id="rId24"/>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7A24" w14:textId="77777777" w:rsidR="006E791F" w:rsidRDefault="006E791F">
      <w:pPr>
        <w:spacing w:line="240" w:lineRule="auto"/>
      </w:pPr>
      <w:r>
        <w:separator/>
      </w:r>
    </w:p>
  </w:endnote>
  <w:endnote w:type="continuationSeparator" w:id="0">
    <w:p w14:paraId="7C28B01E" w14:textId="77777777" w:rsidR="006E791F" w:rsidRDefault="006E791F">
      <w:pPr>
        <w:spacing w:line="240" w:lineRule="auto"/>
      </w:pPr>
      <w:r>
        <w:continuationSeparator/>
      </w:r>
    </w:p>
  </w:endnote>
  <w:endnote w:type="continuationNotice" w:id="1">
    <w:p w14:paraId="5CB8462E" w14:textId="77777777" w:rsidR="006E791F" w:rsidRDefault="006E791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29E0" w14:textId="42AAFD9D" w:rsidR="00C4303D" w:rsidRDefault="00273A63" w:rsidP="00BA5975">
    <w:pPr>
      <w:pBdr>
        <w:top w:val="nil"/>
        <w:left w:val="nil"/>
        <w:bottom w:val="nil"/>
        <w:right w:val="nil"/>
        <w:between w:val="nil"/>
      </w:pBdr>
      <w:tabs>
        <w:tab w:val="center" w:pos="4680"/>
        <w:tab w:val="right" w:pos="9360"/>
      </w:tabs>
      <w:spacing w:line="240" w:lineRule="auto"/>
      <w:jc w:val="center"/>
      <w:rPr>
        <w:i/>
        <w:color w:val="000000"/>
        <w:sz w:val="20"/>
        <w:szCs w:val="20"/>
      </w:rPr>
    </w:pPr>
    <w:r>
      <w:rPr>
        <w:i/>
        <w:iCs/>
        <w:noProof/>
        <w:color w:val="000000"/>
        <w:sz w:val="18"/>
        <w:szCs w:val="18"/>
      </w:rPr>
      <w:drawing>
        <wp:anchor distT="0" distB="0" distL="114300" distR="114300" simplePos="0" relativeHeight="251678720" behindDoc="0" locked="0" layoutInCell="1" allowOverlap="1" wp14:anchorId="34D05976" wp14:editId="2C5E6597">
          <wp:simplePos x="0" y="0"/>
          <wp:positionH relativeFrom="column">
            <wp:posOffset>-139065</wp:posOffset>
          </wp:positionH>
          <wp:positionV relativeFrom="paragraph">
            <wp:posOffset>-25449</wp:posOffset>
          </wp:positionV>
          <wp:extent cx="1267460" cy="301625"/>
          <wp:effectExtent l="0" t="0" r="2540" b="3175"/>
          <wp:wrapThrough wrapText="bothSides">
            <wp:wrapPolygon edited="0">
              <wp:start x="1515" y="0"/>
              <wp:lineTo x="216" y="5457"/>
              <wp:lineTo x="0" y="7276"/>
              <wp:lineTo x="0" y="14552"/>
              <wp:lineTo x="1299" y="20918"/>
              <wp:lineTo x="1515" y="20918"/>
              <wp:lineTo x="3896" y="20918"/>
              <wp:lineTo x="5194" y="20918"/>
              <wp:lineTo x="20345" y="15461"/>
              <wp:lineTo x="20345" y="14552"/>
              <wp:lineTo x="21427" y="5457"/>
              <wp:lineTo x="20561" y="3638"/>
              <wp:lineTo x="3679" y="0"/>
              <wp:lineTo x="1515" y="0"/>
            </wp:wrapPolygon>
          </wp:wrapThrough>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267460" cy="301625"/>
                  </a:xfrm>
                  <a:prstGeom prst="rect">
                    <a:avLst/>
                  </a:prstGeom>
                </pic:spPr>
              </pic:pic>
            </a:graphicData>
          </a:graphic>
          <wp14:sizeRelV relativeFrom="margin">
            <wp14:pctHeight>0</wp14:pctHeight>
          </wp14:sizeRelV>
        </wp:anchor>
      </w:drawing>
    </w:r>
    <w:r>
      <w:rPr>
        <w:i/>
        <w:iCs/>
        <w:color w:val="000000"/>
        <w:sz w:val="18"/>
        <w:szCs w:val="18"/>
      </w:rPr>
      <w:tab/>
    </w:r>
    <w:r>
      <w:rPr>
        <w:i/>
        <w:iCs/>
        <w:color w:val="000000"/>
        <w:sz w:val="18"/>
        <w:szCs w:val="18"/>
      </w:rPr>
      <w:tab/>
    </w:r>
    <w:r w:rsidR="00C4303D">
      <w:rPr>
        <w:i/>
        <w:iCs/>
        <w:color w:val="000000"/>
        <w:sz w:val="18"/>
        <w:szCs w:val="18"/>
      </w:rPr>
      <w:t xml:space="preserve"> </w:t>
    </w:r>
    <w:sdt>
      <w:sdtPr>
        <w:id w:val="1491683335"/>
        <w:docPartObj>
          <w:docPartGallery w:val="Page Numbers (Bottom of Page)"/>
          <w:docPartUnique/>
        </w:docPartObj>
      </w:sdtPr>
      <w:sdtEndPr>
        <w:rPr>
          <w:noProof/>
        </w:rPr>
      </w:sdtEndPr>
      <w:sdtContent/>
    </w:sdt>
    <w:r w:rsidR="00C4303D">
      <w:rPr>
        <w:noProof/>
      </w:rPr>
      <w:fldChar w:fldCharType="begin"/>
    </w:r>
    <w:r w:rsidR="00C4303D">
      <w:rPr>
        <w:noProof/>
      </w:rPr>
      <w:instrText xml:space="preserve"> PAGE   \* MERGEFORMAT </w:instrText>
    </w:r>
    <w:r w:rsidR="00C4303D">
      <w:rPr>
        <w:noProof/>
      </w:rPr>
      <w:fldChar w:fldCharType="separate"/>
    </w:r>
    <w:r w:rsidR="00C4303D">
      <w:rPr>
        <w:noProof/>
      </w:rPr>
      <w:t>1</w:t>
    </w:r>
    <w:r w:rsidR="00C4303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0710" w14:textId="77777777" w:rsidR="006E791F" w:rsidRDefault="006E791F">
      <w:pPr>
        <w:spacing w:line="240" w:lineRule="auto"/>
      </w:pPr>
      <w:r>
        <w:separator/>
      </w:r>
    </w:p>
  </w:footnote>
  <w:footnote w:type="continuationSeparator" w:id="0">
    <w:p w14:paraId="2E52B6E8" w14:textId="77777777" w:rsidR="006E791F" w:rsidRDefault="006E791F">
      <w:pPr>
        <w:spacing w:line="240" w:lineRule="auto"/>
      </w:pPr>
      <w:r>
        <w:continuationSeparator/>
      </w:r>
    </w:p>
  </w:footnote>
  <w:footnote w:type="continuationNotice" w:id="1">
    <w:p w14:paraId="46AD9C99" w14:textId="77777777" w:rsidR="006E791F" w:rsidRDefault="006E791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EED"/>
    <w:multiLevelType w:val="multilevel"/>
    <w:tmpl w:val="458EA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3B0E75"/>
    <w:multiLevelType w:val="multilevel"/>
    <w:tmpl w:val="7CFC5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506687"/>
    <w:multiLevelType w:val="hybridMultilevel"/>
    <w:tmpl w:val="701A232A"/>
    <w:lvl w:ilvl="0" w:tplc="4D761B4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D7A08"/>
    <w:multiLevelType w:val="hybridMultilevel"/>
    <w:tmpl w:val="9800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2C5FD3"/>
    <w:multiLevelType w:val="multilevel"/>
    <w:tmpl w:val="E8D6D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B82F21"/>
    <w:multiLevelType w:val="hybridMultilevel"/>
    <w:tmpl w:val="3CE81348"/>
    <w:lvl w:ilvl="0" w:tplc="924ACAE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E83179"/>
    <w:multiLevelType w:val="hybridMultilevel"/>
    <w:tmpl w:val="1486B6A8"/>
    <w:lvl w:ilvl="0" w:tplc="B336BA34">
      <w:numFmt w:val="bullet"/>
      <w:lvlText w:val=""/>
      <w:lvlJc w:val="left"/>
      <w:pPr>
        <w:ind w:left="720" w:hanging="360"/>
      </w:pPr>
      <w:rPr>
        <w:rFonts w:ascii="Symbol" w:eastAsia="PMingLiU"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482DE9"/>
    <w:multiLevelType w:val="hybridMultilevel"/>
    <w:tmpl w:val="FE18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015606">
    <w:abstractNumId w:val="0"/>
  </w:num>
  <w:num w:numId="2" w16cid:durableId="783770414">
    <w:abstractNumId w:val="1"/>
  </w:num>
  <w:num w:numId="3" w16cid:durableId="952789859">
    <w:abstractNumId w:val="4"/>
  </w:num>
  <w:num w:numId="4" w16cid:durableId="309603729">
    <w:abstractNumId w:val="5"/>
  </w:num>
  <w:num w:numId="5" w16cid:durableId="1965847454">
    <w:abstractNumId w:val="2"/>
  </w:num>
  <w:num w:numId="6" w16cid:durableId="145631375">
    <w:abstractNumId w:val="7"/>
  </w:num>
  <w:num w:numId="7" w16cid:durableId="2003048991">
    <w:abstractNumId w:val="6"/>
  </w:num>
  <w:num w:numId="8" w16cid:durableId="1462112914">
    <w:abstractNumId w:val="2"/>
  </w:num>
  <w:num w:numId="9" w16cid:durableId="289945550">
    <w:abstractNumId w:val="2"/>
  </w:num>
  <w:num w:numId="10" w16cid:durableId="1508208511">
    <w:abstractNumId w:val="3"/>
  </w:num>
  <w:num w:numId="11" w16cid:durableId="1914897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690"/>
    <w:rsid w:val="000007F7"/>
    <w:rsid w:val="00002890"/>
    <w:rsid w:val="000125D5"/>
    <w:rsid w:val="00014447"/>
    <w:rsid w:val="00017B52"/>
    <w:rsid w:val="00017E6F"/>
    <w:rsid w:val="00017F75"/>
    <w:rsid w:val="00021118"/>
    <w:rsid w:val="00025916"/>
    <w:rsid w:val="00035C6B"/>
    <w:rsid w:val="0004072B"/>
    <w:rsid w:val="00041101"/>
    <w:rsid w:val="000412BF"/>
    <w:rsid w:val="0004260D"/>
    <w:rsid w:val="00043D84"/>
    <w:rsid w:val="000465F2"/>
    <w:rsid w:val="00053690"/>
    <w:rsid w:val="0005728C"/>
    <w:rsid w:val="00060442"/>
    <w:rsid w:val="00065DBD"/>
    <w:rsid w:val="00070914"/>
    <w:rsid w:val="0007407F"/>
    <w:rsid w:val="00077729"/>
    <w:rsid w:val="000808EC"/>
    <w:rsid w:val="000875DC"/>
    <w:rsid w:val="00092272"/>
    <w:rsid w:val="00092FA5"/>
    <w:rsid w:val="000932E1"/>
    <w:rsid w:val="00096718"/>
    <w:rsid w:val="000A4626"/>
    <w:rsid w:val="000A59A0"/>
    <w:rsid w:val="000B03E6"/>
    <w:rsid w:val="000C5C04"/>
    <w:rsid w:val="000C5F91"/>
    <w:rsid w:val="000D650F"/>
    <w:rsid w:val="000E15DF"/>
    <w:rsid w:val="000E328D"/>
    <w:rsid w:val="000E5A13"/>
    <w:rsid w:val="000E7844"/>
    <w:rsid w:val="000F1E3E"/>
    <w:rsid w:val="000F2ADC"/>
    <w:rsid w:val="000F5868"/>
    <w:rsid w:val="00100794"/>
    <w:rsid w:val="00103DFF"/>
    <w:rsid w:val="001131B9"/>
    <w:rsid w:val="00117595"/>
    <w:rsid w:val="001178A0"/>
    <w:rsid w:val="00122E87"/>
    <w:rsid w:val="0012536F"/>
    <w:rsid w:val="00126A9E"/>
    <w:rsid w:val="00130913"/>
    <w:rsid w:val="00136EF9"/>
    <w:rsid w:val="001374DC"/>
    <w:rsid w:val="00142523"/>
    <w:rsid w:val="00142B92"/>
    <w:rsid w:val="001461B4"/>
    <w:rsid w:val="001502B9"/>
    <w:rsid w:val="0015221E"/>
    <w:rsid w:val="0015326E"/>
    <w:rsid w:val="001536EB"/>
    <w:rsid w:val="00154FFC"/>
    <w:rsid w:val="00160375"/>
    <w:rsid w:val="00162A9E"/>
    <w:rsid w:val="00164F71"/>
    <w:rsid w:val="00165118"/>
    <w:rsid w:val="001760C4"/>
    <w:rsid w:val="00181FFC"/>
    <w:rsid w:val="00182A61"/>
    <w:rsid w:val="001838D0"/>
    <w:rsid w:val="00184367"/>
    <w:rsid w:val="00185DF9"/>
    <w:rsid w:val="00192167"/>
    <w:rsid w:val="001A1911"/>
    <w:rsid w:val="001A2A7D"/>
    <w:rsid w:val="001A4FFA"/>
    <w:rsid w:val="001A52EA"/>
    <w:rsid w:val="001A7CE2"/>
    <w:rsid w:val="001A7F0C"/>
    <w:rsid w:val="001B596A"/>
    <w:rsid w:val="001B5BE1"/>
    <w:rsid w:val="001C140B"/>
    <w:rsid w:val="001C2D8B"/>
    <w:rsid w:val="001C31F0"/>
    <w:rsid w:val="001C40D0"/>
    <w:rsid w:val="001C7473"/>
    <w:rsid w:val="001C7A0B"/>
    <w:rsid w:val="001C7E78"/>
    <w:rsid w:val="001D1078"/>
    <w:rsid w:val="001D63F7"/>
    <w:rsid w:val="001E4667"/>
    <w:rsid w:val="001E6DA7"/>
    <w:rsid w:val="001F1124"/>
    <w:rsid w:val="001F41E1"/>
    <w:rsid w:val="001F6534"/>
    <w:rsid w:val="001F75E8"/>
    <w:rsid w:val="00221E36"/>
    <w:rsid w:val="0022302D"/>
    <w:rsid w:val="00224E43"/>
    <w:rsid w:val="00225CAB"/>
    <w:rsid w:val="00232FB1"/>
    <w:rsid w:val="00233FD6"/>
    <w:rsid w:val="00235A60"/>
    <w:rsid w:val="00237F92"/>
    <w:rsid w:val="00242232"/>
    <w:rsid w:val="00243652"/>
    <w:rsid w:val="0025031B"/>
    <w:rsid w:val="00250486"/>
    <w:rsid w:val="0025671D"/>
    <w:rsid w:val="002608BE"/>
    <w:rsid w:val="00260A09"/>
    <w:rsid w:val="002625C7"/>
    <w:rsid w:val="0027083F"/>
    <w:rsid w:val="00273A63"/>
    <w:rsid w:val="00275B58"/>
    <w:rsid w:val="002764D5"/>
    <w:rsid w:val="00284773"/>
    <w:rsid w:val="002926C4"/>
    <w:rsid w:val="002954A4"/>
    <w:rsid w:val="002960C0"/>
    <w:rsid w:val="00296780"/>
    <w:rsid w:val="00297593"/>
    <w:rsid w:val="00297649"/>
    <w:rsid w:val="002A0F6E"/>
    <w:rsid w:val="002A60CF"/>
    <w:rsid w:val="002B0289"/>
    <w:rsid w:val="002B190F"/>
    <w:rsid w:val="002B2F84"/>
    <w:rsid w:val="002B70F3"/>
    <w:rsid w:val="002C193F"/>
    <w:rsid w:val="002C3F1F"/>
    <w:rsid w:val="002D2E6B"/>
    <w:rsid w:val="002F7468"/>
    <w:rsid w:val="003041A6"/>
    <w:rsid w:val="00304925"/>
    <w:rsid w:val="00304B9A"/>
    <w:rsid w:val="00306CEA"/>
    <w:rsid w:val="00314211"/>
    <w:rsid w:val="00317519"/>
    <w:rsid w:val="00317AF2"/>
    <w:rsid w:val="003208A6"/>
    <w:rsid w:val="00320EF9"/>
    <w:rsid w:val="00324150"/>
    <w:rsid w:val="003246F7"/>
    <w:rsid w:val="0032497C"/>
    <w:rsid w:val="00324F42"/>
    <w:rsid w:val="0032684B"/>
    <w:rsid w:val="0032760F"/>
    <w:rsid w:val="003348C0"/>
    <w:rsid w:val="00341B5B"/>
    <w:rsid w:val="003453D4"/>
    <w:rsid w:val="00352A25"/>
    <w:rsid w:val="00353167"/>
    <w:rsid w:val="003544EA"/>
    <w:rsid w:val="003605DF"/>
    <w:rsid w:val="00363CD5"/>
    <w:rsid w:val="00366D07"/>
    <w:rsid w:val="0036703F"/>
    <w:rsid w:val="003675A0"/>
    <w:rsid w:val="003739A8"/>
    <w:rsid w:val="00377A7A"/>
    <w:rsid w:val="00380DD0"/>
    <w:rsid w:val="00387205"/>
    <w:rsid w:val="00387866"/>
    <w:rsid w:val="003935ED"/>
    <w:rsid w:val="00393C74"/>
    <w:rsid w:val="003A0C1B"/>
    <w:rsid w:val="003A1EE2"/>
    <w:rsid w:val="003A4891"/>
    <w:rsid w:val="003A5EE7"/>
    <w:rsid w:val="003B1128"/>
    <w:rsid w:val="003B2332"/>
    <w:rsid w:val="003C5F37"/>
    <w:rsid w:val="003C789B"/>
    <w:rsid w:val="003D4485"/>
    <w:rsid w:val="003E27B7"/>
    <w:rsid w:val="003F1475"/>
    <w:rsid w:val="003F5EA5"/>
    <w:rsid w:val="004010FC"/>
    <w:rsid w:val="00402AA9"/>
    <w:rsid w:val="0040316C"/>
    <w:rsid w:val="004036F8"/>
    <w:rsid w:val="00413A36"/>
    <w:rsid w:val="0042106E"/>
    <w:rsid w:val="00421782"/>
    <w:rsid w:val="004241F9"/>
    <w:rsid w:val="004250C7"/>
    <w:rsid w:val="00445B1A"/>
    <w:rsid w:val="00450847"/>
    <w:rsid w:val="00454D27"/>
    <w:rsid w:val="0045567B"/>
    <w:rsid w:val="00463E61"/>
    <w:rsid w:val="0046744C"/>
    <w:rsid w:val="00472868"/>
    <w:rsid w:val="00474546"/>
    <w:rsid w:val="00474ADD"/>
    <w:rsid w:val="00474BCD"/>
    <w:rsid w:val="004759AD"/>
    <w:rsid w:val="00475E3E"/>
    <w:rsid w:val="00484877"/>
    <w:rsid w:val="00484A3C"/>
    <w:rsid w:val="004875CA"/>
    <w:rsid w:val="004925F3"/>
    <w:rsid w:val="004A137A"/>
    <w:rsid w:val="004B34A5"/>
    <w:rsid w:val="004B5817"/>
    <w:rsid w:val="004C145D"/>
    <w:rsid w:val="004C2903"/>
    <w:rsid w:val="004E1758"/>
    <w:rsid w:val="004E6564"/>
    <w:rsid w:val="0050079E"/>
    <w:rsid w:val="00505B33"/>
    <w:rsid w:val="00506C3F"/>
    <w:rsid w:val="00507F8D"/>
    <w:rsid w:val="005113B9"/>
    <w:rsid w:val="005126BC"/>
    <w:rsid w:val="00514030"/>
    <w:rsid w:val="00526918"/>
    <w:rsid w:val="00530EAA"/>
    <w:rsid w:val="0053251F"/>
    <w:rsid w:val="00532C1E"/>
    <w:rsid w:val="005369E7"/>
    <w:rsid w:val="00546BED"/>
    <w:rsid w:val="00552C1E"/>
    <w:rsid w:val="00554762"/>
    <w:rsid w:val="00566B19"/>
    <w:rsid w:val="005727CF"/>
    <w:rsid w:val="005760D0"/>
    <w:rsid w:val="0058022D"/>
    <w:rsid w:val="005820F3"/>
    <w:rsid w:val="0058461B"/>
    <w:rsid w:val="00584B88"/>
    <w:rsid w:val="005874ED"/>
    <w:rsid w:val="00590B7E"/>
    <w:rsid w:val="005A1D44"/>
    <w:rsid w:val="005A51C7"/>
    <w:rsid w:val="005B2EAF"/>
    <w:rsid w:val="005B5DA5"/>
    <w:rsid w:val="005B77C8"/>
    <w:rsid w:val="005C30BA"/>
    <w:rsid w:val="005D157C"/>
    <w:rsid w:val="005D3573"/>
    <w:rsid w:val="005D54FB"/>
    <w:rsid w:val="005D5D28"/>
    <w:rsid w:val="005D793D"/>
    <w:rsid w:val="005E0C4E"/>
    <w:rsid w:val="005E5086"/>
    <w:rsid w:val="005F0FE5"/>
    <w:rsid w:val="005F10F9"/>
    <w:rsid w:val="005F1601"/>
    <w:rsid w:val="00611CB5"/>
    <w:rsid w:val="00612DD2"/>
    <w:rsid w:val="006158BC"/>
    <w:rsid w:val="00620F90"/>
    <w:rsid w:val="00622331"/>
    <w:rsid w:val="00623E29"/>
    <w:rsid w:val="0062477C"/>
    <w:rsid w:val="00625F94"/>
    <w:rsid w:val="00635E81"/>
    <w:rsid w:val="00641E78"/>
    <w:rsid w:val="00642257"/>
    <w:rsid w:val="00644ED5"/>
    <w:rsid w:val="0065295F"/>
    <w:rsid w:val="00654D5B"/>
    <w:rsid w:val="00655D06"/>
    <w:rsid w:val="00663A07"/>
    <w:rsid w:val="00672062"/>
    <w:rsid w:val="006734BC"/>
    <w:rsid w:val="006736DF"/>
    <w:rsid w:val="00676326"/>
    <w:rsid w:val="00680DFD"/>
    <w:rsid w:val="00684C59"/>
    <w:rsid w:val="006864A0"/>
    <w:rsid w:val="006914B7"/>
    <w:rsid w:val="006914CA"/>
    <w:rsid w:val="00693167"/>
    <w:rsid w:val="00693890"/>
    <w:rsid w:val="00697BF8"/>
    <w:rsid w:val="006A273C"/>
    <w:rsid w:val="006A393D"/>
    <w:rsid w:val="006A39F2"/>
    <w:rsid w:val="006B02E1"/>
    <w:rsid w:val="006B21CF"/>
    <w:rsid w:val="006B3562"/>
    <w:rsid w:val="006B3E62"/>
    <w:rsid w:val="006C0C29"/>
    <w:rsid w:val="006C3B94"/>
    <w:rsid w:val="006D17F1"/>
    <w:rsid w:val="006E3809"/>
    <w:rsid w:val="006E791F"/>
    <w:rsid w:val="006F79F7"/>
    <w:rsid w:val="007066D8"/>
    <w:rsid w:val="00713BBC"/>
    <w:rsid w:val="0072055E"/>
    <w:rsid w:val="0072221B"/>
    <w:rsid w:val="007234C6"/>
    <w:rsid w:val="00723E09"/>
    <w:rsid w:val="007246E8"/>
    <w:rsid w:val="00727E87"/>
    <w:rsid w:val="0073137D"/>
    <w:rsid w:val="0073574F"/>
    <w:rsid w:val="00740D4E"/>
    <w:rsid w:val="0075005A"/>
    <w:rsid w:val="00750CAF"/>
    <w:rsid w:val="00751678"/>
    <w:rsid w:val="0075678A"/>
    <w:rsid w:val="007571E9"/>
    <w:rsid w:val="00762DFF"/>
    <w:rsid w:val="00763290"/>
    <w:rsid w:val="0076420D"/>
    <w:rsid w:val="00764F48"/>
    <w:rsid w:val="007722E0"/>
    <w:rsid w:val="007855EE"/>
    <w:rsid w:val="00786FF0"/>
    <w:rsid w:val="00787977"/>
    <w:rsid w:val="007918C2"/>
    <w:rsid w:val="00791A10"/>
    <w:rsid w:val="0079555E"/>
    <w:rsid w:val="00795943"/>
    <w:rsid w:val="007A1B5D"/>
    <w:rsid w:val="007A2660"/>
    <w:rsid w:val="007A4CF3"/>
    <w:rsid w:val="007A4D31"/>
    <w:rsid w:val="007B6615"/>
    <w:rsid w:val="007C00D0"/>
    <w:rsid w:val="007C3F02"/>
    <w:rsid w:val="007C4819"/>
    <w:rsid w:val="007D3061"/>
    <w:rsid w:val="007E21B0"/>
    <w:rsid w:val="007E3394"/>
    <w:rsid w:val="007E5A21"/>
    <w:rsid w:val="007F13E1"/>
    <w:rsid w:val="007F59CA"/>
    <w:rsid w:val="007F6057"/>
    <w:rsid w:val="007F6F36"/>
    <w:rsid w:val="008026F1"/>
    <w:rsid w:val="00804D7D"/>
    <w:rsid w:val="00811706"/>
    <w:rsid w:val="008223B3"/>
    <w:rsid w:val="00824946"/>
    <w:rsid w:val="008253D9"/>
    <w:rsid w:val="008264BB"/>
    <w:rsid w:val="0083272F"/>
    <w:rsid w:val="00833630"/>
    <w:rsid w:val="00855BA4"/>
    <w:rsid w:val="00856F08"/>
    <w:rsid w:val="008654FB"/>
    <w:rsid w:val="0086611F"/>
    <w:rsid w:val="00873F16"/>
    <w:rsid w:val="008745CD"/>
    <w:rsid w:val="0087663B"/>
    <w:rsid w:val="00890CB9"/>
    <w:rsid w:val="00892431"/>
    <w:rsid w:val="00895718"/>
    <w:rsid w:val="00895EF3"/>
    <w:rsid w:val="008A4CC9"/>
    <w:rsid w:val="008A6130"/>
    <w:rsid w:val="008A7FF3"/>
    <w:rsid w:val="008B51C8"/>
    <w:rsid w:val="008B6C7E"/>
    <w:rsid w:val="008B6D22"/>
    <w:rsid w:val="008C6749"/>
    <w:rsid w:val="008D0B78"/>
    <w:rsid w:val="008D2019"/>
    <w:rsid w:val="008E0377"/>
    <w:rsid w:val="008E6D08"/>
    <w:rsid w:val="008E7380"/>
    <w:rsid w:val="008F036A"/>
    <w:rsid w:val="008F4613"/>
    <w:rsid w:val="008F62E7"/>
    <w:rsid w:val="00910B87"/>
    <w:rsid w:val="009118E0"/>
    <w:rsid w:val="009154EC"/>
    <w:rsid w:val="00916034"/>
    <w:rsid w:val="009235B6"/>
    <w:rsid w:val="009249F1"/>
    <w:rsid w:val="00941D1B"/>
    <w:rsid w:val="00943757"/>
    <w:rsid w:val="00943C0E"/>
    <w:rsid w:val="00943E5C"/>
    <w:rsid w:val="0094415D"/>
    <w:rsid w:val="0094786D"/>
    <w:rsid w:val="00947BC4"/>
    <w:rsid w:val="0095159E"/>
    <w:rsid w:val="00952976"/>
    <w:rsid w:val="00957BAB"/>
    <w:rsid w:val="00962D5C"/>
    <w:rsid w:val="00967005"/>
    <w:rsid w:val="00967178"/>
    <w:rsid w:val="00967AE7"/>
    <w:rsid w:val="00970C47"/>
    <w:rsid w:val="00975592"/>
    <w:rsid w:val="009763D4"/>
    <w:rsid w:val="0098516A"/>
    <w:rsid w:val="0098584E"/>
    <w:rsid w:val="00990D45"/>
    <w:rsid w:val="00991BAD"/>
    <w:rsid w:val="009B02F4"/>
    <w:rsid w:val="009B7C0E"/>
    <w:rsid w:val="009C35EE"/>
    <w:rsid w:val="009C4DA6"/>
    <w:rsid w:val="009C6334"/>
    <w:rsid w:val="009D3A5E"/>
    <w:rsid w:val="009D4AC6"/>
    <w:rsid w:val="009D4F9A"/>
    <w:rsid w:val="009D76D0"/>
    <w:rsid w:val="009F46C7"/>
    <w:rsid w:val="009F6EC4"/>
    <w:rsid w:val="00A02975"/>
    <w:rsid w:val="00A27B3C"/>
    <w:rsid w:val="00A30A78"/>
    <w:rsid w:val="00A32831"/>
    <w:rsid w:val="00A3419C"/>
    <w:rsid w:val="00A61128"/>
    <w:rsid w:val="00A616D0"/>
    <w:rsid w:val="00A73145"/>
    <w:rsid w:val="00A75F42"/>
    <w:rsid w:val="00A77B23"/>
    <w:rsid w:val="00A847D5"/>
    <w:rsid w:val="00A87794"/>
    <w:rsid w:val="00A9185D"/>
    <w:rsid w:val="00AA5922"/>
    <w:rsid w:val="00AB398A"/>
    <w:rsid w:val="00AB7488"/>
    <w:rsid w:val="00AB7A33"/>
    <w:rsid w:val="00AC5537"/>
    <w:rsid w:val="00AC7C6A"/>
    <w:rsid w:val="00AD34D1"/>
    <w:rsid w:val="00AD46B1"/>
    <w:rsid w:val="00AD5630"/>
    <w:rsid w:val="00AD584F"/>
    <w:rsid w:val="00AD701A"/>
    <w:rsid w:val="00AE04D9"/>
    <w:rsid w:val="00AE173A"/>
    <w:rsid w:val="00AE459B"/>
    <w:rsid w:val="00AE5583"/>
    <w:rsid w:val="00AE578C"/>
    <w:rsid w:val="00AE66A1"/>
    <w:rsid w:val="00AE78EF"/>
    <w:rsid w:val="00AF29C7"/>
    <w:rsid w:val="00AF31D7"/>
    <w:rsid w:val="00AF3260"/>
    <w:rsid w:val="00AF72D2"/>
    <w:rsid w:val="00B02B35"/>
    <w:rsid w:val="00B06E36"/>
    <w:rsid w:val="00B125EB"/>
    <w:rsid w:val="00B12A12"/>
    <w:rsid w:val="00B16076"/>
    <w:rsid w:val="00B16478"/>
    <w:rsid w:val="00B202BC"/>
    <w:rsid w:val="00B20D61"/>
    <w:rsid w:val="00B216AC"/>
    <w:rsid w:val="00B25617"/>
    <w:rsid w:val="00B30D1C"/>
    <w:rsid w:val="00B330FA"/>
    <w:rsid w:val="00B37E06"/>
    <w:rsid w:val="00B549AF"/>
    <w:rsid w:val="00B551D3"/>
    <w:rsid w:val="00B572C7"/>
    <w:rsid w:val="00B604D7"/>
    <w:rsid w:val="00B62482"/>
    <w:rsid w:val="00B636D9"/>
    <w:rsid w:val="00B63AA6"/>
    <w:rsid w:val="00B661FC"/>
    <w:rsid w:val="00B72DF6"/>
    <w:rsid w:val="00B72E36"/>
    <w:rsid w:val="00B83E52"/>
    <w:rsid w:val="00B90BAF"/>
    <w:rsid w:val="00B96F2F"/>
    <w:rsid w:val="00BA0A17"/>
    <w:rsid w:val="00BA193A"/>
    <w:rsid w:val="00BA57F4"/>
    <w:rsid w:val="00BA5975"/>
    <w:rsid w:val="00BA6146"/>
    <w:rsid w:val="00BA6F3F"/>
    <w:rsid w:val="00BB08A2"/>
    <w:rsid w:val="00BB335D"/>
    <w:rsid w:val="00BB3491"/>
    <w:rsid w:val="00BB7CA3"/>
    <w:rsid w:val="00BC02DF"/>
    <w:rsid w:val="00BC142C"/>
    <w:rsid w:val="00BC1B29"/>
    <w:rsid w:val="00BC2E4F"/>
    <w:rsid w:val="00BC5AB0"/>
    <w:rsid w:val="00BC5B97"/>
    <w:rsid w:val="00BC767C"/>
    <w:rsid w:val="00BC7891"/>
    <w:rsid w:val="00BD0FA1"/>
    <w:rsid w:val="00BF2DF7"/>
    <w:rsid w:val="00BF5D43"/>
    <w:rsid w:val="00BF6DDE"/>
    <w:rsid w:val="00C02032"/>
    <w:rsid w:val="00C057B8"/>
    <w:rsid w:val="00C07364"/>
    <w:rsid w:val="00C10C8F"/>
    <w:rsid w:val="00C122BA"/>
    <w:rsid w:val="00C17CD0"/>
    <w:rsid w:val="00C26C9E"/>
    <w:rsid w:val="00C27AC2"/>
    <w:rsid w:val="00C32A79"/>
    <w:rsid w:val="00C3351C"/>
    <w:rsid w:val="00C34ACF"/>
    <w:rsid w:val="00C367A0"/>
    <w:rsid w:val="00C41996"/>
    <w:rsid w:val="00C41CAA"/>
    <w:rsid w:val="00C42F0C"/>
    <w:rsid w:val="00C4303D"/>
    <w:rsid w:val="00C46505"/>
    <w:rsid w:val="00C52E85"/>
    <w:rsid w:val="00C5540E"/>
    <w:rsid w:val="00C728BC"/>
    <w:rsid w:val="00C74AB2"/>
    <w:rsid w:val="00C7548F"/>
    <w:rsid w:val="00C8520A"/>
    <w:rsid w:val="00C94E96"/>
    <w:rsid w:val="00C9693E"/>
    <w:rsid w:val="00C96A41"/>
    <w:rsid w:val="00C97057"/>
    <w:rsid w:val="00CA009D"/>
    <w:rsid w:val="00CA58AF"/>
    <w:rsid w:val="00CB465F"/>
    <w:rsid w:val="00CB4BD3"/>
    <w:rsid w:val="00CB4CE8"/>
    <w:rsid w:val="00CC0722"/>
    <w:rsid w:val="00CC69A8"/>
    <w:rsid w:val="00CD0A03"/>
    <w:rsid w:val="00CE2091"/>
    <w:rsid w:val="00CE39EE"/>
    <w:rsid w:val="00CF15A4"/>
    <w:rsid w:val="00CF7469"/>
    <w:rsid w:val="00D01548"/>
    <w:rsid w:val="00D077B0"/>
    <w:rsid w:val="00D1103A"/>
    <w:rsid w:val="00D11C54"/>
    <w:rsid w:val="00D14C33"/>
    <w:rsid w:val="00D16251"/>
    <w:rsid w:val="00D17CA0"/>
    <w:rsid w:val="00D23F39"/>
    <w:rsid w:val="00D53C95"/>
    <w:rsid w:val="00D64869"/>
    <w:rsid w:val="00D665DE"/>
    <w:rsid w:val="00D70F58"/>
    <w:rsid w:val="00D72A68"/>
    <w:rsid w:val="00D74407"/>
    <w:rsid w:val="00D76915"/>
    <w:rsid w:val="00D76BA8"/>
    <w:rsid w:val="00D823C5"/>
    <w:rsid w:val="00D83C43"/>
    <w:rsid w:val="00D86CD9"/>
    <w:rsid w:val="00D90226"/>
    <w:rsid w:val="00D97557"/>
    <w:rsid w:val="00DA04EB"/>
    <w:rsid w:val="00DB362A"/>
    <w:rsid w:val="00DB64DE"/>
    <w:rsid w:val="00DB6E02"/>
    <w:rsid w:val="00DC0364"/>
    <w:rsid w:val="00DC0496"/>
    <w:rsid w:val="00DC3A95"/>
    <w:rsid w:val="00DC4DBD"/>
    <w:rsid w:val="00DC52B7"/>
    <w:rsid w:val="00DC57D1"/>
    <w:rsid w:val="00DC6162"/>
    <w:rsid w:val="00DD5BC6"/>
    <w:rsid w:val="00DD6305"/>
    <w:rsid w:val="00DE6902"/>
    <w:rsid w:val="00DF1BF9"/>
    <w:rsid w:val="00DF7A66"/>
    <w:rsid w:val="00E00183"/>
    <w:rsid w:val="00E02645"/>
    <w:rsid w:val="00E0313C"/>
    <w:rsid w:val="00E138AD"/>
    <w:rsid w:val="00E20386"/>
    <w:rsid w:val="00E21C38"/>
    <w:rsid w:val="00E3348F"/>
    <w:rsid w:val="00E34F64"/>
    <w:rsid w:val="00E35DBA"/>
    <w:rsid w:val="00E50FB8"/>
    <w:rsid w:val="00E52399"/>
    <w:rsid w:val="00E53E71"/>
    <w:rsid w:val="00E6317F"/>
    <w:rsid w:val="00E73AF1"/>
    <w:rsid w:val="00E75BE7"/>
    <w:rsid w:val="00E76930"/>
    <w:rsid w:val="00E832D4"/>
    <w:rsid w:val="00E85A46"/>
    <w:rsid w:val="00E91576"/>
    <w:rsid w:val="00E955C0"/>
    <w:rsid w:val="00EA0A95"/>
    <w:rsid w:val="00EA15C1"/>
    <w:rsid w:val="00EA1BCE"/>
    <w:rsid w:val="00EA3D19"/>
    <w:rsid w:val="00EA4F21"/>
    <w:rsid w:val="00EA715A"/>
    <w:rsid w:val="00EB2312"/>
    <w:rsid w:val="00EB4042"/>
    <w:rsid w:val="00EC7140"/>
    <w:rsid w:val="00ED0CDF"/>
    <w:rsid w:val="00EE0ABD"/>
    <w:rsid w:val="00EE2760"/>
    <w:rsid w:val="00EE29FD"/>
    <w:rsid w:val="00EF0559"/>
    <w:rsid w:val="00EF74EC"/>
    <w:rsid w:val="00F01592"/>
    <w:rsid w:val="00F038F9"/>
    <w:rsid w:val="00F03D69"/>
    <w:rsid w:val="00F20AB5"/>
    <w:rsid w:val="00F20B39"/>
    <w:rsid w:val="00F25691"/>
    <w:rsid w:val="00F30474"/>
    <w:rsid w:val="00F32E87"/>
    <w:rsid w:val="00F359DD"/>
    <w:rsid w:val="00F41616"/>
    <w:rsid w:val="00F4169E"/>
    <w:rsid w:val="00F438A6"/>
    <w:rsid w:val="00F45EB9"/>
    <w:rsid w:val="00F548D2"/>
    <w:rsid w:val="00F5634E"/>
    <w:rsid w:val="00F56C56"/>
    <w:rsid w:val="00F6672A"/>
    <w:rsid w:val="00F7271A"/>
    <w:rsid w:val="00F76DAD"/>
    <w:rsid w:val="00F815F0"/>
    <w:rsid w:val="00F85714"/>
    <w:rsid w:val="00F91175"/>
    <w:rsid w:val="00F9329D"/>
    <w:rsid w:val="00F94BC5"/>
    <w:rsid w:val="00F95CF9"/>
    <w:rsid w:val="00FA5340"/>
    <w:rsid w:val="00FA591D"/>
    <w:rsid w:val="00FB4D9C"/>
    <w:rsid w:val="00FB6AFA"/>
    <w:rsid w:val="00FD0933"/>
    <w:rsid w:val="00FD6673"/>
    <w:rsid w:val="00FE139B"/>
    <w:rsid w:val="00FE2EF1"/>
    <w:rsid w:val="00FE5386"/>
    <w:rsid w:val="00FF4D10"/>
    <w:rsid w:val="00FF6500"/>
    <w:rsid w:val="00FF7EF5"/>
    <w:rsid w:val="033CF32F"/>
    <w:rsid w:val="05906530"/>
    <w:rsid w:val="05C07EDA"/>
    <w:rsid w:val="06818088"/>
    <w:rsid w:val="0B2F2830"/>
    <w:rsid w:val="0F22DB1E"/>
    <w:rsid w:val="1CEB307D"/>
    <w:rsid w:val="1E410D87"/>
    <w:rsid w:val="1E6BB81D"/>
    <w:rsid w:val="23DA5A21"/>
    <w:rsid w:val="2AE4EF3D"/>
    <w:rsid w:val="3281874F"/>
    <w:rsid w:val="32C1DD02"/>
    <w:rsid w:val="35C9B4BD"/>
    <w:rsid w:val="39384309"/>
    <w:rsid w:val="3AF09D01"/>
    <w:rsid w:val="4197A133"/>
    <w:rsid w:val="47D93A5A"/>
    <w:rsid w:val="47ED1173"/>
    <w:rsid w:val="4E99EDB3"/>
    <w:rsid w:val="548E6079"/>
    <w:rsid w:val="549EA862"/>
    <w:rsid w:val="576C45BA"/>
    <w:rsid w:val="5BDDE420"/>
    <w:rsid w:val="5D3B925D"/>
    <w:rsid w:val="749360DA"/>
    <w:rsid w:val="78A4892F"/>
    <w:rsid w:val="7ED9F2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39B85"/>
  <w15:docId w15:val="{7429FDD0-60A0-48F4-ABDE-B5DF9514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8C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tcPr>
      <w:shd w:val="clear" w:color="auto" w:fill="FFFFFF"/>
    </w:tcPr>
  </w:style>
  <w:style w:type="table" w:customStyle="1" w:styleId="a0">
    <w:basedOn w:val="TableNormal"/>
    <w:tblPr>
      <w:tblStyleRowBandSize w:val="1"/>
      <w:tblStyleColBandSize w:val="1"/>
      <w:tblCellMar>
        <w:left w:w="115" w:type="dxa"/>
        <w:right w:w="115" w:type="dxa"/>
      </w:tblCellMar>
    </w:tblPr>
    <w:tcPr>
      <w:shd w:val="clear" w:color="auto" w:fill="FFFFFF"/>
    </w:tcPr>
  </w:style>
  <w:style w:type="paragraph" w:styleId="ListParagraph">
    <w:name w:val="List Paragraph"/>
    <w:basedOn w:val="Normal"/>
    <w:uiPriority w:val="34"/>
    <w:qFormat/>
    <w:rsid w:val="00DC52B7"/>
    <w:pPr>
      <w:ind w:left="720"/>
      <w:contextualSpacing/>
    </w:pPr>
  </w:style>
  <w:style w:type="table" w:styleId="TableGrid">
    <w:name w:val="Table Grid"/>
    <w:basedOn w:val="TableNormal"/>
    <w:uiPriority w:val="39"/>
    <w:rsid w:val="00366D07"/>
    <w:pPr>
      <w:spacing w:line="240" w:lineRule="auto"/>
    </w:pPr>
    <w:rPr>
      <w:rFonts w:eastAsia="PMingLiU"/>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727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7271A"/>
  </w:style>
  <w:style w:type="character" w:customStyle="1" w:styleId="eop">
    <w:name w:val="eop"/>
    <w:basedOn w:val="DefaultParagraphFont"/>
    <w:rsid w:val="00F7271A"/>
  </w:style>
  <w:style w:type="paragraph" w:styleId="Header">
    <w:name w:val="header"/>
    <w:basedOn w:val="Normal"/>
    <w:link w:val="HeaderChar"/>
    <w:uiPriority w:val="99"/>
    <w:unhideWhenUsed/>
    <w:rsid w:val="000007F7"/>
    <w:pPr>
      <w:tabs>
        <w:tab w:val="center" w:pos="4680"/>
        <w:tab w:val="right" w:pos="9360"/>
      </w:tabs>
      <w:spacing w:line="240" w:lineRule="auto"/>
    </w:pPr>
  </w:style>
  <w:style w:type="character" w:customStyle="1" w:styleId="HeaderChar">
    <w:name w:val="Header Char"/>
    <w:basedOn w:val="DefaultParagraphFont"/>
    <w:link w:val="Header"/>
    <w:uiPriority w:val="99"/>
    <w:rsid w:val="000007F7"/>
  </w:style>
  <w:style w:type="paragraph" w:styleId="Footer">
    <w:name w:val="footer"/>
    <w:basedOn w:val="Normal"/>
    <w:link w:val="FooterChar"/>
    <w:uiPriority w:val="99"/>
    <w:unhideWhenUsed/>
    <w:rsid w:val="000007F7"/>
    <w:pPr>
      <w:tabs>
        <w:tab w:val="center" w:pos="4680"/>
        <w:tab w:val="right" w:pos="9360"/>
      </w:tabs>
      <w:spacing w:line="240" w:lineRule="auto"/>
    </w:pPr>
  </w:style>
  <w:style w:type="character" w:customStyle="1" w:styleId="FooterChar">
    <w:name w:val="Footer Char"/>
    <w:basedOn w:val="DefaultParagraphFont"/>
    <w:link w:val="Footer"/>
    <w:uiPriority w:val="99"/>
    <w:rsid w:val="000007F7"/>
  </w:style>
  <w:style w:type="paragraph" w:styleId="BalloonText">
    <w:name w:val="Balloon Text"/>
    <w:basedOn w:val="Normal"/>
    <w:link w:val="BalloonTextChar"/>
    <w:uiPriority w:val="99"/>
    <w:semiHidden/>
    <w:unhideWhenUsed/>
    <w:rsid w:val="000007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07F7"/>
    <w:rPr>
      <w:rFonts w:ascii="Segoe UI" w:hAnsi="Segoe UI" w:cs="Segoe UI"/>
      <w:sz w:val="18"/>
      <w:szCs w:val="18"/>
    </w:rPr>
  </w:style>
  <w:style w:type="character" w:styleId="CommentReference">
    <w:name w:val="annotation reference"/>
    <w:basedOn w:val="DefaultParagraphFont"/>
    <w:uiPriority w:val="99"/>
    <w:semiHidden/>
    <w:unhideWhenUsed/>
    <w:rsid w:val="0075005A"/>
    <w:rPr>
      <w:sz w:val="16"/>
      <w:szCs w:val="16"/>
    </w:rPr>
  </w:style>
  <w:style w:type="paragraph" w:styleId="CommentText">
    <w:name w:val="annotation text"/>
    <w:basedOn w:val="Normal"/>
    <w:link w:val="CommentTextChar"/>
    <w:uiPriority w:val="99"/>
    <w:semiHidden/>
    <w:unhideWhenUsed/>
    <w:rsid w:val="0075005A"/>
    <w:pPr>
      <w:spacing w:line="240" w:lineRule="auto"/>
    </w:pPr>
    <w:rPr>
      <w:sz w:val="20"/>
      <w:szCs w:val="20"/>
    </w:rPr>
  </w:style>
  <w:style w:type="character" w:customStyle="1" w:styleId="CommentTextChar">
    <w:name w:val="Comment Text Char"/>
    <w:basedOn w:val="DefaultParagraphFont"/>
    <w:link w:val="CommentText"/>
    <w:uiPriority w:val="99"/>
    <w:semiHidden/>
    <w:rsid w:val="0075005A"/>
    <w:rPr>
      <w:sz w:val="20"/>
      <w:szCs w:val="20"/>
    </w:rPr>
  </w:style>
  <w:style w:type="paragraph" w:styleId="CommentSubject">
    <w:name w:val="annotation subject"/>
    <w:basedOn w:val="CommentText"/>
    <w:next w:val="CommentText"/>
    <w:link w:val="CommentSubjectChar"/>
    <w:uiPriority w:val="99"/>
    <w:semiHidden/>
    <w:unhideWhenUsed/>
    <w:rsid w:val="0045567B"/>
    <w:rPr>
      <w:b/>
      <w:bCs/>
    </w:rPr>
  </w:style>
  <w:style w:type="character" w:customStyle="1" w:styleId="CommentSubjectChar">
    <w:name w:val="Comment Subject Char"/>
    <w:basedOn w:val="CommentTextChar"/>
    <w:link w:val="CommentSubject"/>
    <w:uiPriority w:val="99"/>
    <w:semiHidden/>
    <w:rsid w:val="0045567B"/>
    <w:rPr>
      <w:b/>
      <w:bCs/>
      <w:sz w:val="20"/>
      <w:szCs w:val="20"/>
    </w:rPr>
  </w:style>
  <w:style w:type="character" w:styleId="Hyperlink">
    <w:name w:val="Hyperlink"/>
    <w:basedOn w:val="DefaultParagraphFont"/>
    <w:uiPriority w:val="99"/>
    <w:unhideWhenUsed/>
    <w:rsid w:val="003C5F37"/>
    <w:rPr>
      <w:color w:val="0000FF"/>
      <w:u w:val="single"/>
    </w:rPr>
  </w:style>
  <w:style w:type="character" w:styleId="Emphasis">
    <w:name w:val="Emphasis"/>
    <w:basedOn w:val="DefaultParagraphFont"/>
    <w:uiPriority w:val="20"/>
    <w:qFormat/>
    <w:rsid w:val="000E5A13"/>
    <w:rPr>
      <w:i/>
      <w:iCs/>
    </w:rPr>
  </w:style>
  <w:style w:type="character" w:styleId="UnresolvedMention">
    <w:name w:val="Unresolved Mention"/>
    <w:basedOn w:val="DefaultParagraphFont"/>
    <w:uiPriority w:val="99"/>
    <w:semiHidden/>
    <w:unhideWhenUsed/>
    <w:rsid w:val="00260A09"/>
    <w:rPr>
      <w:color w:val="605E5C"/>
      <w:shd w:val="clear" w:color="auto" w:fill="E1DFDD"/>
    </w:rPr>
  </w:style>
  <w:style w:type="paragraph" w:styleId="TOC1">
    <w:name w:val="toc 1"/>
    <w:basedOn w:val="Normal"/>
    <w:next w:val="Normal"/>
    <w:autoRedefine/>
    <w:uiPriority w:val="39"/>
    <w:unhideWhenUsed/>
    <w:rsid w:val="001E6DA7"/>
    <w:pPr>
      <w:spacing w:after="100" w:line="240" w:lineRule="auto"/>
    </w:pPr>
    <w:rPr>
      <w:rFonts w:asciiTheme="minorHAnsi" w:eastAsiaTheme="minorHAnsi" w:hAnsiTheme="minorHAnsi" w:cstheme="minorBidi"/>
      <w:sz w:val="24"/>
      <w:szCs w:val="24"/>
    </w:rPr>
  </w:style>
  <w:style w:type="character" w:styleId="FollowedHyperlink">
    <w:name w:val="FollowedHyperlink"/>
    <w:basedOn w:val="DefaultParagraphFont"/>
    <w:uiPriority w:val="99"/>
    <w:semiHidden/>
    <w:unhideWhenUsed/>
    <w:rsid w:val="0073574F"/>
    <w:rPr>
      <w:color w:val="800080" w:themeColor="followedHyperlink"/>
      <w:u w:val="single"/>
    </w:rPr>
  </w:style>
  <w:style w:type="paragraph" w:styleId="NoSpacing">
    <w:name w:val="No Spacing"/>
    <w:uiPriority w:val="1"/>
    <w:qFormat/>
    <w:rsid w:val="003739A8"/>
    <w:pPr>
      <w:spacing w:line="240" w:lineRule="auto"/>
    </w:pPr>
  </w:style>
  <w:style w:type="paragraph" w:styleId="TOC2">
    <w:name w:val="toc 2"/>
    <w:basedOn w:val="Normal"/>
    <w:next w:val="Normal"/>
    <w:autoRedefine/>
    <w:uiPriority w:val="39"/>
    <w:unhideWhenUsed/>
    <w:rsid w:val="00895EF3"/>
    <w:pPr>
      <w:spacing w:after="100"/>
      <w:ind w:left="220"/>
    </w:pPr>
  </w:style>
  <w:style w:type="paragraph" w:styleId="NormalWeb">
    <w:name w:val="Normal (Web)"/>
    <w:basedOn w:val="Normal"/>
    <w:uiPriority w:val="99"/>
    <w:semiHidden/>
    <w:unhideWhenUsed/>
    <w:rsid w:val="00620F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0A4626"/>
    <w:pPr>
      <w:spacing w:after="100" w:line="240" w:lineRule="auto"/>
      <w:ind w:left="440"/>
    </w:pPr>
    <w:rPr>
      <w:rFonts w:ascii="Lato" w:eastAsia="Times New Roman" w:hAnsi="Lato" w:cs="Times New Roman"/>
      <w:color w:val="3232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68837">
      <w:bodyDiv w:val="1"/>
      <w:marLeft w:val="0"/>
      <w:marRight w:val="0"/>
      <w:marTop w:val="0"/>
      <w:marBottom w:val="0"/>
      <w:divBdr>
        <w:top w:val="none" w:sz="0" w:space="0" w:color="auto"/>
        <w:left w:val="none" w:sz="0" w:space="0" w:color="auto"/>
        <w:bottom w:val="none" w:sz="0" w:space="0" w:color="auto"/>
        <w:right w:val="none" w:sz="0" w:space="0" w:color="auto"/>
      </w:divBdr>
      <w:divsChild>
        <w:div w:id="1124033984">
          <w:marLeft w:val="0"/>
          <w:marRight w:val="0"/>
          <w:marTop w:val="0"/>
          <w:marBottom w:val="0"/>
          <w:divBdr>
            <w:top w:val="none" w:sz="0" w:space="0" w:color="auto"/>
            <w:left w:val="none" w:sz="0" w:space="0" w:color="auto"/>
            <w:bottom w:val="none" w:sz="0" w:space="0" w:color="auto"/>
            <w:right w:val="none" w:sz="0" w:space="0" w:color="auto"/>
          </w:divBdr>
          <w:divsChild>
            <w:div w:id="1225678810">
              <w:marLeft w:val="0"/>
              <w:marRight w:val="0"/>
              <w:marTop w:val="30"/>
              <w:marBottom w:val="30"/>
              <w:divBdr>
                <w:top w:val="none" w:sz="0" w:space="0" w:color="auto"/>
                <w:left w:val="none" w:sz="0" w:space="0" w:color="auto"/>
                <w:bottom w:val="none" w:sz="0" w:space="0" w:color="auto"/>
                <w:right w:val="none" w:sz="0" w:space="0" w:color="auto"/>
              </w:divBdr>
              <w:divsChild>
                <w:div w:id="366226273">
                  <w:marLeft w:val="0"/>
                  <w:marRight w:val="0"/>
                  <w:marTop w:val="0"/>
                  <w:marBottom w:val="0"/>
                  <w:divBdr>
                    <w:top w:val="none" w:sz="0" w:space="0" w:color="auto"/>
                    <w:left w:val="none" w:sz="0" w:space="0" w:color="auto"/>
                    <w:bottom w:val="none" w:sz="0" w:space="0" w:color="auto"/>
                    <w:right w:val="none" w:sz="0" w:space="0" w:color="auto"/>
                  </w:divBdr>
                  <w:divsChild>
                    <w:div w:id="2113935903">
                      <w:marLeft w:val="0"/>
                      <w:marRight w:val="0"/>
                      <w:marTop w:val="0"/>
                      <w:marBottom w:val="0"/>
                      <w:divBdr>
                        <w:top w:val="none" w:sz="0" w:space="0" w:color="auto"/>
                        <w:left w:val="none" w:sz="0" w:space="0" w:color="auto"/>
                        <w:bottom w:val="none" w:sz="0" w:space="0" w:color="auto"/>
                        <w:right w:val="none" w:sz="0" w:space="0" w:color="auto"/>
                      </w:divBdr>
                    </w:div>
                  </w:divsChild>
                </w:div>
                <w:div w:id="1685396054">
                  <w:marLeft w:val="0"/>
                  <w:marRight w:val="0"/>
                  <w:marTop w:val="0"/>
                  <w:marBottom w:val="0"/>
                  <w:divBdr>
                    <w:top w:val="none" w:sz="0" w:space="0" w:color="auto"/>
                    <w:left w:val="none" w:sz="0" w:space="0" w:color="auto"/>
                    <w:bottom w:val="none" w:sz="0" w:space="0" w:color="auto"/>
                    <w:right w:val="none" w:sz="0" w:space="0" w:color="auto"/>
                  </w:divBdr>
                  <w:divsChild>
                    <w:div w:id="1236360878">
                      <w:marLeft w:val="0"/>
                      <w:marRight w:val="0"/>
                      <w:marTop w:val="0"/>
                      <w:marBottom w:val="0"/>
                      <w:divBdr>
                        <w:top w:val="none" w:sz="0" w:space="0" w:color="auto"/>
                        <w:left w:val="none" w:sz="0" w:space="0" w:color="auto"/>
                        <w:bottom w:val="none" w:sz="0" w:space="0" w:color="auto"/>
                        <w:right w:val="none" w:sz="0" w:space="0" w:color="auto"/>
                      </w:divBdr>
                    </w:div>
                  </w:divsChild>
                </w:div>
                <w:div w:id="1636331898">
                  <w:marLeft w:val="0"/>
                  <w:marRight w:val="0"/>
                  <w:marTop w:val="0"/>
                  <w:marBottom w:val="0"/>
                  <w:divBdr>
                    <w:top w:val="none" w:sz="0" w:space="0" w:color="auto"/>
                    <w:left w:val="none" w:sz="0" w:space="0" w:color="auto"/>
                    <w:bottom w:val="none" w:sz="0" w:space="0" w:color="auto"/>
                    <w:right w:val="none" w:sz="0" w:space="0" w:color="auto"/>
                  </w:divBdr>
                  <w:divsChild>
                    <w:div w:id="1929852327">
                      <w:marLeft w:val="0"/>
                      <w:marRight w:val="0"/>
                      <w:marTop w:val="0"/>
                      <w:marBottom w:val="0"/>
                      <w:divBdr>
                        <w:top w:val="none" w:sz="0" w:space="0" w:color="auto"/>
                        <w:left w:val="none" w:sz="0" w:space="0" w:color="auto"/>
                        <w:bottom w:val="none" w:sz="0" w:space="0" w:color="auto"/>
                        <w:right w:val="none" w:sz="0" w:space="0" w:color="auto"/>
                      </w:divBdr>
                    </w:div>
                  </w:divsChild>
                </w:div>
                <w:div w:id="2126536525">
                  <w:marLeft w:val="0"/>
                  <w:marRight w:val="0"/>
                  <w:marTop w:val="0"/>
                  <w:marBottom w:val="0"/>
                  <w:divBdr>
                    <w:top w:val="none" w:sz="0" w:space="0" w:color="auto"/>
                    <w:left w:val="none" w:sz="0" w:space="0" w:color="auto"/>
                    <w:bottom w:val="none" w:sz="0" w:space="0" w:color="auto"/>
                    <w:right w:val="none" w:sz="0" w:space="0" w:color="auto"/>
                  </w:divBdr>
                  <w:divsChild>
                    <w:div w:id="2075084284">
                      <w:marLeft w:val="0"/>
                      <w:marRight w:val="0"/>
                      <w:marTop w:val="0"/>
                      <w:marBottom w:val="0"/>
                      <w:divBdr>
                        <w:top w:val="none" w:sz="0" w:space="0" w:color="auto"/>
                        <w:left w:val="none" w:sz="0" w:space="0" w:color="auto"/>
                        <w:bottom w:val="none" w:sz="0" w:space="0" w:color="auto"/>
                        <w:right w:val="none" w:sz="0" w:space="0" w:color="auto"/>
                      </w:divBdr>
                    </w:div>
                  </w:divsChild>
                </w:div>
                <w:div w:id="419638759">
                  <w:marLeft w:val="0"/>
                  <w:marRight w:val="0"/>
                  <w:marTop w:val="0"/>
                  <w:marBottom w:val="0"/>
                  <w:divBdr>
                    <w:top w:val="none" w:sz="0" w:space="0" w:color="auto"/>
                    <w:left w:val="none" w:sz="0" w:space="0" w:color="auto"/>
                    <w:bottom w:val="none" w:sz="0" w:space="0" w:color="auto"/>
                    <w:right w:val="none" w:sz="0" w:space="0" w:color="auto"/>
                  </w:divBdr>
                  <w:divsChild>
                    <w:div w:id="790585752">
                      <w:marLeft w:val="0"/>
                      <w:marRight w:val="0"/>
                      <w:marTop w:val="0"/>
                      <w:marBottom w:val="0"/>
                      <w:divBdr>
                        <w:top w:val="none" w:sz="0" w:space="0" w:color="auto"/>
                        <w:left w:val="none" w:sz="0" w:space="0" w:color="auto"/>
                        <w:bottom w:val="none" w:sz="0" w:space="0" w:color="auto"/>
                        <w:right w:val="none" w:sz="0" w:space="0" w:color="auto"/>
                      </w:divBdr>
                    </w:div>
                  </w:divsChild>
                </w:div>
                <w:div w:id="1972635736">
                  <w:marLeft w:val="0"/>
                  <w:marRight w:val="0"/>
                  <w:marTop w:val="0"/>
                  <w:marBottom w:val="0"/>
                  <w:divBdr>
                    <w:top w:val="none" w:sz="0" w:space="0" w:color="auto"/>
                    <w:left w:val="none" w:sz="0" w:space="0" w:color="auto"/>
                    <w:bottom w:val="none" w:sz="0" w:space="0" w:color="auto"/>
                    <w:right w:val="none" w:sz="0" w:space="0" w:color="auto"/>
                  </w:divBdr>
                  <w:divsChild>
                    <w:div w:id="252015707">
                      <w:marLeft w:val="0"/>
                      <w:marRight w:val="0"/>
                      <w:marTop w:val="0"/>
                      <w:marBottom w:val="0"/>
                      <w:divBdr>
                        <w:top w:val="none" w:sz="0" w:space="0" w:color="auto"/>
                        <w:left w:val="none" w:sz="0" w:space="0" w:color="auto"/>
                        <w:bottom w:val="none" w:sz="0" w:space="0" w:color="auto"/>
                        <w:right w:val="none" w:sz="0" w:space="0" w:color="auto"/>
                      </w:divBdr>
                    </w:div>
                  </w:divsChild>
                </w:div>
                <w:div w:id="1511522850">
                  <w:marLeft w:val="0"/>
                  <w:marRight w:val="0"/>
                  <w:marTop w:val="0"/>
                  <w:marBottom w:val="0"/>
                  <w:divBdr>
                    <w:top w:val="none" w:sz="0" w:space="0" w:color="auto"/>
                    <w:left w:val="none" w:sz="0" w:space="0" w:color="auto"/>
                    <w:bottom w:val="none" w:sz="0" w:space="0" w:color="auto"/>
                    <w:right w:val="none" w:sz="0" w:space="0" w:color="auto"/>
                  </w:divBdr>
                  <w:divsChild>
                    <w:div w:id="656035257">
                      <w:marLeft w:val="0"/>
                      <w:marRight w:val="0"/>
                      <w:marTop w:val="0"/>
                      <w:marBottom w:val="0"/>
                      <w:divBdr>
                        <w:top w:val="none" w:sz="0" w:space="0" w:color="auto"/>
                        <w:left w:val="none" w:sz="0" w:space="0" w:color="auto"/>
                        <w:bottom w:val="none" w:sz="0" w:space="0" w:color="auto"/>
                        <w:right w:val="none" w:sz="0" w:space="0" w:color="auto"/>
                      </w:divBdr>
                    </w:div>
                  </w:divsChild>
                </w:div>
                <w:div w:id="1558053235">
                  <w:marLeft w:val="0"/>
                  <w:marRight w:val="0"/>
                  <w:marTop w:val="0"/>
                  <w:marBottom w:val="0"/>
                  <w:divBdr>
                    <w:top w:val="none" w:sz="0" w:space="0" w:color="auto"/>
                    <w:left w:val="none" w:sz="0" w:space="0" w:color="auto"/>
                    <w:bottom w:val="none" w:sz="0" w:space="0" w:color="auto"/>
                    <w:right w:val="none" w:sz="0" w:space="0" w:color="auto"/>
                  </w:divBdr>
                  <w:divsChild>
                    <w:div w:id="1652754325">
                      <w:marLeft w:val="0"/>
                      <w:marRight w:val="0"/>
                      <w:marTop w:val="0"/>
                      <w:marBottom w:val="0"/>
                      <w:divBdr>
                        <w:top w:val="none" w:sz="0" w:space="0" w:color="auto"/>
                        <w:left w:val="none" w:sz="0" w:space="0" w:color="auto"/>
                        <w:bottom w:val="none" w:sz="0" w:space="0" w:color="auto"/>
                        <w:right w:val="none" w:sz="0" w:space="0" w:color="auto"/>
                      </w:divBdr>
                    </w:div>
                  </w:divsChild>
                </w:div>
                <w:div w:id="1553736682">
                  <w:marLeft w:val="0"/>
                  <w:marRight w:val="0"/>
                  <w:marTop w:val="0"/>
                  <w:marBottom w:val="0"/>
                  <w:divBdr>
                    <w:top w:val="none" w:sz="0" w:space="0" w:color="auto"/>
                    <w:left w:val="none" w:sz="0" w:space="0" w:color="auto"/>
                    <w:bottom w:val="none" w:sz="0" w:space="0" w:color="auto"/>
                    <w:right w:val="none" w:sz="0" w:space="0" w:color="auto"/>
                  </w:divBdr>
                  <w:divsChild>
                    <w:div w:id="347293660">
                      <w:marLeft w:val="0"/>
                      <w:marRight w:val="0"/>
                      <w:marTop w:val="0"/>
                      <w:marBottom w:val="0"/>
                      <w:divBdr>
                        <w:top w:val="none" w:sz="0" w:space="0" w:color="auto"/>
                        <w:left w:val="none" w:sz="0" w:space="0" w:color="auto"/>
                        <w:bottom w:val="none" w:sz="0" w:space="0" w:color="auto"/>
                        <w:right w:val="none" w:sz="0" w:space="0" w:color="auto"/>
                      </w:divBdr>
                    </w:div>
                  </w:divsChild>
                </w:div>
                <w:div w:id="1534072260">
                  <w:marLeft w:val="0"/>
                  <w:marRight w:val="0"/>
                  <w:marTop w:val="0"/>
                  <w:marBottom w:val="0"/>
                  <w:divBdr>
                    <w:top w:val="none" w:sz="0" w:space="0" w:color="auto"/>
                    <w:left w:val="none" w:sz="0" w:space="0" w:color="auto"/>
                    <w:bottom w:val="none" w:sz="0" w:space="0" w:color="auto"/>
                    <w:right w:val="none" w:sz="0" w:space="0" w:color="auto"/>
                  </w:divBdr>
                  <w:divsChild>
                    <w:div w:id="1799882641">
                      <w:marLeft w:val="0"/>
                      <w:marRight w:val="0"/>
                      <w:marTop w:val="0"/>
                      <w:marBottom w:val="0"/>
                      <w:divBdr>
                        <w:top w:val="none" w:sz="0" w:space="0" w:color="auto"/>
                        <w:left w:val="none" w:sz="0" w:space="0" w:color="auto"/>
                        <w:bottom w:val="none" w:sz="0" w:space="0" w:color="auto"/>
                        <w:right w:val="none" w:sz="0" w:space="0" w:color="auto"/>
                      </w:divBdr>
                    </w:div>
                  </w:divsChild>
                </w:div>
                <w:div w:id="1886798027">
                  <w:marLeft w:val="0"/>
                  <w:marRight w:val="0"/>
                  <w:marTop w:val="0"/>
                  <w:marBottom w:val="0"/>
                  <w:divBdr>
                    <w:top w:val="none" w:sz="0" w:space="0" w:color="auto"/>
                    <w:left w:val="none" w:sz="0" w:space="0" w:color="auto"/>
                    <w:bottom w:val="none" w:sz="0" w:space="0" w:color="auto"/>
                    <w:right w:val="none" w:sz="0" w:space="0" w:color="auto"/>
                  </w:divBdr>
                  <w:divsChild>
                    <w:div w:id="479470083">
                      <w:marLeft w:val="0"/>
                      <w:marRight w:val="0"/>
                      <w:marTop w:val="0"/>
                      <w:marBottom w:val="0"/>
                      <w:divBdr>
                        <w:top w:val="none" w:sz="0" w:space="0" w:color="auto"/>
                        <w:left w:val="none" w:sz="0" w:space="0" w:color="auto"/>
                        <w:bottom w:val="none" w:sz="0" w:space="0" w:color="auto"/>
                        <w:right w:val="none" w:sz="0" w:space="0" w:color="auto"/>
                      </w:divBdr>
                    </w:div>
                  </w:divsChild>
                </w:div>
                <w:div w:id="1534265146">
                  <w:marLeft w:val="0"/>
                  <w:marRight w:val="0"/>
                  <w:marTop w:val="0"/>
                  <w:marBottom w:val="0"/>
                  <w:divBdr>
                    <w:top w:val="none" w:sz="0" w:space="0" w:color="auto"/>
                    <w:left w:val="none" w:sz="0" w:space="0" w:color="auto"/>
                    <w:bottom w:val="none" w:sz="0" w:space="0" w:color="auto"/>
                    <w:right w:val="none" w:sz="0" w:space="0" w:color="auto"/>
                  </w:divBdr>
                  <w:divsChild>
                    <w:div w:id="900795031">
                      <w:marLeft w:val="0"/>
                      <w:marRight w:val="0"/>
                      <w:marTop w:val="0"/>
                      <w:marBottom w:val="0"/>
                      <w:divBdr>
                        <w:top w:val="none" w:sz="0" w:space="0" w:color="auto"/>
                        <w:left w:val="none" w:sz="0" w:space="0" w:color="auto"/>
                        <w:bottom w:val="none" w:sz="0" w:space="0" w:color="auto"/>
                        <w:right w:val="none" w:sz="0" w:space="0" w:color="auto"/>
                      </w:divBdr>
                    </w:div>
                  </w:divsChild>
                </w:div>
                <w:div w:id="620765932">
                  <w:marLeft w:val="0"/>
                  <w:marRight w:val="0"/>
                  <w:marTop w:val="0"/>
                  <w:marBottom w:val="0"/>
                  <w:divBdr>
                    <w:top w:val="none" w:sz="0" w:space="0" w:color="auto"/>
                    <w:left w:val="none" w:sz="0" w:space="0" w:color="auto"/>
                    <w:bottom w:val="none" w:sz="0" w:space="0" w:color="auto"/>
                    <w:right w:val="none" w:sz="0" w:space="0" w:color="auto"/>
                  </w:divBdr>
                  <w:divsChild>
                    <w:div w:id="1147160535">
                      <w:marLeft w:val="0"/>
                      <w:marRight w:val="0"/>
                      <w:marTop w:val="0"/>
                      <w:marBottom w:val="0"/>
                      <w:divBdr>
                        <w:top w:val="none" w:sz="0" w:space="0" w:color="auto"/>
                        <w:left w:val="none" w:sz="0" w:space="0" w:color="auto"/>
                        <w:bottom w:val="none" w:sz="0" w:space="0" w:color="auto"/>
                        <w:right w:val="none" w:sz="0" w:space="0" w:color="auto"/>
                      </w:divBdr>
                    </w:div>
                  </w:divsChild>
                </w:div>
                <w:div w:id="2050647064">
                  <w:marLeft w:val="0"/>
                  <w:marRight w:val="0"/>
                  <w:marTop w:val="0"/>
                  <w:marBottom w:val="0"/>
                  <w:divBdr>
                    <w:top w:val="none" w:sz="0" w:space="0" w:color="auto"/>
                    <w:left w:val="none" w:sz="0" w:space="0" w:color="auto"/>
                    <w:bottom w:val="none" w:sz="0" w:space="0" w:color="auto"/>
                    <w:right w:val="none" w:sz="0" w:space="0" w:color="auto"/>
                  </w:divBdr>
                  <w:divsChild>
                    <w:div w:id="1318146337">
                      <w:marLeft w:val="0"/>
                      <w:marRight w:val="0"/>
                      <w:marTop w:val="0"/>
                      <w:marBottom w:val="0"/>
                      <w:divBdr>
                        <w:top w:val="none" w:sz="0" w:space="0" w:color="auto"/>
                        <w:left w:val="none" w:sz="0" w:space="0" w:color="auto"/>
                        <w:bottom w:val="none" w:sz="0" w:space="0" w:color="auto"/>
                        <w:right w:val="none" w:sz="0" w:space="0" w:color="auto"/>
                      </w:divBdr>
                    </w:div>
                  </w:divsChild>
                </w:div>
                <w:div w:id="1002124882">
                  <w:marLeft w:val="0"/>
                  <w:marRight w:val="0"/>
                  <w:marTop w:val="0"/>
                  <w:marBottom w:val="0"/>
                  <w:divBdr>
                    <w:top w:val="none" w:sz="0" w:space="0" w:color="auto"/>
                    <w:left w:val="none" w:sz="0" w:space="0" w:color="auto"/>
                    <w:bottom w:val="none" w:sz="0" w:space="0" w:color="auto"/>
                    <w:right w:val="none" w:sz="0" w:space="0" w:color="auto"/>
                  </w:divBdr>
                  <w:divsChild>
                    <w:div w:id="366489998">
                      <w:marLeft w:val="0"/>
                      <w:marRight w:val="0"/>
                      <w:marTop w:val="0"/>
                      <w:marBottom w:val="0"/>
                      <w:divBdr>
                        <w:top w:val="none" w:sz="0" w:space="0" w:color="auto"/>
                        <w:left w:val="none" w:sz="0" w:space="0" w:color="auto"/>
                        <w:bottom w:val="none" w:sz="0" w:space="0" w:color="auto"/>
                        <w:right w:val="none" w:sz="0" w:space="0" w:color="auto"/>
                      </w:divBdr>
                    </w:div>
                  </w:divsChild>
                </w:div>
                <w:div w:id="2020504196">
                  <w:marLeft w:val="0"/>
                  <w:marRight w:val="0"/>
                  <w:marTop w:val="0"/>
                  <w:marBottom w:val="0"/>
                  <w:divBdr>
                    <w:top w:val="none" w:sz="0" w:space="0" w:color="auto"/>
                    <w:left w:val="none" w:sz="0" w:space="0" w:color="auto"/>
                    <w:bottom w:val="none" w:sz="0" w:space="0" w:color="auto"/>
                    <w:right w:val="none" w:sz="0" w:space="0" w:color="auto"/>
                  </w:divBdr>
                  <w:divsChild>
                    <w:div w:id="1845394984">
                      <w:marLeft w:val="0"/>
                      <w:marRight w:val="0"/>
                      <w:marTop w:val="0"/>
                      <w:marBottom w:val="0"/>
                      <w:divBdr>
                        <w:top w:val="none" w:sz="0" w:space="0" w:color="auto"/>
                        <w:left w:val="none" w:sz="0" w:space="0" w:color="auto"/>
                        <w:bottom w:val="none" w:sz="0" w:space="0" w:color="auto"/>
                        <w:right w:val="none" w:sz="0" w:space="0" w:color="auto"/>
                      </w:divBdr>
                    </w:div>
                  </w:divsChild>
                </w:div>
                <w:div w:id="1138764287">
                  <w:marLeft w:val="0"/>
                  <w:marRight w:val="0"/>
                  <w:marTop w:val="0"/>
                  <w:marBottom w:val="0"/>
                  <w:divBdr>
                    <w:top w:val="none" w:sz="0" w:space="0" w:color="auto"/>
                    <w:left w:val="none" w:sz="0" w:space="0" w:color="auto"/>
                    <w:bottom w:val="none" w:sz="0" w:space="0" w:color="auto"/>
                    <w:right w:val="none" w:sz="0" w:space="0" w:color="auto"/>
                  </w:divBdr>
                  <w:divsChild>
                    <w:div w:id="1304693846">
                      <w:marLeft w:val="0"/>
                      <w:marRight w:val="0"/>
                      <w:marTop w:val="0"/>
                      <w:marBottom w:val="0"/>
                      <w:divBdr>
                        <w:top w:val="none" w:sz="0" w:space="0" w:color="auto"/>
                        <w:left w:val="none" w:sz="0" w:space="0" w:color="auto"/>
                        <w:bottom w:val="none" w:sz="0" w:space="0" w:color="auto"/>
                        <w:right w:val="none" w:sz="0" w:space="0" w:color="auto"/>
                      </w:divBdr>
                    </w:div>
                  </w:divsChild>
                </w:div>
                <w:div w:id="2022245128">
                  <w:marLeft w:val="0"/>
                  <w:marRight w:val="0"/>
                  <w:marTop w:val="0"/>
                  <w:marBottom w:val="0"/>
                  <w:divBdr>
                    <w:top w:val="none" w:sz="0" w:space="0" w:color="auto"/>
                    <w:left w:val="none" w:sz="0" w:space="0" w:color="auto"/>
                    <w:bottom w:val="none" w:sz="0" w:space="0" w:color="auto"/>
                    <w:right w:val="none" w:sz="0" w:space="0" w:color="auto"/>
                  </w:divBdr>
                  <w:divsChild>
                    <w:div w:id="910848658">
                      <w:marLeft w:val="0"/>
                      <w:marRight w:val="0"/>
                      <w:marTop w:val="0"/>
                      <w:marBottom w:val="0"/>
                      <w:divBdr>
                        <w:top w:val="none" w:sz="0" w:space="0" w:color="auto"/>
                        <w:left w:val="none" w:sz="0" w:space="0" w:color="auto"/>
                        <w:bottom w:val="none" w:sz="0" w:space="0" w:color="auto"/>
                        <w:right w:val="none" w:sz="0" w:space="0" w:color="auto"/>
                      </w:divBdr>
                    </w:div>
                  </w:divsChild>
                </w:div>
                <w:div w:id="1947232541">
                  <w:marLeft w:val="0"/>
                  <w:marRight w:val="0"/>
                  <w:marTop w:val="0"/>
                  <w:marBottom w:val="0"/>
                  <w:divBdr>
                    <w:top w:val="none" w:sz="0" w:space="0" w:color="auto"/>
                    <w:left w:val="none" w:sz="0" w:space="0" w:color="auto"/>
                    <w:bottom w:val="none" w:sz="0" w:space="0" w:color="auto"/>
                    <w:right w:val="none" w:sz="0" w:space="0" w:color="auto"/>
                  </w:divBdr>
                  <w:divsChild>
                    <w:div w:id="1268850950">
                      <w:marLeft w:val="0"/>
                      <w:marRight w:val="0"/>
                      <w:marTop w:val="0"/>
                      <w:marBottom w:val="0"/>
                      <w:divBdr>
                        <w:top w:val="none" w:sz="0" w:space="0" w:color="auto"/>
                        <w:left w:val="none" w:sz="0" w:space="0" w:color="auto"/>
                        <w:bottom w:val="none" w:sz="0" w:space="0" w:color="auto"/>
                        <w:right w:val="none" w:sz="0" w:space="0" w:color="auto"/>
                      </w:divBdr>
                    </w:div>
                  </w:divsChild>
                </w:div>
                <w:div w:id="1103841293">
                  <w:marLeft w:val="0"/>
                  <w:marRight w:val="0"/>
                  <w:marTop w:val="0"/>
                  <w:marBottom w:val="0"/>
                  <w:divBdr>
                    <w:top w:val="none" w:sz="0" w:space="0" w:color="auto"/>
                    <w:left w:val="none" w:sz="0" w:space="0" w:color="auto"/>
                    <w:bottom w:val="none" w:sz="0" w:space="0" w:color="auto"/>
                    <w:right w:val="none" w:sz="0" w:space="0" w:color="auto"/>
                  </w:divBdr>
                  <w:divsChild>
                    <w:div w:id="530264956">
                      <w:marLeft w:val="0"/>
                      <w:marRight w:val="0"/>
                      <w:marTop w:val="0"/>
                      <w:marBottom w:val="0"/>
                      <w:divBdr>
                        <w:top w:val="none" w:sz="0" w:space="0" w:color="auto"/>
                        <w:left w:val="none" w:sz="0" w:space="0" w:color="auto"/>
                        <w:bottom w:val="none" w:sz="0" w:space="0" w:color="auto"/>
                        <w:right w:val="none" w:sz="0" w:space="0" w:color="auto"/>
                      </w:divBdr>
                    </w:div>
                  </w:divsChild>
                </w:div>
                <w:div w:id="1905600020">
                  <w:marLeft w:val="0"/>
                  <w:marRight w:val="0"/>
                  <w:marTop w:val="0"/>
                  <w:marBottom w:val="0"/>
                  <w:divBdr>
                    <w:top w:val="none" w:sz="0" w:space="0" w:color="auto"/>
                    <w:left w:val="none" w:sz="0" w:space="0" w:color="auto"/>
                    <w:bottom w:val="none" w:sz="0" w:space="0" w:color="auto"/>
                    <w:right w:val="none" w:sz="0" w:space="0" w:color="auto"/>
                  </w:divBdr>
                  <w:divsChild>
                    <w:div w:id="1195995867">
                      <w:marLeft w:val="0"/>
                      <w:marRight w:val="0"/>
                      <w:marTop w:val="0"/>
                      <w:marBottom w:val="0"/>
                      <w:divBdr>
                        <w:top w:val="none" w:sz="0" w:space="0" w:color="auto"/>
                        <w:left w:val="none" w:sz="0" w:space="0" w:color="auto"/>
                        <w:bottom w:val="none" w:sz="0" w:space="0" w:color="auto"/>
                        <w:right w:val="none" w:sz="0" w:space="0" w:color="auto"/>
                      </w:divBdr>
                    </w:div>
                  </w:divsChild>
                </w:div>
                <w:div w:id="1691099091">
                  <w:marLeft w:val="0"/>
                  <w:marRight w:val="0"/>
                  <w:marTop w:val="0"/>
                  <w:marBottom w:val="0"/>
                  <w:divBdr>
                    <w:top w:val="none" w:sz="0" w:space="0" w:color="auto"/>
                    <w:left w:val="none" w:sz="0" w:space="0" w:color="auto"/>
                    <w:bottom w:val="none" w:sz="0" w:space="0" w:color="auto"/>
                    <w:right w:val="none" w:sz="0" w:space="0" w:color="auto"/>
                  </w:divBdr>
                  <w:divsChild>
                    <w:div w:id="1415778604">
                      <w:marLeft w:val="0"/>
                      <w:marRight w:val="0"/>
                      <w:marTop w:val="0"/>
                      <w:marBottom w:val="0"/>
                      <w:divBdr>
                        <w:top w:val="none" w:sz="0" w:space="0" w:color="auto"/>
                        <w:left w:val="none" w:sz="0" w:space="0" w:color="auto"/>
                        <w:bottom w:val="none" w:sz="0" w:space="0" w:color="auto"/>
                        <w:right w:val="none" w:sz="0" w:space="0" w:color="auto"/>
                      </w:divBdr>
                    </w:div>
                  </w:divsChild>
                </w:div>
                <w:div w:id="645863854">
                  <w:marLeft w:val="0"/>
                  <w:marRight w:val="0"/>
                  <w:marTop w:val="0"/>
                  <w:marBottom w:val="0"/>
                  <w:divBdr>
                    <w:top w:val="none" w:sz="0" w:space="0" w:color="auto"/>
                    <w:left w:val="none" w:sz="0" w:space="0" w:color="auto"/>
                    <w:bottom w:val="none" w:sz="0" w:space="0" w:color="auto"/>
                    <w:right w:val="none" w:sz="0" w:space="0" w:color="auto"/>
                  </w:divBdr>
                  <w:divsChild>
                    <w:div w:id="1928029999">
                      <w:marLeft w:val="0"/>
                      <w:marRight w:val="0"/>
                      <w:marTop w:val="0"/>
                      <w:marBottom w:val="0"/>
                      <w:divBdr>
                        <w:top w:val="none" w:sz="0" w:space="0" w:color="auto"/>
                        <w:left w:val="none" w:sz="0" w:space="0" w:color="auto"/>
                        <w:bottom w:val="none" w:sz="0" w:space="0" w:color="auto"/>
                        <w:right w:val="none" w:sz="0" w:space="0" w:color="auto"/>
                      </w:divBdr>
                    </w:div>
                  </w:divsChild>
                </w:div>
                <w:div w:id="1972321185">
                  <w:marLeft w:val="0"/>
                  <w:marRight w:val="0"/>
                  <w:marTop w:val="0"/>
                  <w:marBottom w:val="0"/>
                  <w:divBdr>
                    <w:top w:val="none" w:sz="0" w:space="0" w:color="auto"/>
                    <w:left w:val="none" w:sz="0" w:space="0" w:color="auto"/>
                    <w:bottom w:val="none" w:sz="0" w:space="0" w:color="auto"/>
                    <w:right w:val="none" w:sz="0" w:space="0" w:color="auto"/>
                  </w:divBdr>
                  <w:divsChild>
                    <w:div w:id="10452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7125">
          <w:marLeft w:val="0"/>
          <w:marRight w:val="0"/>
          <w:marTop w:val="0"/>
          <w:marBottom w:val="0"/>
          <w:divBdr>
            <w:top w:val="none" w:sz="0" w:space="0" w:color="auto"/>
            <w:left w:val="none" w:sz="0" w:space="0" w:color="auto"/>
            <w:bottom w:val="none" w:sz="0" w:space="0" w:color="auto"/>
            <w:right w:val="none" w:sz="0" w:space="0" w:color="auto"/>
          </w:divBdr>
        </w:div>
        <w:div w:id="102655679">
          <w:marLeft w:val="0"/>
          <w:marRight w:val="0"/>
          <w:marTop w:val="0"/>
          <w:marBottom w:val="0"/>
          <w:divBdr>
            <w:top w:val="none" w:sz="0" w:space="0" w:color="auto"/>
            <w:left w:val="none" w:sz="0" w:space="0" w:color="auto"/>
            <w:bottom w:val="none" w:sz="0" w:space="0" w:color="auto"/>
            <w:right w:val="none" w:sz="0" w:space="0" w:color="auto"/>
          </w:divBdr>
        </w:div>
        <w:div w:id="1691949263">
          <w:marLeft w:val="0"/>
          <w:marRight w:val="0"/>
          <w:marTop w:val="0"/>
          <w:marBottom w:val="0"/>
          <w:divBdr>
            <w:top w:val="none" w:sz="0" w:space="0" w:color="auto"/>
            <w:left w:val="none" w:sz="0" w:space="0" w:color="auto"/>
            <w:bottom w:val="none" w:sz="0" w:space="0" w:color="auto"/>
            <w:right w:val="none" w:sz="0" w:space="0" w:color="auto"/>
          </w:divBdr>
        </w:div>
        <w:div w:id="1370300505">
          <w:marLeft w:val="0"/>
          <w:marRight w:val="0"/>
          <w:marTop w:val="0"/>
          <w:marBottom w:val="0"/>
          <w:divBdr>
            <w:top w:val="none" w:sz="0" w:space="0" w:color="auto"/>
            <w:left w:val="none" w:sz="0" w:space="0" w:color="auto"/>
            <w:bottom w:val="none" w:sz="0" w:space="0" w:color="auto"/>
            <w:right w:val="none" w:sz="0" w:space="0" w:color="auto"/>
          </w:divBdr>
          <w:divsChild>
            <w:div w:id="1165707922">
              <w:marLeft w:val="0"/>
              <w:marRight w:val="0"/>
              <w:marTop w:val="30"/>
              <w:marBottom w:val="30"/>
              <w:divBdr>
                <w:top w:val="none" w:sz="0" w:space="0" w:color="auto"/>
                <w:left w:val="none" w:sz="0" w:space="0" w:color="auto"/>
                <w:bottom w:val="none" w:sz="0" w:space="0" w:color="auto"/>
                <w:right w:val="none" w:sz="0" w:space="0" w:color="auto"/>
              </w:divBdr>
              <w:divsChild>
                <w:div w:id="552888539">
                  <w:marLeft w:val="0"/>
                  <w:marRight w:val="0"/>
                  <w:marTop w:val="0"/>
                  <w:marBottom w:val="0"/>
                  <w:divBdr>
                    <w:top w:val="none" w:sz="0" w:space="0" w:color="auto"/>
                    <w:left w:val="none" w:sz="0" w:space="0" w:color="auto"/>
                    <w:bottom w:val="none" w:sz="0" w:space="0" w:color="auto"/>
                    <w:right w:val="none" w:sz="0" w:space="0" w:color="auto"/>
                  </w:divBdr>
                  <w:divsChild>
                    <w:div w:id="1022128197">
                      <w:marLeft w:val="0"/>
                      <w:marRight w:val="0"/>
                      <w:marTop w:val="0"/>
                      <w:marBottom w:val="0"/>
                      <w:divBdr>
                        <w:top w:val="none" w:sz="0" w:space="0" w:color="auto"/>
                        <w:left w:val="none" w:sz="0" w:space="0" w:color="auto"/>
                        <w:bottom w:val="none" w:sz="0" w:space="0" w:color="auto"/>
                        <w:right w:val="none" w:sz="0" w:space="0" w:color="auto"/>
                      </w:divBdr>
                    </w:div>
                  </w:divsChild>
                </w:div>
                <w:div w:id="659698295">
                  <w:marLeft w:val="0"/>
                  <w:marRight w:val="0"/>
                  <w:marTop w:val="0"/>
                  <w:marBottom w:val="0"/>
                  <w:divBdr>
                    <w:top w:val="none" w:sz="0" w:space="0" w:color="auto"/>
                    <w:left w:val="none" w:sz="0" w:space="0" w:color="auto"/>
                    <w:bottom w:val="none" w:sz="0" w:space="0" w:color="auto"/>
                    <w:right w:val="none" w:sz="0" w:space="0" w:color="auto"/>
                  </w:divBdr>
                  <w:divsChild>
                    <w:div w:id="1299409722">
                      <w:marLeft w:val="0"/>
                      <w:marRight w:val="0"/>
                      <w:marTop w:val="0"/>
                      <w:marBottom w:val="0"/>
                      <w:divBdr>
                        <w:top w:val="none" w:sz="0" w:space="0" w:color="auto"/>
                        <w:left w:val="none" w:sz="0" w:space="0" w:color="auto"/>
                        <w:bottom w:val="none" w:sz="0" w:space="0" w:color="auto"/>
                        <w:right w:val="none" w:sz="0" w:space="0" w:color="auto"/>
                      </w:divBdr>
                    </w:div>
                  </w:divsChild>
                </w:div>
                <w:div w:id="1329559274">
                  <w:marLeft w:val="0"/>
                  <w:marRight w:val="0"/>
                  <w:marTop w:val="0"/>
                  <w:marBottom w:val="0"/>
                  <w:divBdr>
                    <w:top w:val="none" w:sz="0" w:space="0" w:color="auto"/>
                    <w:left w:val="none" w:sz="0" w:space="0" w:color="auto"/>
                    <w:bottom w:val="none" w:sz="0" w:space="0" w:color="auto"/>
                    <w:right w:val="none" w:sz="0" w:space="0" w:color="auto"/>
                  </w:divBdr>
                  <w:divsChild>
                    <w:div w:id="649095401">
                      <w:marLeft w:val="0"/>
                      <w:marRight w:val="0"/>
                      <w:marTop w:val="0"/>
                      <w:marBottom w:val="0"/>
                      <w:divBdr>
                        <w:top w:val="none" w:sz="0" w:space="0" w:color="auto"/>
                        <w:left w:val="none" w:sz="0" w:space="0" w:color="auto"/>
                        <w:bottom w:val="none" w:sz="0" w:space="0" w:color="auto"/>
                        <w:right w:val="none" w:sz="0" w:space="0" w:color="auto"/>
                      </w:divBdr>
                    </w:div>
                  </w:divsChild>
                </w:div>
                <w:div w:id="2134319895">
                  <w:marLeft w:val="0"/>
                  <w:marRight w:val="0"/>
                  <w:marTop w:val="0"/>
                  <w:marBottom w:val="0"/>
                  <w:divBdr>
                    <w:top w:val="none" w:sz="0" w:space="0" w:color="auto"/>
                    <w:left w:val="none" w:sz="0" w:space="0" w:color="auto"/>
                    <w:bottom w:val="none" w:sz="0" w:space="0" w:color="auto"/>
                    <w:right w:val="none" w:sz="0" w:space="0" w:color="auto"/>
                  </w:divBdr>
                  <w:divsChild>
                    <w:div w:id="329210963">
                      <w:marLeft w:val="0"/>
                      <w:marRight w:val="0"/>
                      <w:marTop w:val="0"/>
                      <w:marBottom w:val="0"/>
                      <w:divBdr>
                        <w:top w:val="none" w:sz="0" w:space="0" w:color="auto"/>
                        <w:left w:val="none" w:sz="0" w:space="0" w:color="auto"/>
                        <w:bottom w:val="none" w:sz="0" w:space="0" w:color="auto"/>
                        <w:right w:val="none" w:sz="0" w:space="0" w:color="auto"/>
                      </w:divBdr>
                    </w:div>
                  </w:divsChild>
                </w:div>
                <w:div w:id="1363941237">
                  <w:marLeft w:val="0"/>
                  <w:marRight w:val="0"/>
                  <w:marTop w:val="0"/>
                  <w:marBottom w:val="0"/>
                  <w:divBdr>
                    <w:top w:val="none" w:sz="0" w:space="0" w:color="auto"/>
                    <w:left w:val="none" w:sz="0" w:space="0" w:color="auto"/>
                    <w:bottom w:val="none" w:sz="0" w:space="0" w:color="auto"/>
                    <w:right w:val="none" w:sz="0" w:space="0" w:color="auto"/>
                  </w:divBdr>
                  <w:divsChild>
                    <w:div w:id="802816496">
                      <w:marLeft w:val="0"/>
                      <w:marRight w:val="0"/>
                      <w:marTop w:val="0"/>
                      <w:marBottom w:val="0"/>
                      <w:divBdr>
                        <w:top w:val="none" w:sz="0" w:space="0" w:color="auto"/>
                        <w:left w:val="none" w:sz="0" w:space="0" w:color="auto"/>
                        <w:bottom w:val="none" w:sz="0" w:space="0" w:color="auto"/>
                        <w:right w:val="none" w:sz="0" w:space="0" w:color="auto"/>
                      </w:divBdr>
                    </w:div>
                  </w:divsChild>
                </w:div>
                <w:div w:id="1800604772">
                  <w:marLeft w:val="0"/>
                  <w:marRight w:val="0"/>
                  <w:marTop w:val="0"/>
                  <w:marBottom w:val="0"/>
                  <w:divBdr>
                    <w:top w:val="none" w:sz="0" w:space="0" w:color="auto"/>
                    <w:left w:val="none" w:sz="0" w:space="0" w:color="auto"/>
                    <w:bottom w:val="none" w:sz="0" w:space="0" w:color="auto"/>
                    <w:right w:val="none" w:sz="0" w:space="0" w:color="auto"/>
                  </w:divBdr>
                  <w:divsChild>
                    <w:div w:id="1734815586">
                      <w:marLeft w:val="0"/>
                      <w:marRight w:val="0"/>
                      <w:marTop w:val="0"/>
                      <w:marBottom w:val="0"/>
                      <w:divBdr>
                        <w:top w:val="none" w:sz="0" w:space="0" w:color="auto"/>
                        <w:left w:val="none" w:sz="0" w:space="0" w:color="auto"/>
                        <w:bottom w:val="none" w:sz="0" w:space="0" w:color="auto"/>
                        <w:right w:val="none" w:sz="0" w:space="0" w:color="auto"/>
                      </w:divBdr>
                    </w:div>
                  </w:divsChild>
                </w:div>
                <w:div w:id="225575664">
                  <w:marLeft w:val="0"/>
                  <w:marRight w:val="0"/>
                  <w:marTop w:val="0"/>
                  <w:marBottom w:val="0"/>
                  <w:divBdr>
                    <w:top w:val="none" w:sz="0" w:space="0" w:color="auto"/>
                    <w:left w:val="none" w:sz="0" w:space="0" w:color="auto"/>
                    <w:bottom w:val="none" w:sz="0" w:space="0" w:color="auto"/>
                    <w:right w:val="none" w:sz="0" w:space="0" w:color="auto"/>
                  </w:divBdr>
                  <w:divsChild>
                    <w:div w:id="1431241935">
                      <w:marLeft w:val="0"/>
                      <w:marRight w:val="0"/>
                      <w:marTop w:val="0"/>
                      <w:marBottom w:val="0"/>
                      <w:divBdr>
                        <w:top w:val="none" w:sz="0" w:space="0" w:color="auto"/>
                        <w:left w:val="none" w:sz="0" w:space="0" w:color="auto"/>
                        <w:bottom w:val="none" w:sz="0" w:space="0" w:color="auto"/>
                        <w:right w:val="none" w:sz="0" w:space="0" w:color="auto"/>
                      </w:divBdr>
                    </w:div>
                  </w:divsChild>
                </w:div>
                <w:div w:id="975644904">
                  <w:marLeft w:val="0"/>
                  <w:marRight w:val="0"/>
                  <w:marTop w:val="0"/>
                  <w:marBottom w:val="0"/>
                  <w:divBdr>
                    <w:top w:val="none" w:sz="0" w:space="0" w:color="auto"/>
                    <w:left w:val="none" w:sz="0" w:space="0" w:color="auto"/>
                    <w:bottom w:val="none" w:sz="0" w:space="0" w:color="auto"/>
                    <w:right w:val="none" w:sz="0" w:space="0" w:color="auto"/>
                  </w:divBdr>
                  <w:divsChild>
                    <w:div w:id="1054236150">
                      <w:marLeft w:val="0"/>
                      <w:marRight w:val="0"/>
                      <w:marTop w:val="0"/>
                      <w:marBottom w:val="0"/>
                      <w:divBdr>
                        <w:top w:val="none" w:sz="0" w:space="0" w:color="auto"/>
                        <w:left w:val="none" w:sz="0" w:space="0" w:color="auto"/>
                        <w:bottom w:val="none" w:sz="0" w:space="0" w:color="auto"/>
                        <w:right w:val="none" w:sz="0" w:space="0" w:color="auto"/>
                      </w:divBdr>
                    </w:div>
                  </w:divsChild>
                </w:div>
                <w:div w:id="2042321029">
                  <w:marLeft w:val="0"/>
                  <w:marRight w:val="0"/>
                  <w:marTop w:val="0"/>
                  <w:marBottom w:val="0"/>
                  <w:divBdr>
                    <w:top w:val="none" w:sz="0" w:space="0" w:color="auto"/>
                    <w:left w:val="none" w:sz="0" w:space="0" w:color="auto"/>
                    <w:bottom w:val="none" w:sz="0" w:space="0" w:color="auto"/>
                    <w:right w:val="none" w:sz="0" w:space="0" w:color="auto"/>
                  </w:divBdr>
                  <w:divsChild>
                    <w:div w:id="1722947292">
                      <w:marLeft w:val="0"/>
                      <w:marRight w:val="0"/>
                      <w:marTop w:val="0"/>
                      <w:marBottom w:val="0"/>
                      <w:divBdr>
                        <w:top w:val="none" w:sz="0" w:space="0" w:color="auto"/>
                        <w:left w:val="none" w:sz="0" w:space="0" w:color="auto"/>
                        <w:bottom w:val="none" w:sz="0" w:space="0" w:color="auto"/>
                        <w:right w:val="none" w:sz="0" w:space="0" w:color="auto"/>
                      </w:divBdr>
                    </w:div>
                  </w:divsChild>
                </w:div>
                <w:div w:id="477695411">
                  <w:marLeft w:val="0"/>
                  <w:marRight w:val="0"/>
                  <w:marTop w:val="0"/>
                  <w:marBottom w:val="0"/>
                  <w:divBdr>
                    <w:top w:val="none" w:sz="0" w:space="0" w:color="auto"/>
                    <w:left w:val="none" w:sz="0" w:space="0" w:color="auto"/>
                    <w:bottom w:val="none" w:sz="0" w:space="0" w:color="auto"/>
                    <w:right w:val="none" w:sz="0" w:space="0" w:color="auto"/>
                  </w:divBdr>
                  <w:divsChild>
                    <w:div w:id="290980411">
                      <w:marLeft w:val="0"/>
                      <w:marRight w:val="0"/>
                      <w:marTop w:val="0"/>
                      <w:marBottom w:val="0"/>
                      <w:divBdr>
                        <w:top w:val="none" w:sz="0" w:space="0" w:color="auto"/>
                        <w:left w:val="none" w:sz="0" w:space="0" w:color="auto"/>
                        <w:bottom w:val="none" w:sz="0" w:space="0" w:color="auto"/>
                        <w:right w:val="none" w:sz="0" w:space="0" w:color="auto"/>
                      </w:divBdr>
                    </w:div>
                  </w:divsChild>
                </w:div>
                <w:div w:id="1908686632">
                  <w:marLeft w:val="0"/>
                  <w:marRight w:val="0"/>
                  <w:marTop w:val="0"/>
                  <w:marBottom w:val="0"/>
                  <w:divBdr>
                    <w:top w:val="none" w:sz="0" w:space="0" w:color="auto"/>
                    <w:left w:val="none" w:sz="0" w:space="0" w:color="auto"/>
                    <w:bottom w:val="none" w:sz="0" w:space="0" w:color="auto"/>
                    <w:right w:val="none" w:sz="0" w:space="0" w:color="auto"/>
                  </w:divBdr>
                  <w:divsChild>
                    <w:div w:id="216016007">
                      <w:marLeft w:val="0"/>
                      <w:marRight w:val="0"/>
                      <w:marTop w:val="0"/>
                      <w:marBottom w:val="0"/>
                      <w:divBdr>
                        <w:top w:val="none" w:sz="0" w:space="0" w:color="auto"/>
                        <w:left w:val="none" w:sz="0" w:space="0" w:color="auto"/>
                        <w:bottom w:val="none" w:sz="0" w:space="0" w:color="auto"/>
                        <w:right w:val="none" w:sz="0" w:space="0" w:color="auto"/>
                      </w:divBdr>
                    </w:div>
                  </w:divsChild>
                </w:div>
                <w:div w:id="93088538">
                  <w:marLeft w:val="0"/>
                  <w:marRight w:val="0"/>
                  <w:marTop w:val="0"/>
                  <w:marBottom w:val="0"/>
                  <w:divBdr>
                    <w:top w:val="none" w:sz="0" w:space="0" w:color="auto"/>
                    <w:left w:val="none" w:sz="0" w:space="0" w:color="auto"/>
                    <w:bottom w:val="none" w:sz="0" w:space="0" w:color="auto"/>
                    <w:right w:val="none" w:sz="0" w:space="0" w:color="auto"/>
                  </w:divBdr>
                  <w:divsChild>
                    <w:div w:id="2005090165">
                      <w:marLeft w:val="0"/>
                      <w:marRight w:val="0"/>
                      <w:marTop w:val="0"/>
                      <w:marBottom w:val="0"/>
                      <w:divBdr>
                        <w:top w:val="none" w:sz="0" w:space="0" w:color="auto"/>
                        <w:left w:val="none" w:sz="0" w:space="0" w:color="auto"/>
                        <w:bottom w:val="none" w:sz="0" w:space="0" w:color="auto"/>
                        <w:right w:val="none" w:sz="0" w:space="0" w:color="auto"/>
                      </w:divBdr>
                    </w:div>
                  </w:divsChild>
                </w:div>
                <w:div w:id="373775616">
                  <w:marLeft w:val="0"/>
                  <w:marRight w:val="0"/>
                  <w:marTop w:val="0"/>
                  <w:marBottom w:val="0"/>
                  <w:divBdr>
                    <w:top w:val="none" w:sz="0" w:space="0" w:color="auto"/>
                    <w:left w:val="none" w:sz="0" w:space="0" w:color="auto"/>
                    <w:bottom w:val="none" w:sz="0" w:space="0" w:color="auto"/>
                    <w:right w:val="none" w:sz="0" w:space="0" w:color="auto"/>
                  </w:divBdr>
                  <w:divsChild>
                    <w:div w:id="2072606602">
                      <w:marLeft w:val="0"/>
                      <w:marRight w:val="0"/>
                      <w:marTop w:val="0"/>
                      <w:marBottom w:val="0"/>
                      <w:divBdr>
                        <w:top w:val="none" w:sz="0" w:space="0" w:color="auto"/>
                        <w:left w:val="none" w:sz="0" w:space="0" w:color="auto"/>
                        <w:bottom w:val="none" w:sz="0" w:space="0" w:color="auto"/>
                        <w:right w:val="none" w:sz="0" w:space="0" w:color="auto"/>
                      </w:divBdr>
                    </w:div>
                  </w:divsChild>
                </w:div>
                <w:div w:id="1387991047">
                  <w:marLeft w:val="0"/>
                  <w:marRight w:val="0"/>
                  <w:marTop w:val="0"/>
                  <w:marBottom w:val="0"/>
                  <w:divBdr>
                    <w:top w:val="none" w:sz="0" w:space="0" w:color="auto"/>
                    <w:left w:val="none" w:sz="0" w:space="0" w:color="auto"/>
                    <w:bottom w:val="none" w:sz="0" w:space="0" w:color="auto"/>
                    <w:right w:val="none" w:sz="0" w:space="0" w:color="auto"/>
                  </w:divBdr>
                  <w:divsChild>
                    <w:div w:id="1746801484">
                      <w:marLeft w:val="0"/>
                      <w:marRight w:val="0"/>
                      <w:marTop w:val="0"/>
                      <w:marBottom w:val="0"/>
                      <w:divBdr>
                        <w:top w:val="none" w:sz="0" w:space="0" w:color="auto"/>
                        <w:left w:val="none" w:sz="0" w:space="0" w:color="auto"/>
                        <w:bottom w:val="none" w:sz="0" w:space="0" w:color="auto"/>
                        <w:right w:val="none" w:sz="0" w:space="0" w:color="auto"/>
                      </w:divBdr>
                    </w:div>
                  </w:divsChild>
                </w:div>
                <w:div w:id="1632788464">
                  <w:marLeft w:val="0"/>
                  <w:marRight w:val="0"/>
                  <w:marTop w:val="0"/>
                  <w:marBottom w:val="0"/>
                  <w:divBdr>
                    <w:top w:val="none" w:sz="0" w:space="0" w:color="auto"/>
                    <w:left w:val="none" w:sz="0" w:space="0" w:color="auto"/>
                    <w:bottom w:val="none" w:sz="0" w:space="0" w:color="auto"/>
                    <w:right w:val="none" w:sz="0" w:space="0" w:color="auto"/>
                  </w:divBdr>
                  <w:divsChild>
                    <w:div w:id="1842040179">
                      <w:marLeft w:val="0"/>
                      <w:marRight w:val="0"/>
                      <w:marTop w:val="0"/>
                      <w:marBottom w:val="0"/>
                      <w:divBdr>
                        <w:top w:val="none" w:sz="0" w:space="0" w:color="auto"/>
                        <w:left w:val="none" w:sz="0" w:space="0" w:color="auto"/>
                        <w:bottom w:val="none" w:sz="0" w:space="0" w:color="auto"/>
                        <w:right w:val="none" w:sz="0" w:space="0" w:color="auto"/>
                      </w:divBdr>
                    </w:div>
                  </w:divsChild>
                </w:div>
                <w:div w:id="1653560491">
                  <w:marLeft w:val="0"/>
                  <w:marRight w:val="0"/>
                  <w:marTop w:val="0"/>
                  <w:marBottom w:val="0"/>
                  <w:divBdr>
                    <w:top w:val="none" w:sz="0" w:space="0" w:color="auto"/>
                    <w:left w:val="none" w:sz="0" w:space="0" w:color="auto"/>
                    <w:bottom w:val="none" w:sz="0" w:space="0" w:color="auto"/>
                    <w:right w:val="none" w:sz="0" w:space="0" w:color="auto"/>
                  </w:divBdr>
                  <w:divsChild>
                    <w:div w:id="235359617">
                      <w:marLeft w:val="0"/>
                      <w:marRight w:val="0"/>
                      <w:marTop w:val="0"/>
                      <w:marBottom w:val="0"/>
                      <w:divBdr>
                        <w:top w:val="none" w:sz="0" w:space="0" w:color="auto"/>
                        <w:left w:val="none" w:sz="0" w:space="0" w:color="auto"/>
                        <w:bottom w:val="none" w:sz="0" w:space="0" w:color="auto"/>
                        <w:right w:val="none" w:sz="0" w:space="0" w:color="auto"/>
                      </w:divBdr>
                    </w:div>
                  </w:divsChild>
                </w:div>
                <w:div w:id="607851131">
                  <w:marLeft w:val="0"/>
                  <w:marRight w:val="0"/>
                  <w:marTop w:val="0"/>
                  <w:marBottom w:val="0"/>
                  <w:divBdr>
                    <w:top w:val="none" w:sz="0" w:space="0" w:color="auto"/>
                    <w:left w:val="none" w:sz="0" w:space="0" w:color="auto"/>
                    <w:bottom w:val="none" w:sz="0" w:space="0" w:color="auto"/>
                    <w:right w:val="none" w:sz="0" w:space="0" w:color="auto"/>
                  </w:divBdr>
                  <w:divsChild>
                    <w:div w:id="1106576739">
                      <w:marLeft w:val="0"/>
                      <w:marRight w:val="0"/>
                      <w:marTop w:val="0"/>
                      <w:marBottom w:val="0"/>
                      <w:divBdr>
                        <w:top w:val="none" w:sz="0" w:space="0" w:color="auto"/>
                        <w:left w:val="none" w:sz="0" w:space="0" w:color="auto"/>
                        <w:bottom w:val="none" w:sz="0" w:space="0" w:color="auto"/>
                        <w:right w:val="none" w:sz="0" w:space="0" w:color="auto"/>
                      </w:divBdr>
                    </w:div>
                  </w:divsChild>
                </w:div>
                <w:div w:id="1999073899">
                  <w:marLeft w:val="0"/>
                  <w:marRight w:val="0"/>
                  <w:marTop w:val="0"/>
                  <w:marBottom w:val="0"/>
                  <w:divBdr>
                    <w:top w:val="none" w:sz="0" w:space="0" w:color="auto"/>
                    <w:left w:val="none" w:sz="0" w:space="0" w:color="auto"/>
                    <w:bottom w:val="none" w:sz="0" w:space="0" w:color="auto"/>
                    <w:right w:val="none" w:sz="0" w:space="0" w:color="auto"/>
                  </w:divBdr>
                  <w:divsChild>
                    <w:div w:id="194277627">
                      <w:marLeft w:val="0"/>
                      <w:marRight w:val="0"/>
                      <w:marTop w:val="0"/>
                      <w:marBottom w:val="0"/>
                      <w:divBdr>
                        <w:top w:val="none" w:sz="0" w:space="0" w:color="auto"/>
                        <w:left w:val="none" w:sz="0" w:space="0" w:color="auto"/>
                        <w:bottom w:val="none" w:sz="0" w:space="0" w:color="auto"/>
                        <w:right w:val="none" w:sz="0" w:space="0" w:color="auto"/>
                      </w:divBdr>
                    </w:div>
                  </w:divsChild>
                </w:div>
                <w:div w:id="1663777245">
                  <w:marLeft w:val="0"/>
                  <w:marRight w:val="0"/>
                  <w:marTop w:val="0"/>
                  <w:marBottom w:val="0"/>
                  <w:divBdr>
                    <w:top w:val="none" w:sz="0" w:space="0" w:color="auto"/>
                    <w:left w:val="none" w:sz="0" w:space="0" w:color="auto"/>
                    <w:bottom w:val="none" w:sz="0" w:space="0" w:color="auto"/>
                    <w:right w:val="none" w:sz="0" w:space="0" w:color="auto"/>
                  </w:divBdr>
                  <w:divsChild>
                    <w:div w:id="535195295">
                      <w:marLeft w:val="0"/>
                      <w:marRight w:val="0"/>
                      <w:marTop w:val="0"/>
                      <w:marBottom w:val="0"/>
                      <w:divBdr>
                        <w:top w:val="none" w:sz="0" w:space="0" w:color="auto"/>
                        <w:left w:val="none" w:sz="0" w:space="0" w:color="auto"/>
                        <w:bottom w:val="none" w:sz="0" w:space="0" w:color="auto"/>
                        <w:right w:val="none" w:sz="0" w:space="0" w:color="auto"/>
                      </w:divBdr>
                    </w:div>
                  </w:divsChild>
                </w:div>
                <w:div w:id="639386902">
                  <w:marLeft w:val="0"/>
                  <w:marRight w:val="0"/>
                  <w:marTop w:val="0"/>
                  <w:marBottom w:val="0"/>
                  <w:divBdr>
                    <w:top w:val="none" w:sz="0" w:space="0" w:color="auto"/>
                    <w:left w:val="none" w:sz="0" w:space="0" w:color="auto"/>
                    <w:bottom w:val="none" w:sz="0" w:space="0" w:color="auto"/>
                    <w:right w:val="none" w:sz="0" w:space="0" w:color="auto"/>
                  </w:divBdr>
                  <w:divsChild>
                    <w:div w:id="2137022158">
                      <w:marLeft w:val="0"/>
                      <w:marRight w:val="0"/>
                      <w:marTop w:val="0"/>
                      <w:marBottom w:val="0"/>
                      <w:divBdr>
                        <w:top w:val="none" w:sz="0" w:space="0" w:color="auto"/>
                        <w:left w:val="none" w:sz="0" w:space="0" w:color="auto"/>
                        <w:bottom w:val="none" w:sz="0" w:space="0" w:color="auto"/>
                        <w:right w:val="none" w:sz="0" w:space="0" w:color="auto"/>
                      </w:divBdr>
                    </w:div>
                  </w:divsChild>
                </w:div>
                <w:div w:id="28994645">
                  <w:marLeft w:val="0"/>
                  <w:marRight w:val="0"/>
                  <w:marTop w:val="0"/>
                  <w:marBottom w:val="0"/>
                  <w:divBdr>
                    <w:top w:val="none" w:sz="0" w:space="0" w:color="auto"/>
                    <w:left w:val="none" w:sz="0" w:space="0" w:color="auto"/>
                    <w:bottom w:val="none" w:sz="0" w:space="0" w:color="auto"/>
                    <w:right w:val="none" w:sz="0" w:space="0" w:color="auto"/>
                  </w:divBdr>
                  <w:divsChild>
                    <w:div w:id="1993872122">
                      <w:marLeft w:val="0"/>
                      <w:marRight w:val="0"/>
                      <w:marTop w:val="0"/>
                      <w:marBottom w:val="0"/>
                      <w:divBdr>
                        <w:top w:val="none" w:sz="0" w:space="0" w:color="auto"/>
                        <w:left w:val="none" w:sz="0" w:space="0" w:color="auto"/>
                        <w:bottom w:val="none" w:sz="0" w:space="0" w:color="auto"/>
                        <w:right w:val="none" w:sz="0" w:space="0" w:color="auto"/>
                      </w:divBdr>
                    </w:div>
                  </w:divsChild>
                </w:div>
                <w:div w:id="1699961554">
                  <w:marLeft w:val="0"/>
                  <w:marRight w:val="0"/>
                  <w:marTop w:val="0"/>
                  <w:marBottom w:val="0"/>
                  <w:divBdr>
                    <w:top w:val="none" w:sz="0" w:space="0" w:color="auto"/>
                    <w:left w:val="none" w:sz="0" w:space="0" w:color="auto"/>
                    <w:bottom w:val="none" w:sz="0" w:space="0" w:color="auto"/>
                    <w:right w:val="none" w:sz="0" w:space="0" w:color="auto"/>
                  </w:divBdr>
                  <w:divsChild>
                    <w:div w:id="828400956">
                      <w:marLeft w:val="0"/>
                      <w:marRight w:val="0"/>
                      <w:marTop w:val="0"/>
                      <w:marBottom w:val="0"/>
                      <w:divBdr>
                        <w:top w:val="none" w:sz="0" w:space="0" w:color="auto"/>
                        <w:left w:val="none" w:sz="0" w:space="0" w:color="auto"/>
                        <w:bottom w:val="none" w:sz="0" w:space="0" w:color="auto"/>
                        <w:right w:val="none" w:sz="0" w:space="0" w:color="auto"/>
                      </w:divBdr>
                    </w:div>
                  </w:divsChild>
                </w:div>
                <w:div w:id="566182403">
                  <w:marLeft w:val="0"/>
                  <w:marRight w:val="0"/>
                  <w:marTop w:val="0"/>
                  <w:marBottom w:val="0"/>
                  <w:divBdr>
                    <w:top w:val="none" w:sz="0" w:space="0" w:color="auto"/>
                    <w:left w:val="none" w:sz="0" w:space="0" w:color="auto"/>
                    <w:bottom w:val="none" w:sz="0" w:space="0" w:color="auto"/>
                    <w:right w:val="none" w:sz="0" w:space="0" w:color="auto"/>
                  </w:divBdr>
                  <w:divsChild>
                    <w:div w:id="1298023206">
                      <w:marLeft w:val="0"/>
                      <w:marRight w:val="0"/>
                      <w:marTop w:val="0"/>
                      <w:marBottom w:val="0"/>
                      <w:divBdr>
                        <w:top w:val="none" w:sz="0" w:space="0" w:color="auto"/>
                        <w:left w:val="none" w:sz="0" w:space="0" w:color="auto"/>
                        <w:bottom w:val="none" w:sz="0" w:space="0" w:color="auto"/>
                        <w:right w:val="none" w:sz="0" w:space="0" w:color="auto"/>
                      </w:divBdr>
                    </w:div>
                  </w:divsChild>
                </w:div>
                <w:div w:id="2115784525">
                  <w:marLeft w:val="0"/>
                  <w:marRight w:val="0"/>
                  <w:marTop w:val="0"/>
                  <w:marBottom w:val="0"/>
                  <w:divBdr>
                    <w:top w:val="none" w:sz="0" w:space="0" w:color="auto"/>
                    <w:left w:val="none" w:sz="0" w:space="0" w:color="auto"/>
                    <w:bottom w:val="none" w:sz="0" w:space="0" w:color="auto"/>
                    <w:right w:val="none" w:sz="0" w:space="0" w:color="auto"/>
                  </w:divBdr>
                  <w:divsChild>
                    <w:div w:id="329337814">
                      <w:marLeft w:val="0"/>
                      <w:marRight w:val="0"/>
                      <w:marTop w:val="0"/>
                      <w:marBottom w:val="0"/>
                      <w:divBdr>
                        <w:top w:val="none" w:sz="0" w:space="0" w:color="auto"/>
                        <w:left w:val="none" w:sz="0" w:space="0" w:color="auto"/>
                        <w:bottom w:val="none" w:sz="0" w:space="0" w:color="auto"/>
                        <w:right w:val="none" w:sz="0" w:space="0" w:color="auto"/>
                      </w:divBdr>
                    </w:div>
                  </w:divsChild>
                </w:div>
                <w:div w:id="1289360000">
                  <w:marLeft w:val="0"/>
                  <w:marRight w:val="0"/>
                  <w:marTop w:val="0"/>
                  <w:marBottom w:val="0"/>
                  <w:divBdr>
                    <w:top w:val="none" w:sz="0" w:space="0" w:color="auto"/>
                    <w:left w:val="none" w:sz="0" w:space="0" w:color="auto"/>
                    <w:bottom w:val="none" w:sz="0" w:space="0" w:color="auto"/>
                    <w:right w:val="none" w:sz="0" w:space="0" w:color="auto"/>
                  </w:divBdr>
                  <w:divsChild>
                    <w:div w:id="1697384704">
                      <w:marLeft w:val="0"/>
                      <w:marRight w:val="0"/>
                      <w:marTop w:val="0"/>
                      <w:marBottom w:val="0"/>
                      <w:divBdr>
                        <w:top w:val="none" w:sz="0" w:space="0" w:color="auto"/>
                        <w:left w:val="none" w:sz="0" w:space="0" w:color="auto"/>
                        <w:bottom w:val="none" w:sz="0" w:space="0" w:color="auto"/>
                        <w:right w:val="none" w:sz="0" w:space="0" w:color="auto"/>
                      </w:divBdr>
                    </w:div>
                  </w:divsChild>
                </w:div>
                <w:div w:id="111557335">
                  <w:marLeft w:val="0"/>
                  <w:marRight w:val="0"/>
                  <w:marTop w:val="0"/>
                  <w:marBottom w:val="0"/>
                  <w:divBdr>
                    <w:top w:val="none" w:sz="0" w:space="0" w:color="auto"/>
                    <w:left w:val="none" w:sz="0" w:space="0" w:color="auto"/>
                    <w:bottom w:val="none" w:sz="0" w:space="0" w:color="auto"/>
                    <w:right w:val="none" w:sz="0" w:space="0" w:color="auto"/>
                  </w:divBdr>
                  <w:divsChild>
                    <w:div w:id="1214318236">
                      <w:marLeft w:val="0"/>
                      <w:marRight w:val="0"/>
                      <w:marTop w:val="0"/>
                      <w:marBottom w:val="0"/>
                      <w:divBdr>
                        <w:top w:val="none" w:sz="0" w:space="0" w:color="auto"/>
                        <w:left w:val="none" w:sz="0" w:space="0" w:color="auto"/>
                        <w:bottom w:val="none" w:sz="0" w:space="0" w:color="auto"/>
                        <w:right w:val="none" w:sz="0" w:space="0" w:color="auto"/>
                      </w:divBdr>
                    </w:div>
                  </w:divsChild>
                </w:div>
                <w:div w:id="1803423476">
                  <w:marLeft w:val="0"/>
                  <w:marRight w:val="0"/>
                  <w:marTop w:val="0"/>
                  <w:marBottom w:val="0"/>
                  <w:divBdr>
                    <w:top w:val="none" w:sz="0" w:space="0" w:color="auto"/>
                    <w:left w:val="none" w:sz="0" w:space="0" w:color="auto"/>
                    <w:bottom w:val="none" w:sz="0" w:space="0" w:color="auto"/>
                    <w:right w:val="none" w:sz="0" w:space="0" w:color="auto"/>
                  </w:divBdr>
                  <w:divsChild>
                    <w:div w:id="1721631053">
                      <w:marLeft w:val="0"/>
                      <w:marRight w:val="0"/>
                      <w:marTop w:val="0"/>
                      <w:marBottom w:val="0"/>
                      <w:divBdr>
                        <w:top w:val="none" w:sz="0" w:space="0" w:color="auto"/>
                        <w:left w:val="none" w:sz="0" w:space="0" w:color="auto"/>
                        <w:bottom w:val="none" w:sz="0" w:space="0" w:color="auto"/>
                        <w:right w:val="none" w:sz="0" w:space="0" w:color="auto"/>
                      </w:divBdr>
                    </w:div>
                  </w:divsChild>
                </w:div>
                <w:div w:id="214050538">
                  <w:marLeft w:val="0"/>
                  <w:marRight w:val="0"/>
                  <w:marTop w:val="0"/>
                  <w:marBottom w:val="0"/>
                  <w:divBdr>
                    <w:top w:val="none" w:sz="0" w:space="0" w:color="auto"/>
                    <w:left w:val="none" w:sz="0" w:space="0" w:color="auto"/>
                    <w:bottom w:val="none" w:sz="0" w:space="0" w:color="auto"/>
                    <w:right w:val="none" w:sz="0" w:space="0" w:color="auto"/>
                  </w:divBdr>
                  <w:divsChild>
                    <w:div w:id="1007828813">
                      <w:marLeft w:val="0"/>
                      <w:marRight w:val="0"/>
                      <w:marTop w:val="0"/>
                      <w:marBottom w:val="0"/>
                      <w:divBdr>
                        <w:top w:val="none" w:sz="0" w:space="0" w:color="auto"/>
                        <w:left w:val="none" w:sz="0" w:space="0" w:color="auto"/>
                        <w:bottom w:val="none" w:sz="0" w:space="0" w:color="auto"/>
                        <w:right w:val="none" w:sz="0" w:space="0" w:color="auto"/>
                      </w:divBdr>
                    </w:div>
                  </w:divsChild>
                </w:div>
                <w:div w:id="1767144432">
                  <w:marLeft w:val="0"/>
                  <w:marRight w:val="0"/>
                  <w:marTop w:val="0"/>
                  <w:marBottom w:val="0"/>
                  <w:divBdr>
                    <w:top w:val="none" w:sz="0" w:space="0" w:color="auto"/>
                    <w:left w:val="none" w:sz="0" w:space="0" w:color="auto"/>
                    <w:bottom w:val="none" w:sz="0" w:space="0" w:color="auto"/>
                    <w:right w:val="none" w:sz="0" w:space="0" w:color="auto"/>
                  </w:divBdr>
                  <w:divsChild>
                    <w:div w:id="1812480464">
                      <w:marLeft w:val="0"/>
                      <w:marRight w:val="0"/>
                      <w:marTop w:val="0"/>
                      <w:marBottom w:val="0"/>
                      <w:divBdr>
                        <w:top w:val="none" w:sz="0" w:space="0" w:color="auto"/>
                        <w:left w:val="none" w:sz="0" w:space="0" w:color="auto"/>
                        <w:bottom w:val="none" w:sz="0" w:space="0" w:color="auto"/>
                        <w:right w:val="none" w:sz="0" w:space="0" w:color="auto"/>
                      </w:divBdr>
                    </w:div>
                  </w:divsChild>
                </w:div>
                <w:div w:id="1088816986">
                  <w:marLeft w:val="0"/>
                  <w:marRight w:val="0"/>
                  <w:marTop w:val="0"/>
                  <w:marBottom w:val="0"/>
                  <w:divBdr>
                    <w:top w:val="none" w:sz="0" w:space="0" w:color="auto"/>
                    <w:left w:val="none" w:sz="0" w:space="0" w:color="auto"/>
                    <w:bottom w:val="none" w:sz="0" w:space="0" w:color="auto"/>
                    <w:right w:val="none" w:sz="0" w:space="0" w:color="auto"/>
                  </w:divBdr>
                  <w:divsChild>
                    <w:div w:id="1287807335">
                      <w:marLeft w:val="0"/>
                      <w:marRight w:val="0"/>
                      <w:marTop w:val="0"/>
                      <w:marBottom w:val="0"/>
                      <w:divBdr>
                        <w:top w:val="none" w:sz="0" w:space="0" w:color="auto"/>
                        <w:left w:val="none" w:sz="0" w:space="0" w:color="auto"/>
                        <w:bottom w:val="none" w:sz="0" w:space="0" w:color="auto"/>
                        <w:right w:val="none" w:sz="0" w:space="0" w:color="auto"/>
                      </w:divBdr>
                    </w:div>
                  </w:divsChild>
                </w:div>
                <w:div w:id="723984887">
                  <w:marLeft w:val="0"/>
                  <w:marRight w:val="0"/>
                  <w:marTop w:val="0"/>
                  <w:marBottom w:val="0"/>
                  <w:divBdr>
                    <w:top w:val="none" w:sz="0" w:space="0" w:color="auto"/>
                    <w:left w:val="none" w:sz="0" w:space="0" w:color="auto"/>
                    <w:bottom w:val="none" w:sz="0" w:space="0" w:color="auto"/>
                    <w:right w:val="none" w:sz="0" w:space="0" w:color="auto"/>
                  </w:divBdr>
                  <w:divsChild>
                    <w:div w:id="414935602">
                      <w:marLeft w:val="0"/>
                      <w:marRight w:val="0"/>
                      <w:marTop w:val="0"/>
                      <w:marBottom w:val="0"/>
                      <w:divBdr>
                        <w:top w:val="none" w:sz="0" w:space="0" w:color="auto"/>
                        <w:left w:val="none" w:sz="0" w:space="0" w:color="auto"/>
                        <w:bottom w:val="none" w:sz="0" w:space="0" w:color="auto"/>
                        <w:right w:val="none" w:sz="0" w:space="0" w:color="auto"/>
                      </w:divBdr>
                    </w:div>
                  </w:divsChild>
                </w:div>
                <w:div w:id="465590275">
                  <w:marLeft w:val="0"/>
                  <w:marRight w:val="0"/>
                  <w:marTop w:val="0"/>
                  <w:marBottom w:val="0"/>
                  <w:divBdr>
                    <w:top w:val="none" w:sz="0" w:space="0" w:color="auto"/>
                    <w:left w:val="none" w:sz="0" w:space="0" w:color="auto"/>
                    <w:bottom w:val="none" w:sz="0" w:space="0" w:color="auto"/>
                    <w:right w:val="none" w:sz="0" w:space="0" w:color="auto"/>
                  </w:divBdr>
                  <w:divsChild>
                    <w:div w:id="284968462">
                      <w:marLeft w:val="0"/>
                      <w:marRight w:val="0"/>
                      <w:marTop w:val="0"/>
                      <w:marBottom w:val="0"/>
                      <w:divBdr>
                        <w:top w:val="none" w:sz="0" w:space="0" w:color="auto"/>
                        <w:left w:val="none" w:sz="0" w:space="0" w:color="auto"/>
                        <w:bottom w:val="none" w:sz="0" w:space="0" w:color="auto"/>
                        <w:right w:val="none" w:sz="0" w:space="0" w:color="auto"/>
                      </w:divBdr>
                    </w:div>
                  </w:divsChild>
                </w:div>
                <w:div w:id="1254898050">
                  <w:marLeft w:val="0"/>
                  <w:marRight w:val="0"/>
                  <w:marTop w:val="0"/>
                  <w:marBottom w:val="0"/>
                  <w:divBdr>
                    <w:top w:val="none" w:sz="0" w:space="0" w:color="auto"/>
                    <w:left w:val="none" w:sz="0" w:space="0" w:color="auto"/>
                    <w:bottom w:val="none" w:sz="0" w:space="0" w:color="auto"/>
                    <w:right w:val="none" w:sz="0" w:space="0" w:color="auto"/>
                  </w:divBdr>
                  <w:divsChild>
                    <w:div w:id="219557776">
                      <w:marLeft w:val="0"/>
                      <w:marRight w:val="0"/>
                      <w:marTop w:val="0"/>
                      <w:marBottom w:val="0"/>
                      <w:divBdr>
                        <w:top w:val="none" w:sz="0" w:space="0" w:color="auto"/>
                        <w:left w:val="none" w:sz="0" w:space="0" w:color="auto"/>
                        <w:bottom w:val="none" w:sz="0" w:space="0" w:color="auto"/>
                        <w:right w:val="none" w:sz="0" w:space="0" w:color="auto"/>
                      </w:divBdr>
                    </w:div>
                  </w:divsChild>
                </w:div>
                <w:div w:id="869412739">
                  <w:marLeft w:val="0"/>
                  <w:marRight w:val="0"/>
                  <w:marTop w:val="0"/>
                  <w:marBottom w:val="0"/>
                  <w:divBdr>
                    <w:top w:val="none" w:sz="0" w:space="0" w:color="auto"/>
                    <w:left w:val="none" w:sz="0" w:space="0" w:color="auto"/>
                    <w:bottom w:val="none" w:sz="0" w:space="0" w:color="auto"/>
                    <w:right w:val="none" w:sz="0" w:space="0" w:color="auto"/>
                  </w:divBdr>
                  <w:divsChild>
                    <w:div w:id="1365055344">
                      <w:marLeft w:val="0"/>
                      <w:marRight w:val="0"/>
                      <w:marTop w:val="0"/>
                      <w:marBottom w:val="0"/>
                      <w:divBdr>
                        <w:top w:val="none" w:sz="0" w:space="0" w:color="auto"/>
                        <w:left w:val="none" w:sz="0" w:space="0" w:color="auto"/>
                        <w:bottom w:val="none" w:sz="0" w:space="0" w:color="auto"/>
                        <w:right w:val="none" w:sz="0" w:space="0" w:color="auto"/>
                      </w:divBdr>
                    </w:div>
                  </w:divsChild>
                </w:div>
                <w:div w:id="362754727">
                  <w:marLeft w:val="0"/>
                  <w:marRight w:val="0"/>
                  <w:marTop w:val="0"/>
                  <w:marBottom w:val="0"/>
                  <w:divBdr>
                    <w:top w:val="none" w:sz="0" w:space="0" w:color="auto"/>
                    <w:left w:val="none" w:sz="0" w:space="0" w:color="auto"/>
                    <w:bottom w:val="none" w:sz="0" w:space="0" w:color="auto"/>
                    <w:right w:val="none" w:sz="0" w:space="0" w:color="auto"/>
                  </w:divBdr>
                  <w:divsChild>
                    <w:div w:id="1459833638">
                      <w:marLeft w:val="0"/>
                      <w:marRight w:val="0"/>
                      <w:marTop w:val="0"/>
                      <w:marBottom w:val="0"/>
                      <w:divBdr>
                        <w:top w:val="none" w:sz="0" w:space="0" w:color="auto"/>
                        <w:left w:val="none" w:sz="0" w:space="0" w:color="auto"/>
                        <w:bottom w:val="none" w:sz="0" w:space="0" w:color="auto"/>
                        <w:right w:val="none" w:sz="0" w:space="0" w:color="auto"/>
                      </w:divBdr>
                    </w:div>
                  </w:divsChild>
                </w:div>
                <w:div w:id="154298199">
                  <w:marLeft w:val="0"/>
                  <w:marRight w:val="0"/>
                  <w:marTop w:val="0"/>
                  <w:marBottom w:val="0"/>
                  <w:divBdr>
                    <w:top w:val="none" w:sz="0" w:space="0" w:color="auto"/>
                    <w:left w:val="none" w:sz="0" w:space="0" w:color="auto"/>
                    <w:bottom w:val="none" w:sz="0" w:space="0" w:color="auto"/>
                    <w:right w:val="none" w:sz="0" w:space="0" w:color="auto"/>
                  </w:divBdr>
                  <w:divsChild>
                    <w:div w:id="1226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324297">
      <w:bodyDiv w:val="1"/>
      <w:marLeft w:val="0"/>
      <w:marRight w:val="0"/>
      <w:marTop w:val="0"/>
      <w:marBottom w:val="0"/>
      <w:divBdr>
        <w:top w:val="none" w:sz="0" w:space="0" w:color="auto"/>
        <w:left w:val="none" w:sz="0" w:space="0" w:color="auto"/>
        <w:bottom w:val="none" w:sz="0" w:space="0" w:color="auto"/>
        <w:right w:val="none" w:sz="0" w:space="0" w:color="auto"/>
      </w:divBdr>
    </w:div>
    <w:div w:id="384569439">
      <w:bodyDiv w:val="1"/>
      <w:marLeft w:val="0"/>
      <w:marRight w:val="0"/>
      <w:marTop w:val="0"/>
      <w:marBottom w:val="0"/>
      <w:divBdr>
        <w:top w:val="none" w:sz="0" w:space="0" w:color="auto"/>
        <w:left w:val="none" w:sz="0" w:space="0" w:color="auto"/>
        <w:bottom w:val="none" w:sz="0" w:space="0" w:color="auto"/>
        <w:right w:val="none" w:sz="0" w:space="0" w:color="auto"/>
      </w:divBdr>
      <w:divsChild>
        <w:div w:id="1317763168">
          <w:marLeft w:val="0"/>
          <w:marRight w:val="0"/>
          <w:marTop w:val="0"/>
          <w:marBottom w:val="0"/>
          <w:divBdr>
            <w:top w:val="none" w:sz="0" w:space="0" w:color="auto"/>
            <w:left w:val="none" w:sz="0" w:space="0" w:color="auto"/>
            <w:bottom w:val="none" w:sz="0" w:space="0" w:color="auto"/>
            <w:right w:val="none" w:sz="0" w:space="0" w:color="auto"/>
          </w:divBdr>
        </w:div>
      </w:divsChild>
    </w:div>
    <w:div w:id="447822744">
      <w:bodyDiv w:val="1"/>
      <w:marLeft w:val="0"/>
      <w:marRight w:val="0"/>
      <w:marTop w:val="0"/>
      <w:marBottom w:val="0"/>
      <w:divBdr>
        <w:top w:val="none" w:sz="0" w:space="0" w:color="auto"/>
        <w:left w:val="none" w:sz="0" w:space="0" w:color="auto"/>
        <w:bottom w:val="none" w:sz="0" w:space="0" w:color="auto"/>
        <w:right w:val="none" w:sz="0" w:space="0" w:color="auto"/>
      </w:divBdr>
      <w:divsChild>
        <w:div w:id="1471629928">
          <w:marLeft w:val="0"/>
          <w:marRight w:val="0"/>
          <w:marTop w:val="0"/>
          <w:marBottom w:val="0"/>
          <w:divBdr>
            <w:top w:val="none" w:sz="0" w:space="0" w:color="auto"/>
            <w:left w:val="none" w:sz="0" w:space="0" w:color="auto"/>
            <w:bottom w:val="none" w:sz="0" w:space="0" w:color="auto"/>
            <w:right w:val="none" w:sz="0" w:space="0" w:color="auto"/>
          </w:divBdr>
        </w:div>
      </w:divsChild>
    </w:div>
    <w:div w:id="887036057">
      <w:bodyDiv w:val="1"/>
      <w:marLeft w:val="0"/>
      <w:marRight w:val="0"/>
      <w:marTop w:val="0"/>
      <w:marBottom w:val="0"/>
      <w:divBdr>
        <w:top w:val="none" w:sz="0" w:space="0" w:color="auto"/>
        <w:left w:val="none" w:sz="0" w:space="0" w:color="auto"/>
        <w:bottom w:val="none" w:sz="0" w:space="0" w:color="auto"/>
        <w:right w:val="none" w:sz="0" w:space="0" w:color="auto"/>
      </w:divBdr>
      <w:divsChild>
        <w:div w:id="370765990">
          <w:marLeft w:val="0"/>
          <w:marRight w:val="0"/>
          <w:marTop w:val="0"/>
          <w:marBottom w:val="0"/>
          <w:divBdr>
            <w:top w:val="none" w:sz="0" w:space="0" w:color="auto"/>
            <w:left w:val="none" w:sz="0" w:space="0" w:color="auto"/>
            <w:bottom w:val="none" w:sz="0" w:space="0" w:color="auto"/>
            <w:right w:val="none" w:sz="0" w:space="0" w:color="auto"/>
          </w:divBdr>
        </w:div>
      </w:divsChild>
    </w:div>
    <w:div w:id="1057433587">
      <w:bodyDiv w:val="1"/>
      <w:marLeft w:val="0"/>
      <w:marRight w:val="0"/>
      <w:marTop w:val="0"/>
      <w:marBottom w:val="0"/>
      <w:divBdr>
        <w:top w:val="none" w:sz="0" w:space="0" w:color="auto"/>
        <w:left w:val="none" w:sz="0" w:space="0" w:color="auto"/>
        <w:bottom w:val="none" w:sz="0" w:space="0" w:color="auto"/>
        <w:right w:val="none" w:sz="0" w:space="0" w:color="auto"/>
      </w:divBdr>
      <w:divsChild>
        <w:div w:id="754012281">
          <w:marLeft w:val="0"/>
          <w:marRight w:val="0"/>
          <w:marTop w:val="0"/>
          <w:marBottom w:val="0"/>
          <w:divBdr>
            <w:top w:val="none" w:sz="0" w:space="0" w:color="auto"/>
            <w:left w:val="none" w:sz="0" w:space="0" w:color="auto"/>
            <w:bottom w:val="none" w:sz="0" w:space="0" w:color="auto"/>
            <w:right w:val="none" w:sz="0" w:space="0" w:color="auto"/>
          </w:divBdr>
        </w:div>
      </w:divsChild>
    </w:div>
    <w:div w:id="1217817280">
      <w:bodyDiv w:val="1"/>
      <w:marLeft w:val="0"/>
      <w:marRight w:val="0"/>
      <w:marTop w:val="0"/>
      <w:marBottom w:val="0"/>
      <w:divBdr>
        <w:top w:val="none" w:sz="0" w:space="0" w:color="auto"/>
        <w:left w:val="none" w:sz="0" w:space="0" w:color="auto"/>
        <w:bottom w:val="none" w:sz="0" w:space="0" w:color="auto"/>
        <w:right w:val="none" w:sz="0" w:space="0" w:color="auto"/>
      </w:divBdr>
    </w:div>
    <w:div w:id="1238705116">
      <w:bodyDiv w:val="1"/>
      <w:marLeft w:val="0"/>
      <w:marRight w:val="0"/>
      <w:marTop w:val="0"/>
      <w:marBottom w:val="0"/>
      <w:divBdr>
        <w:top w:val="none" w:sz="0" w:space="0" w:color="auto"/>
        <w:left w:val="none" w:sz="0" w:space="0" w:color="auto"/>
        <w:bottom w:val="none" w:sz="0" w:space="0" w:color="auto"/>
        <w:right w:val="none" w:sz="0" w:space="0" w:color="auto"/>
      </w:divBdr>
    </w:div>
    <w:div w:id="1462767821">
      <w:bodyDiv w:val="1"/>
      <w:marLeft w:val="0"/>
      <w:marRight w:val="0"/>
      <w:marTop w:val="0"/>
      <w:marBottom w:val="0"/>
      <w:divBdr>
        <w:top w:val="none" w:sz="0" w:space="0" w:color="auto"/>
        <w:left w:val="none" w:sz="0" w:space="0" w:color="auto"/>
        <w:bottom w:val="none" w:sz="0" w:space="0" w:color="auto"/>
        <w:right w:val="none" w:sz="0" w:space="0" w:color="auto"/>
      </w:divBdr>
    </w:div>
    <w:div w:id="1589654806">
      <w:bodyDiv w:val="1"/>
      <w:marLeft w:val="0"/>
      <w:marRight w:val="0"/>
      <w:marTop w:val="0"/>
      <w:marBottom w:val="0"/>
      <w:divBdr>
        <w:top w:val="none" w:sz="0" w:space="0" w:color="auto"/>
        <w:left w:val="none" w:sz="0" w:space="0" w:color="auto"/>
        <w:bottom w:val="none" w:sz="0" w:space="0" w:color="auto"/>
        <w:right w:val="none" w:sz="0" w:space="0" w:color="auto"/>
      </w:divBdr>
      <w:divsChild>
        <w:div w:id="1173491408">
          <w:marLeft w:val="0"/>
          <w:marRight w:val="0"/>
          <w:marTop w:val="0"/>
          <w:marBottom w:val="0"/>
          <w:divBdr>
            <w:top w:val="none" w:sz="0" w:space="0" w:color="auto"/>
            <w:left w:val="none" w:sz="0" w:space="0" w:color="auto"/>
            <w:bottom w:val="none" w:sz="0" w:space="0" w:color="auto"/>
            <w:right w:val="none" w:sz="0" w:space="0" w:color="auto"/>
          </w:divBdr>
        </w:div>
      </w:divsChild>
    </w:div>
    <w:div w:id="1591045346">
      <w:bodyDiv w:val="1"/>
      <w:marLeft w:val="0"/>
      <w:marRight w:val="0"/>
      <w:marTop w:val="0"/>
      <w:marBottom w:val="0"/>
      <w:divBdr>
        <w:top w:val="none" w:sz="0" w:space="0" w:color="auto"/>
        <w:left w:val="none" w:sz="0" w:space="0" w:color="auto"/>
        <w:bottom w:val="none" w:sz="0" w:space="0" w:color="auto"/>
        <w:right w:val="none" w:sz="0" w:space="0" w:color="auto"/>
      </w:divBdr>
    </w:div>
    <w:div w:id="1843661191">
      <w:bodyDiv w:val="1"/>
      <w:marLeft w:val="0"/>
      <w:marRight w:val="0"/>
      <w:marTop w:val="0"/>
      <w:marBottom w:val="0"/>
      <w:divBdr>
        <w:top w:val="none" w:sz="0" w:space="0" w:color="auto"/>
        <w:left w:val="none" w:sz="0" w:space="0" w:color="auto"/>
        <w:bottom w:val="none" w:sz="0" w:space="0" w:color="auto"/>
        <w:right w:val="none" w:sz="0" w:space="0" w:color="auto"/>
      </w:divBdr>
      <w:divsChild>
        <w:div w:id="1097362002">
          <w:marLeft w:val="0"/>
          <w:marRight w:val="0"/>
          <w:marTop w:val="0"/>
          <w:marBottom w:val="0"/>
          <w:divBdr>
            <w:top w:val="none" w:sz="0" w:space="0" w:color="auto"/>
            <w:left w:val="none" w:sz="0" w:space="0" w:color="auto"/>
            <w:bottom w:val="none" w:sz="0" w:space="0" w:color="auto"/>
            <w:right w:val="none" w:sz="0" w:space="0" w:color="auto"/>
          </w:divBdr>
          <w:divsChild>
            <w:div w:id="2119834090">
              <w:marLeft w:val="810"/>
              <w:marRight w:val="0"/>
              <w:marTop w:val="0"/>
              <w:marBottom w:val="0"/>
              <w:divBdr>
                <w:top w:val="none" w:sz="0" w:space="0" w:color="auto"/>
                <w:left w:val="none" w:sz="0" w:space="0" w:color="auto"/>
                <w:bottom w:val="none" w:sz="0" w:space="0" w:color="auto"/>
                <w:right w:val="none" w:sz="0" w:space="0" w:color="auto"/>
              </w:divBdr>
            </w:div>
            <w:div w:id="983045472">
              <w:marLeft w:val="810"/>
              <w:marRight w:val="0"/>
              <w:marTop w:val="0"/>
              <w:marBottom w:val="0"/>
              <w:divBdr>
                <w:top w:val="none" w:sz="0" w:space="0" w:color="auto"/>
                <w:left w:val="none" w:sz="0" w:space="0" w:color="auto"/>
                <w:bottom w:val="none" w:sz="0" w:space="0" w:color="auto"/>
                <w:right w:val="none" w:sz="0" w:space="0" w:color="auto"/>
              </w:divBdr>
            </w:div>
            <w:div w:id="290794698">
              <w:marLeft w:val="810"/>
              <w:marRight w:val="0"/>
              <w:marTop w:val="0"/>
              <w:marBottom w:val="0"/>
              <w:divBdr>
                <w:top w:val="none" w:sz="0" w:space="0" w:color="auto"/>
                <w:left w:val="none" w:sz="0" w:space="0" w:color="auto"/>
                <w:bottom w:val="none" w:sz="0" w:space="0" w:color="auto"/>
                <w:right w:val="none" w:sz="0" w:space="0" w:color="auto"/>
              </w:divBdr>
            </w:div>
            <w:div w:id="1572152664">
              <w:marLeft w:val="810"/>
              <w:marRight w:val="0"/>
              <w:marTop w:val="0"/>
              <w:marBottom w:val="0"/>
              <w:divBdr>
                <w:top w:val="none" w:sz="0" w:space="0" w:color="auto"/>
                <w:left w:val="none" w:sz="0" w:space="0" w:color="auto"/>
                <w:bottom w:val="none" w:sz="0" w:space="0" w:color="auto"/>
                <w:right w:val="none" w:sz="0" w:space="0" w:color="auto"/>
              </w:divBdr>
            </w:div>
            <w:div w:id="961568488">
              <w:marLeft w:val="810"/>
              <w:marRight w:val="0"/>
              <w:marTop w:val="0"/>
              <w:marBottom w:val="0"/>
              <w:divBdr>
                <w:top w:val="none" w:sz="0" w:space="0" w:color="auto"/>
                <w:left w:val="none" w:sz="0" w:space="0" w:color="auto"/>
                <w:bottom w:val="none" w:sz="0" w:space="0" w:color="auto"/>
                <w:right w:val="none" w:sz="0" w:space="0" w:color="auto"/>
              </w:divBdr>
            </w:div>
            <w:div w:id="203443500">
              <w:marLeft w:val="810"/>
              <w:marRight w:val="0"/>
              <w:marTop w:val="0"/>
              <w:marBottom w:val="0"/>
              <w:divBdr>
                <w:top w:val="none" w:sz="0" w:space="0" w:color="auto"/>
                <w:left w:val="none" w:sz="0" w:space="0" w:color="auto"/>
                <w:bottom w:val="none" w:sz="0" w:space="0" w:color="auto"/>
                <w:right w:val="none" w:sz="0" w:space="0" w:color="auto"/>
              </w:divBdr>
            </w:div>
            <w:div w:id="503714342">
              <w:marLeft w:val="810"/>
              <w:marRight w:val="0"/>
              <w:marTop w:val="0"/>
              <w:marBottom w:val="0"/>
              <w:divBdr>
                <w:top w:val="none" w:sz="0" w:space="0" w:color="auto"/>
                <w:left w:val="none" w:sz="0" w:space="0" w:color="auto"/>
                <w:bottom w:val="none" w:sz="0" w:space="0" w:color="auto"/>
                <w:right w:val="none" w:sz="0" w:space="0" w:color="auto"/>
              </w:divBdr>
            </w:div>
            <w:div w:id="1185054261">
              <w:marLeft w:val="810"/>
              <w:marRight w:val="0"/>
              <w:marTop w:val="0"/>
              <w:marBottom w:val="0"/>
              <w:divBdr>
                <w:top w:val="none" w:sz="0" w:space="0" w:color="auto"/>
                <w:left w:val="none" w:sz="0" w:space="0" w:color="auto"/>
                <w:bottom w:val="none" w:sz="0" w:space="0" w:color="auto"/>
                <w:right w:val="none" w:sz="0" w:space="0" w:color="auto"/>
              </w:divBdr>
            </w:div>
            <w:div w:id="1437486611">
              <w:marLeft w:val="810"/>
              <w:marRight w:val="0"/>
              <w:marTop w:val="0"/>
              <w:marBottom w:val="0"/>
              <w:divBdr>
                <w:top w:val="none" w:sz="0" w:space="0" w:color="auto"/>
                <w:left w:val="none" w:sz="0" w:space="0" w:color="auto"/>
                <w:bottom w:val="none" w:sz="0" w:space="0" w:color="auto"/>
                <w:right w:val="none" w:sz="0" w:space="0" w:color="auto"/>
              </w:divBdr>
            </w:div>
          </w:divsChild>
        </w:div>
      </w:divsChild>
    </w:div>
    <w:div w:id="2034649397">
      <w:bodyDiv w:val="1"/>
      <w:marLeft w:val="0"/>
      <w:marRight w:val="0"/>
      <w:marTop w:val="0"/>
      <w:marBottom w:val="0"/>
      <w:divBdr>
        <w:top w:val="none" w:sz="0" w:space="0" w:color="auto"/>
        <w:left w:val="none" w:sz="0" w:space="0" w:color="auto"/>
        <w:bottom w:val="none" w:sz="0" w:space="0" w:color="auto"/>
        <w:right w:val="none" w:sz="0" w:space="0" w:color="auto"/>
      </w:divBdr>
      <w:divsChild>
        <w:div w:id="1941450159">
          <w:marLeft w:val="0"/>
          <w:marRight w:val="0"/>
          <w:marTop w:val="0"/>
          <w:marBottom w:val="0"/>
          <w:divBdr>
            <w:top w:val="none" w:sz="0" w:space="0" w:color="auto"/>
            <w:left w:val="none" w:sz="0" w:space="0" w:color="auto"/>
            <w:bottom w:val="none" w:sz="0" w:space="0" w:color="auto"/>
            <w:right w:val="none" w:sz="0" w:space="0" w:color="auto"/>
          </w:divBdr>
        </w:div>
        <w:div w:id="940795722">
          <w:marLeft w:val="0"/>
          <w:marRight w:val="0"/>
          <w:marTop w:val="0"/>
          <w:marBottom w:val="0"/>
          <w:divBdr>
            <w:top w:val="none" w:sz="0" w:space="0" w:color="auto"/>
            <w:left w:val="none" w:sz="0" w:space="0" w:color="auto"/>
            <w:bottom w:val="none" w:sz="0" w:space="0" w:color="auto"/>
            <w:right w:val="none" w:sz="0" w:space="0" w:color="auto"/>
          </w:divBdr>
        </w:div>
        <w:div w:id="520628098">
          <w:marLeft w:val="0"/>
          <w:marRight w:val="0"/>
          <w:marTop w:val="0"/>
          <w:marBottom w:val="0"/>
          <w:divBdr>
            <w:top w:val="none" w:sz="0" w:space="0" w:color="auto"/>
            <w:left w:val="none" w:sz="0" w:space="0" w:color="auto"/>
            <w:bottom w:val="none" w:sz="0" w:space="0" w:color="auto"/>
            <w:right w:val="none" w:sz="0" w:space="0" w:color="auto"/>
          </w:divBdr>
          <w:divsChild>
            <w:div w:id="1832864163">
              <w:marLeft w:val="-75"/>
              <w:marRight w:val="0"/>
              <w:marTop w:val="30"/>
              <w:marBottom w:val="30"/>
              <w:divBdr>
                <w:top w:val="none" w:sz="0" w:space="0" w:color="auto"/>
                <w:left w:val="none" w:sz="0" w:space="0" w:color="auto"/>
                <w:bottom w:val="none" w:sz="0" w:space="0" w:color="auto"/>
                <w:right w:val="none" w:sz="0" w:space="0" w:color="auto"/>
              </w:divBdr>
              <w:divsChild>
                <w:div w:id="1607805456">
                  <w:marLeft w:val="0"/>
                  <w:marRight w:val="0"/>
                  <w:marTop w:val="0"/>
                  <w:marBottom w:val="0"/>
                  <w:divBdr>
                    <w:top w:val="none" w:sz="0" w:space="0" w:color="auto"/>
                    <w:left w:val="none" w:sz="0" w:space="0" w:color="auto"/>
                    <w:bottom w:val="none" w:sz="0" w:space="0" w:color="auto"/>
                    <w:right w:val="none" w:sz="0" w:space="0" w:color="auto"/>
                  </w:divBdr>
                  <w:divsChild>
                    <w:div w:id="868643387">
                      <w:marLeft w:val="0"/>
                      <w:marRight w:val="0"/>
                      <w:marTop w:val="0"/>
                      <w:marBottom w:val="0"/>
                      <w:divBdr>
                        <w:top w:val="none" w:sz="0" w:space="0" w:color="auto"/>
                        <w:left w:val="none" w:sz="0" w:space="0" w:color="auto"/>
                        <w:bottom w:val="none" w:sz="0" w:space="0" w:color="auto"/>
                        <w:right w:val="none" w:sz="0" w:space="0" w:color="auto"/>
                      </w:divBdr>
                    </w:div>
                  </w:divsChild>
                </w:div>
                <w:div w:id="1820613355">
                  <w:marLeft w:val="0"/>
                  <w:marRight w:val="0"/>
                  <w:marTop w:val="0"/>
                  <w:marBottom w:val="0"/>
                  <w:divBdr>
                    <w:top w:val="none" w:sz="0" w:space="0" w:color="auto"/>
                    <w:left w:val="none" w:sz="0" w:space="0" w:color="auto"/>
                    <w:bottom w:val="none" w:sz="0" w:space="0" w:color="auto"/>
                    <w:right w:val="none" w:sz="0" w:space="0" w:color="auto"/>
                  </w:divBdr>
                  <w:divsChild>
                    <w:div w:id="939609753">
                      <w:marLeft w:val="0"/>
                      <w:marRight w:val="0"/>
                      <w:marTop w:val="0"/>
                      <w:marBottom w:val="0"/>
                      <w:divBdr>
                        <w:top w:val="none" w:sz="0" w:space="0" w:color="auto"/>
                        <w:left w:val="none" w:sz="0" w:space="0" w:color="auto"/>
                        <w:bottom w:val="none" w:sz="0" w:space="0" w:color="auto"/>
                        <w:right w:val="none" w:sz="0" w:space="0" w:color="auto"/>
                      </w:divBdr>
                    </w:div>
                  </w:divsChild>
                </w:div>
                <w:div w:id="464737624">
                  <w:marLeft w:val="0"/>
                  <w:marRight w:val="0"/>
                  <w:marTop w:val="0"/>
                  <w:marBottom w:val="0"/>
                  <w:divBdr>
                    <w:top w:val="none" w:sz="0" w:space="0" w:color="auto"/>
                    <w:left w:val="none" w:sz="0" w:space="0" w:color="auto"/>
                    <w:bottom w:val="none" w:sz="0" w:space="0" w:color="auto"/>
                    <w:right w:val="none" w:sz="0" w:space="0" w:color="auto"/>
                  </w:divBdr>
                  <w:divsChild>
                    <w:div w:id="302583549">
                      <w:marLeft w:val="0"/>
                      <w:marRight w:val="0"/>
                      <w:marTop w:val="0"/>
                      <w:marBottom w:val="0"/>
                      <w:divBdr>
                        <w:top w:val="none" w:sz="0" w:space="0" w:color="auto"/>
                        <w:left w:val="none" w:sz="0" w:space="0" w:color="auto"/>
                        <w:bottom w:val="none" w:sz="0" w:space="0" w:color="auto"/>
                        <w:right w:val="none" w:sz="0" w:space="0" w:color="auto"/>
                      </w:divBdr>
                    </w:div>
                  </w:divsChild>
                </w:div>
                <w:div w:id="1172834843">
                  <w:marLeft w:val="0"/>
                  <w:marRight w:val="0"/>
                  <w:marTop w:val="0"/>
                  <w:marBottom w:val="0"/>
                  <w:divBdr>
                    <w:top w:val="none" w:sz="0" w:space="0" w:color="auto"/>
                    <w:left w:val="none" w:sz="0" w:space="0" w:color="auto"/>
                    <w:bottom w:val="none" w:sz="0" w:space="0" w:color="auto"/>
                    <w:right w:val="none" w:sz="0" w:space="0" w:color="auto"/>
                  </w:divBdr>
                  <w:divsChild>
                    <w:div w:id="936714501">
                      <w:marLeft w:val="0"/>
                      <w:marRight w:val="0"/>
                      <w:marTop w:val="0"/>
                      <w:marBottom w:val="0"/>
                      <w:divBdr>
                        <w:top w:val="none" w:sz="0" w:space="0" w:color="auto"/>
                        <w:left w:val="none" w:sz="0" w:space="0" w:color="auto"/>
                        <w:bottom w:val="none" w:sz="0" w:space="0" w:color="auto"/>
                        <w:right w:val="none" w:sz="0" w:space="0" w:color="auto"/>
                      </w:divBdr>
                    </w:div>
                  </w:divsChild>
                </w:div>
                <w:div w:id="1986929111">
                  <w:marLeft w:val="0"/>
                  <w:marRight w:val="0"/>
                  <w:marTop w:val="0"/>
                  <w:marBottom w:val="0"/>
                  <w:divBdr>
                    <w:top w:val="none" w:sz="0" w:space="0" w:color="auto"/>
                    <w:left w:val="none" w:sz="0" w:space="0" w:color="auto"/>
                    <w:bottom w:val="none" w:sz="0" w:space="0" w:color="auto"/>
                    <w:right w:val="none" w:sz="0" w:space="0" w:color="auto"/>
                  </w:divBdr>
                  <w:divsChild>
                    <w:div w:id="630138976">
                      <w:marLeft w:val="0"/>
                      <w:marRight w:val="0"/>
                      <w:marTop w:val="0"/>
                      <w:marBottom w:val="0"/>
                      <w:divBdr>
                        <w:top w:val="none" w:sz="0" w:space="0" w:color="auto"/>
                        <w:left w:val="none" w:sz="0" w:space="0" w:color="auto"/>
                        <w:bottom w:val="none" w:sz="0" w:space="0" w:color="auto"/>
                        <w:right w:val="none" w:sz="0" w:space="0" w:color="auto"/>
                      </w:divBdr>
                    </w:div>
                  </w:divsChild>
                </w:div>
                <w:div w:id="1125586075">
                  <w:marLeft w:val="0"/>
                  <w:marRight w:val="0"/>
                  <w:marTop w:val="0"/>
                  <w:marBottom w:val="0"/>
                  <w:divBdr>
                    <w:top w:val="none" w:sz="0" w:space="0" w:color="auto"/>
                    <w:left w:val="none" w:sz="0" w:space="0" w:color="auto"/>
                    <w:bottom w:val="none" w:sz="0" w:space="0" w:color="auto"/>
                    <w:right w:val="none" w:sz="0" w:space="0" w:color="auto"/>
                  </w:divBdr>
                  <w:divsChild>
                    <w:div w:id="1099838543">
                      <w:marLeft w:val="0"/>
                      <w:marRight w:val="0"/>
                      <w:marTop w:val="0"/>
                      <w:marBottom w:val="0"/>
                      <w:divBdr>
                        <w:top w:val="none" w:sz="0" w:space="0" w:color="auto"/>
                        <w:left w:val="none" w:sz="0" w:space="0" w:color="auto"/>
                        <w:bottom w:val="none" w:sz="0" w:space="0" w:color="auto"/>
                        <w:right w:val="none" w:sz="0" w:space="0" w:color="auto"/>
                      </w:divBdr>
                    </w:div>
                  </w:divsChild>
                </w:div>
                <w:div w:id="989284506">
                  <w:marLeft w:val="0"/>
                  <w:marRight w:val="0"/>
                  <w:marTop w:val="0"/>
                  <w:marBottom w:val="0"/>
                  <w:divBdr>
                    <w:top w:val="none" w:sz="0" w:space="0" w:color="auto"/>
                    <w:left w:val="none" w:sz="0" w:space="0" w:color="auto"/>
                    <w:bottom w:val="none" w:sz="0" w:space="0" w:color="auto"/>
                    <w:right w:val="none" w:sz="0" w:space="0" w:color="auto"/>
                  </w:divBdr>
                  <w:divsChild>
                    <w:div w:id="279997059">
                      <w:marLeft w:val="0"/>
                      <w:marRight w:val="0"/>
                      <w:marTop w:val="0"/>
                      <w:marBottom w:val="0"/>
                      <w:divBdr>
                        <w:top w:val="none" w:sz="0" w:space="0" w:color="auto"/>
                        <w:left w:val="none" w:sz="0" w:space="0" w:color="auto"/>
                        <w:bottom w:val="none" w:sz="0" w:space="0" w:color="auto"/>
                        <w:right w:val="none" w:sz="0" w:space="0" w:color="auto"/>
                      </w:divBdr>
                    </w:div>
                  </w:divsChild>
                </w:div>
                <w:div w:id="513152500">
                  <w:marLeft w:val="0"/>
                  <w:marRight w:val="0"/>
                  <w:marTop w:val="0"/>
                  <w:marBottom w:val="0"/>
                  <w:divBdr>
                    <w:top w:val="none" w:sz="0" w:space="0" w:color="auto"/>
                    <w:left w:val="none" w:sz="0" w:space="0" w:color="auto"/>
                    <w:bottom w:val="none" w:sz="0" w:space="0" w:color="auto"/>
                    <w:right w:val="none" w:sz="0" w:space="0" w:color="auto"/>
                  </w:divBdr>
                  <w:divsChild>
                    <w:div w:id="1750881837">
                      <w:marLeft w:val="0"/>
                      <w:marRight w:val="0"/>
                      <w:marTop w:val="0"/>
                      <w:marBottom w:val="0"/>
                      <w:divBdr>
                        <w:top w:val="none" w:sz="0" w:space="0" w:color="auto"/>
                        <w:left w:val="none" w:sz="0" w:space="0" w:color="auto"/>
                        <w:bottom w:val="none" w:sz="0" w:space="0" w:color="auto"/>
                        <w:right w:val="none" w:sz="0" w:space="0" w:color="auto"/>
                      </w:divBdr>
                    </w:div>
                  </w:divsChild>
                </w:div>
                <w:div w:id="854609379">
                  <w:marLeft w:val="0"/>
                  <w:marRight w:val="0"/>
                  <w:marTop w:val="0"/>
                  <w:marBottom w:val="0"/>
                  <w:divBdr>
                    <w:top w:val="none" w:sz="0" w:space="0" w:color="auto"/>
                    <w:left w:val="none" w:sz="0" w:space="0" w:color="auto"/>
                    <w:bottom w:val="none" w:sz="0" w:space="0" w:color="auto"/>
                    <w:right w:val="none" w:sz="0" w:space="0" w:color="auto"/>
                  </w:divBdr>
                  <w:divsChild>
                    <w:div w:id="1185753069">
                      <w:marLeft w:val="0"/>
                      <w:marRight w:val="0"/>
                      <w:marTop w:val="0"/>
                      <w:marBottom w:val="0"/>
                      <w:divBdr>
                        <w:top w:val="none" w:sz="0" w:space="0" w:color="auto"/>
                        <w:left w:val="none" w:sz="0" w:space="0" w:color="auto"/>
                        <w:bottom w:val="none" w:sz="0" w:space="0" w:color="auto"/>
                        <w:right w:val="none" w:sz="0" w:space="0" w:color="auto"/>
                      </w:divBdr>
                    </w:div>
                  </w:divsChild>
                </w:div>
                <w:div w:id="1850947639">
                  <w:marLeft w:val="0"/>
                  <w:marRight w:val="0"/>
                  <w:marTop w:val="0"/>
                  <w:marBottom w:val="0"/>
                  <w:divBdr>
                    <w:top w:val="none" w:sz="0" w:space="0" w:color="auto"/>
                    <w:left w:val="none" w:sz="0" w:space="0" w:color="auto"/>
                    <w:bottom w:val="none" w:sz="0" w:space="0" w:color="auto"/>
                    <w:right w:val="none" w:sz="0" w:space="0" w:color="auto"/>
                  </w:divBdr>
                  <w:divsChild>
                    <w:div w:id="689918748">
                      <w:marLeft w:val="0"/>
                      <w:marRight w:val="0"/>
                      <w:marTop w:val="0"/>
                      <w:marBottom w:val="0"/>
                      <w:divBdr>
                        <w:top w:val="none" w:sz="0" w:space="0" w:color="auto"/>
                        <w:left w:val="none" w:sz="0" w:space="0" w:color="auto"/>
                        <w:bottom w:val="none" w:sz="0" w:space="0" w:color="auto"/>
                        <w:right w:val="none" w:sz="0" w:space="0" w:color="auto"/>
                      </w:divBdr>
                    </w:div>
                  </w:divsChild>
                </w:div>
                <w:div w:id="3366160">
                  <w:marLeft w:val="0"/>
                  <w:marRight w:val="0"/>
                  <w:marTop w:val="0"/>
                  <w:marBottom w:val="0"/>
                  <w:divBdr>
                    <w:top w:val="none" w:sz="0" w:space="0" w:color="auto"/>
                    <w:left w:val="none" w:sz="0" w:space="0" w:color="auto"/>
                    <w:bottom w:val="none" w:sz="0" w:space="0" w:color="auto"/>
                    <w:right w:val="none" w:sz="0" w:space="0" w:color="auto"/>
                  </w:divBdr>
                  <w:divsChild>
                    <w:div w:id="591400047">
                      <w:marLeft w:val="0"/>
                      <w:marRight w:val="0"/>
                      <w:marTop w:val="0"/>
                      <w:marBottom w:val="0"/>
                      <w:divBdr>
                        <w:top w:val="none" w:sz="0" w:space="0" w:color="auto"/>
                        <w:left w:val="none" w:sz="0" w:space="0" w:color="auto"/>
                        <w:bottom w:val="none" w:sz="0" w:space="0" w:color="auto"/>
                        <w:right w:val="none" w:sz="0" w:space="0" w:color="auto"/>
                      </w:divBdr>
                    </w:div>
                  </w:divsChild>
                </w:div>
                <w:div w:id="2108500351">
                  <w:marLeft w:val="0"/>
                  <w:marRight w:val="0"/>
                  <w:marTop w:val="0"/>
                  <w:marBottom w:val="0"/>
                  <w:divBdr>
                    <w:top w:val="none" w:sz="0" w:space="0" w:color="auto"/>
                    <w:left w:val="none" w:sz="0" w:space="0" w:color="auto"/>
                    <w:bottom w:val="none" w:sz="0" w:space="0" w:color="auto"/>
                    <w:right w:val="none" w:sz="0" w:space="0" w:color="auto"/>
                  </w:divBdr>
                  <w:divsChild>
                    <w:div w:id="1288198080">
                      <w:marLeft w:val="0"/>
                      <w:marRight w:val="0"/>
                      <w:marTop w:val="0"/>
                      <w:marBottom w:val="0"/>
                      <w:divBdr>
                        <w:top w:val="none" w:sz="0" w:space="0" w:color="auto"/>
                        <w:left w:val="none" w:sz="0" w:space="0" w:color="auto"/>
                        <w:bottom w:val="none" w:sz="0" w:space="0" w:color="auto"/>
                        <w:right w:val="none" w:sz="0" w:space="0" w:color="auto"/>
                      </w:divBdr>
                    </w:div>
                  </w:divsChild>
                </w:div>
                <w:div w:id="1089742111">
                  <w:marLeft w:val="0"/>
                  <w:marRight w:val="0"/>
                  <w:marTop w:val="0"/>
                  <w:marBottom w:val="0"/>
                  <w:divBdr>
                    <w:top w:val="none" w:sz="0" w:space="0" w:color="auto"/>
                    <w:left w:val="none" w:sz="0" w:space="0" w:color="auto"/>
                    <w:bottom w:val="none" w:sz="0" w:space="0" w:color="auto"/>
                    <w:right w:val="none" w:sz="0" w:space="0" w:color="auto"/>
                  </w:divBdr>
                  <w:divsChild>
                    <w:div w:id="33584258">
                      <w:marLeft w:val="0"/>
                      <w:marRight w:val="0"/>
                      <w:marTop w:val="0"/>
                      <w:marBottom w:val="0"/>
                      <w:divBdr>
                        <w:top w:val="none" w:sz="0" w:space="0" w:color="auto"/>
                        <w:left w:val="none" w:sz="0" w:space="0" w:color="auto"/>
                        <w:bottom w:val="none" w:sz="0" w:space="0" w:color="auto"/>
                        <w:right w:val="none" w:sz="0" w:space="0" w:color="auto"/>
                      </w:divBdr>
                    </w:div>
                  </w:divsChild>
                </w:div>
                <w:div w:id="853496621">
                  <w:marLeft w:val="0"/>
                  <w:marRight w:val="0"/>
                  <w:marTop w:val="0"/>
                  <w:marBottom w:val="0"/>
                  <w:divBdr>
                    <w:top w:val="none" w:sz="0" w:space="0" w:color="auto"/>
                    <w:left w:val="none" w:sz="0" w:space="0" w:color="auto"/>
                    <w:bottom w:val="none" w:sz="0" w:space="0" w:color="auto"/>
                    <w:right w:val="none" w:sz="0" w:space="0" w:color="auto"/>
                  </w:divBdr>
                  <w:divsChild>
                    <w:div w:id="919290582">
                      <w:marLeft w:val="0"/>
                      <w:marRight w:val="0"/>
                      <w:marTop w:val="0"/>
                      <w:marBottom w:val="0"/>
                      <w:divBdr>
                        <w:top w:val="none" w:sz="0" w:space="0" w:color="auto"/>
                        <w:left w:val="none" w:sz="0" w:space="0" w:color="auto"/>
                        <w:bottom w:val="none" w:sz="0" w:space="0" w:color="auto"/>
                        <w:right w:val="none" w:sz="0" w:space="0" w:color="auto"/>
                      </w:divBdr>
                    </w:div>
                  </w:divsChild>
                </w:div>
                <w:div w:id="329061602">
                  <w:marLeft w:val="0"/>
                  <w:marRight w:val="0"/>
                  <w:marTop w:val="0"/>
                  <w:marBottom w:val="0"/>
                  <w:divBdr>
                    <w:top w:val="none" w:sz="0" w:space="0" w:color="auto"/>
                    <w:left w:val="none" w:sz="0" w:space="0" w:color="auto"/>
                    <w:bottom w:val="none" w:sz="0" w:space="0" w:color="auto"/>
                    <w:right w:val="none" w:sz="0" w:space="0" w:color="auto"/>
                  </w:divBdr>
                  <w:divsChild>
                    <w:div w:id="412438417">
                      <w:marLeft w:val="0"/>
                      <w:marRight w:val="0"/>
                      <w:marTop w:val="0"/>
                      <w:marBottom w:val="0"/>
                      <w:divBdr>
                        <w:top w:val="none" w:sz="0" w:space="0" w:color="auto"/>
                        <w:left w:val="none" w:sz="0" w:space="0" w:color="auto"/>
                        <w:bottom w:val="none" w:sz="0" w:space="0" w:color="auto"/>
                        <w:right w:val="none" w:sz="0" w:space="0" w:color="auto"/>
                      </w:divBdr>
                    </w:div>
                  </w:divsChild>
                </w:div>
                <w:div w:id="367534243">
                  <w:marLeft w:val="0"/>
                  <w:marRight w:val="0"/>
                  <w:marTop w:val="0"/>
                  <w:marBottom w:val="0"/>
                  <w:divBdr>
                    <w:top w:val="none" w:sz="0" w:space="0" w:color="auto"/>
                    <w:left w:val="none" w:sz="0" w:space="0" w:color="auto"/>
                    <w:bottom w:val="none" w:sz="0" w:space="0" w:color="auto"/>
                    <w:right w:val="none" w:sz="0" w:space="0" w:color="auto"/>
                  </w:divBdr>
                  <w:divsChild>
                    <w:div w:id="7737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94481">
          <w:marLeft w:val="0"/>
          <w:marRight w:val="0"/>
          <w:marTop w:val="0"/>
          <w:marBottom w:val="0"/>
          <w:divBdr>
            <w:top w:val="none" w:sz="0" w:space="0" w:color="auto"/>
            <w:left w:val="none" w:sz="0" w:space="0" w:color="auto"/>
            <w:bottom w:val="none" w:sz="0" w:space="0" w:color="auto"/>
            <w:right w:val="none" w:sz="0" w:space="0" w:color="auto"/>
          </w:divBdr>
        </w:div>
        <w:div w:id="1012950460">
          <w:marLeft w:val="0"/>
          <w:marRight w:val="0"/>
          <w:marTop w:val="0"/>
          <w:marBottom w:val="0"/>
          <w:divBdr>
            <w:top w:val="none" w:sz="0" w:space="0" w:color="auto"/>
            <w:left w:val="none" w:sz="0" w:space="0" w:color="auto"/>
            <w:bottom w:val="none" w:sz="0" w:space="0" w:color="auto"/>
            <w:right w:val="none" w:sz="0" w:space="0" w:color="auto"/>
          </w:divBdr>
        </w:div>
        <w:div w:id="103621725">
          <w:marLeft w:val="0"/>
          <w:marRight w:val="0"/>
          <w:marTop w:val="0"/>
          <w:marBottom w:val="0"/>
          <w:divBdr>
            <w:top w:val="none" w:sz="0" w:space="0" w:color="auto"/>
            <w:left w:val="none" w:sz="0" w:space="0" w:color="auto"/>
            <w:bottom w:val="none" w:sz="0" w:space="0" w:color="auto"/>
            <w:right w:val="none" w:sz="0" w:space="0" w:color="auto"/>
          </w:divBdr>
        </w:div>
        <w:div w:id="218908680">
          <w:marLeft w:val="0"/>
          <w:marRight w:val="0"/>
          <w:marTop w:val="0"/>
          <w:marBottom w:val="0"/>
          <w:divBdr>
            <w:top w:val="none" w:sz="0" w:space="0" w:color="auto"/>
            <w:left w:val="none" w:sz="0" w:space="0" w:color="auto"/>
            <w:bottom w:val="none" w:sz="0" w:space="0" w:color="auto"/>
            <w:right w:val="none" w:sz="0" w:space="0" w:color="auto"/>
          </w:divBdr>
        </w:div>
        <w:div w:id="26178946">
          <w:marLeft w:val="0"/>
          <w:marRight w:val="0"/>
          <w:marTop w:val="0"/>
          <w:marBottom w:val="0"/>
          <w:divBdr>
            <w:top w:val="none" w:sz="0" w:space="0" w:color="auto"/>
            <w:left w:val="none" w:sz="0" w:space="0" w:color="auto"/>
            <w:bottom w:val="none" w:sz="0" w:space="0" w:color="auto"/>
            <w:right w:val="none" w:sz="0" w:space="0" w:color="auto"/>
          </w:divBdr>
          <w:divsChild>
            <w:div w:id="1501769898">
              <w:marLeft w:val="-75"/>
              <w:marRight w:val="0"/>
              <w:marTop w:val="30"/>
              <w:marBottom w:val="30"/>
              <w:divBdr>
                <w:top w:val="none" w:sz="0" w:space="0" w:color="auto"/>
                <w:left w:val="none" w:sz="0" w:space="0" w:color="auto"/>
                <w:bottom w:val="none" w:sz="0" w:space="0" w:color="auto"/>
                <w:right w:val="none" w:sz="0" w:space="0" w:color="auto"/>
              </w:divBdr>
              <w:divsChild>
                <w:div w:id="1887065330">
                  <w:marLeft w:val="0"/>
                  <w:marRight w:val="0"/>
                  <w:marTop w:val="0"/>
                  <w:marBottom w:val="0"/>
                  <w:divBdr>
                    <w:top w:val="none" w:sz="0" w:space="0" w:color="auto"/>
                    <w:left w:val="none" w:sz="0" w:space="0" w:color="auto"/>
                    <w:bottom w:val="none" w:sz="0" w:space="0" w:color="auto"/>
                    <w:right w:val="none" w:sz="0" w:space="0" w:color="auto"/>
                  </w:divBdr>
                  <w:divsChild>
                    <w:div w:id="1987275843">
                      <w:marLeft w:val="0"/>
                      <w:marRight w:val="0"/>
                      <w:marTop w:val="0"/>
                      <w:marBottom w:val="0"/>
                      <w:divBdr>
                        <w:top w:val="none" w:sz="0" w:space="0" w:color="auto"/>
                        <w:left w:val="none" w:sz="0" w:space="0" w:color="auto"/>
                        <w:bottom w:val="none" w:sz="0" w:space="0" w:color="auto"/>
                        <w:right w:val="none" w:sz="0" w:space="0" w:color="auto"/>
                      </w:divBdr>
                    </w:div>
                  </w:divsChild>
                </w:div>
                <w:div w:id="836269620">
                  <w:marLeft w:val="0"/>
                  <w:marRight w:val="0"/>
                  <w:marTop w:val="0"/>
                  <w:marBottom w:val="0"/>
                  <w:divBdr>
                    <w:top w:val="none" w:sz="0" w:space="0" w:color="auto"/>
                    <w:left w:val="none" w:sz="0" w:space="0" w:color="auto"/>
                    <w:bottom w:val="none" w:sz="0" w:space="0" w:color="auto"/>
                    <w:right w:val="none" w:sz="0" w:space="0" w:color="auto"/>
                  </w:divBdr>
                  <w:divsChild>
                    <w:div w:id="1897742729">
                      <w:marLeft w:val="0"/>
                      <w:marRight w:val="0"/>
                      <w:marTop w:val="0"/>
                      <w:marBottom w:val="0"/>
                      <w:divBdr>
                        <w:top w:val="none" w:sz="0" w:space="0" w:color="auto"/>
                        <w:left w:val="none" w:sz="0" w:space="0" w:color="auto"/>
                        <w:bottom w:val="none" w:sz="0" w:space="0" w:color="auto"/>
                        <w:right w:val="none" w:sz="0" w:space="0" w:color="auto"/>
                      </w:divBdr>
                    </w:div>
                  </w:divsChild>
                </w:div>
                <w:div w:id="33390117">
                  <w:marLeft w:val="0"/>
                  <w:marRight w:val="0"/>
                  <w:marTop w:val="0"/>
                  <w:marBottom w:val="0"/>
                  <w:divBdr>
                    <w:top w:val="none" w:sz="0" w:space="0" w:color="auto"/>
                    <w:left w:val="none" w:sz="0" w:space="0" w:color="auto"/>
                    <w:bottom w:val="none" w:sz="0" w:space="0" w:color="auto"/>
                    <w:right w:val="none" w:sz="0" w:space="0" w:color="auto"/>
                  </w:divBdr>
                  <w:divsChild>
                    <w:div w:id="1190529041">
                      <w:marLeft w:val="0"/>
                      <w:marRight w:val="0"/>
                      <w:marTop w:val="0"/>
                      <w:marBottom w:val="0"/>
                      <w:divBdr>
                        <w:top w:val="none" w:sz="0" w:space="0" w:color="auto"/>
                        <w:left w:val="none" w:sz="0" w:space="0" w:color="auto"/>
                        <w:bottom w:val="none" w:sz="0" w:space="0" w:color="auto"/>
                        <w:right w:val="none" w:sz="0" w:space="0" w:color="auto"/>
                      </w:divBdr>
                    </w:div>
                  </w:divsChild>
                </w:div>
                <w:div w:id="5524348">
                  <w:marLeft w:val="0"/>
                  <w:marRight w:val="0"/>
                  <w:marTop w:val="0"/>
                  <w:marBottom w:val="0"/>
                  <w:divBdr>
                    <w:top w:val="none" w:sz="0" w:space="0" w:color="auto"/>
                    <w:left w:val="none" w:sz="0" w:space="0" w:color="auto"/>
                    <w:bottom w:val="none" w:sz="0" w:space="0" w:color="auto"/>
                    <w:right w:val="none" w:sz="0" w:space="0" w:color="auto"/>
                  </w:divBdr>
                  <w:divsChild>
                    <w:div w:id="70393861">
                      <w:marLeft w:val="0"/>
                      <w:marRight w:val="0"/>
                      <w:marTop w:val="0"/>
                      <w:marBottom w:val="0"/>
                      <w:divBdr>
                        <w:top w:val="none" w:sz="0" w:space="0" w:color="auto"/>
                        <w:left w:val="none" w:sz="0" w:space="0" w:color="auto"/>
                        <w:bottom w:val="none" w:sz="0" w:space="0" w:color="auto"/>
                        <w:right w:val="none" w:sz="0" w:space="0" w:color="auto"/>
                      </w:divBdr>
                    </w:div>
                  </w:divsChild>
                </w:div>
                <w:div w:id="2048023117">
                  <w:marLeft w:val="0"/>
                  <w:marRight w:val="0"/>
                  <w:marTop w:val="0"/>
                  <w:marBottom w:val="0"/>
                  <w:divBdr>
                    <w:top w:val="none" w:sz="0" w:space="0" w:color="auto"/>
                    <w:left w:val="none" w:sz="0" w:space="0" w:color="auto"/>
                    <w:bottom w:val="none" w:sz="0" w:space="0" w:color="auto"/>
                    <w:right w:val="none" w:sz="0" w:space="0" w:color="auto"/>
                  </w:divBdr>
                  <w:divsChild>
                    <w:div w:id="2108580640">
                      <w:marLeft w:val="0"/>
                      <w:marRight w:val="0"/>
                      <w:marTop w:val="0"/>
                      <w:marBottom w:val="0"/>
                      <w:divBdr>
                        <w:top w:val="none" w:sz="0" w:space="0" w:color="auto"/>
                        <w:left w:val="none" w:sz="0" w:space="0" w:color="auto"/>
                        <w:bottom w:val="none" w:sz="0" w:space="0" w:color="auto"/>
                        <w:right w:val="none" w:sz="0" w:space="0" w:color="auto"/>
                      </w:divBdr>
                    </w:div>
                  </w:divsChild>
                </w:div>
                <w:div w:id="1735926344">
                  <w:marLeft w:val="0"/>
                  <w:marRight w:val="0"/>
                  <w:marTop w:val="0"/>
                  <w:marBottom w:val="0"/>
                  <w:divBdr>
                    <w:top w:val="none" w:sz="0" w:space="0" w:color="auto"/>
                    <w:left w:val="none" w:sz="0" w:space="0" w:color="auto"/>
                    <w:bottom w:val="none" w:sz="0" w:space="0" w:color="auto"/>
                    <w:right w:val="none" w:sz="0" w:space="0" w:color="auto"/>
                  </w:divBdr>
                  <w:divsChild>
                    <w:div w:id="1435201780">
                      <w:marLeft w:val="0"/>
                      <w:marRight w:val="0"/>
                      <w:marTop w:val="0"/>
                      <w:marBottom w:val="0"/>
                      <w:divBdr>
                        <w:top w:val="none" w:sz="0" w:space="0" w:color="auto"/>
                        <w:left w:val="none" w:sz="0" w:space="0" w:color="auto"/>
                        <w:bottom w:val="none" w:sz="0" w:space="0" w:color="auto"/>
                        <w:right w:val="none" w:sz="0" w:space="0" w:color="auto"/>
                      </w:divBdr>
                    </w:div>
                  </w:divsChild>
                </w:div>
                <w:div w:id="193547120">
                  <w:marLeft w:val="0"/>
                  <w:marRight w:val="0"/>
                  <w:marTop w:val="0"/>
                  <w:marBottom w:val="0"/>
                  <w:divBdr>
                    <w:top w:val="none" w:sz="0" w:space="0" w:color="auto"/>
                    <w:left w:val="none" w:sz="0" w:space="0" w:color="auto"/>
                    <w:bottom w:val="none" w:sz="0" w:space="0" w:color="auto"/>
                    <w:right w:val="none" w:sz="0" w:space="0" w:color="auto"/>
                  </w:divBdr>
                  <w:divsChild>
                    <w:div w:id="1072583736">
                      <w:marLeft w:val="0"/>
                      <w:marRight w:val="0"/>
                      <w:marTop w:val="0"/>
                      <w:marBottom w:val="0"/>
                      <w:divBdr>
                        <w:top w:val="none" w:sz="0" w:space="0" w:color="auto"/>
                        <w:left w:val="none" w:sz="0" w:space="0" w:color="auto"/>
                        <w:bottom w:val="none" w:sz="0" w:space="0" w:color="auto"/>
                        <w:right w:val="none" w:sz="0" w:space="0" w:color="auto"/>
                      </w:divBdr>
                    </w:div>
                  </w:divsChild>
                </w:div>
                <w:div w:id="860627644">
                  <w:marLeft w:val="0"/>
                  <w:marRight w:val="0"/>
                  <w:marTop w:val="0"/>
                  <w:marBottom w:val="0"/>
                  <w:divBdr>
                    <w:top w:val="none" w:sz="0" w:space="0" w:color="auto"/>
                    <w:left w:val="none" w:sz="0" w:space="0" w:color="auto"/>
                    <w:bottom w:val="none" w:sz="0" w:space="0" w:color="auto"/>
                    <w:right w:val="none" w:sz="0" w:space="0" w:color="auto"/>
                  </w:divBdr>
                  <w:divsChild>
                    <w:div w:id="8345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43802">
          <w:marLeft w:val="0"/>
          <w:marRight w:val="0"/>
          <w:marTop w:val="0"/>
          <w:marBottom w:val="0"/>
          <w:divBdr>
            <w:top w:val="none" w:sz="0" w:space="0" w:color="auto"/>
            <w:left w:val="none" w:sz="0" w:space="0" w:color="auto"/>
            <w:bottom w:val="none" w:sz="0" w:space="0" w:color="auto"/>
            <w:right w:val="none" w:sz="0" w:space="0" w:color="auto"/>
          </w:divBdr>
        </w:div>
        <w:div w:id="1593004141">
          <w:marLeft w:val="0"/>
          <w:marRight w:val="0"/>
          <w:marTop w:val="0"/>
          <w:marBottom w:val="0"/>
          <w:divBdr>
            <w:top w:val="none" w:sz="0" w:space="0" w:color="auto"/>
            <w:left w:val="none" w:sz="0" w:space="0" w:color="auto"/>
            <w:bottom w:val="none" w:sz="0" w:space="0" w:color="auto"/>
            <w:right w:val="none" w:sz="0" w:space="0" w:color="auto"/>
          </w:divBdr>
        </w:div>
        <w:div w:id="3049698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snowflake.com/en/migrations/README" TargetMode="External"/><Relationship Id="rId7" Type="http://schemas.openxmlformats.org/officeDocument/2006/relationships/settings" Target="settings.xml"/><Relationship Id="rId12" Type="http://schemas.openxmlformats.org/officeDocument/2006/relationships/hyperlink" Target="https://docs.snowflake.com/en/migrations/snowconvert-docs/general/getting-started/running-snowconvert/review-results/reports/top-level-code-units-report" TargetMode="External"/><Relationship Id="rId17" Type="http://schemas.openxmlformats.org/officeDocument/2006/relationships/hyperlink" Target="https://docs.snowconvert.com/snowconvert/general/getting-started/running-snowconvert/review-results/reports/top-level-code-units-repor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snowflake.com/en/migrations/snowconvert-docs/general/getting-started/running-snowconvert/review-results/reports/top-level-code-units-report" TargetMode="External"/><Relationship Id="rId20" Type="http://schemas.openxmlformats.org/officeDocument/2006/relationships/hyperlink" Target="https://docs.snowflake.com/en/migrations/READ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cs.snowflake.com/en/migrations/snowconvert-docs/general/getting-started/running-snowconvert/review-results/snowconvert-scopes" TargetMode="External"/><Relationship Id="rId23" Type="http://schemas.openxmlformats.org/officeDocument/2006/relationships/hyperlink" Target="https://docs.snowflake.com/en/migrations/snowconvert-docs/general/getting-started/running-snowconvert/review-results/reports/README" TargetMode="External"/><Relationship Id="rId10" Type="http://schemas.openxmlformats.org/officeDocument/2006/relationships/endnotes" Target="endnotes.xml"/><Relationship Id="rId19" Type="http://schemas.openxmlformats.org/officeDocument/2006/relationships/hyperlink" Target="https://docs.snowflake.com/en/migrations/snowconvert-docs/general/technical-documentation/issues-and-troubleshooting/READM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snowflake.com/en/migrations/snowconvert-docs/general/getting-started/running-snowconvert/review-results/reports/assessment-report/code-completeness-score" TargetMode="External"/><Relationship Id="rId22" Type="http://schemas.openxmlformats.org/officeDocument/2006/relationships/hyperlink" Target="https://docs.snowflake.com/en/migrations/READM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40003D22A645E4F9C4AED2D94A344AF" ma:contentTypeVersion="10" ma:contentTypeDescription="Crear nuevo documento." ma:contentTypeScope="" ma:versionID="c0d86ccbe1ca8a0d2c7c05bae8b73df3">
  <xsd:schema xmlns:xsd="http://www.w3.org/2001/XMLSchema" xmlns:xs="http://www.w3.org/2001/XMLSchema" xmlns:p="http://schemas.microsoft.com/office/2006/metadata/properties" xmlns:ns2="5d1fa4ed-3a75-4f99-94f6-755adbf03182" xmlns:ns3="8e702ca0-a302-48b4-8c49-584a7f91c900" targetNamespace="http://schemas.microsoft.com/office/2006/metadata/properties" ma:root="true" ma:fieldsID="e755d3b030928c9a71f2e72a7647eb02" ns2:_="" ns3:_="">
    <xsd:import namespace="5d1fa4ed-3a75-4f99-94f6-755adbf03182"/>
    <xsd:import namespace="8e702ca0-a302-48b4-8c49-584a7f91c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fa4ed-3a75-4f99-94f6-755adbf03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02ca0-a302-48b4-8c49-584a7f91c90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4051F3-4743-498B-841F-4C2614DA2EC2}">
  <ds:schemaRefs>
    <ds:schemaRef ds:uri="http://schemas.microsoft.com/sharepoint/v3/contenttype/forms"/>
  </ds:schemaRefs>
</ds:datastoreItem>
</file>

<file path=customXml/itemProps2.xml><?xml version="1.0" encoding="utf-8"?>
<ds:datastoreItem xmlns:ds="http://schemas.openxmlformats.org/officeDocument/2006/customXml" ds:itemID="{C0EBE2E8-E49E-401E-AFEF-5109FEB9A8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F0B896-2FED-4DCF-AFC7-ABB99CE3B211}">
  <ds:schemaRefs>
    <ds:schemaRef ds:uri="http://schemas.openxmlformats.org/officeDocument/2006/bibliography"/>
  </ds:schemaRefs>
</ds:datastoreItem>
</file>

<file path=customXml/itemProps4.xml><?xml version="1.0" encoding="utf-8"?>
<ds:datastoreItem xmlns:ds="http://schemas.openxmlformats.org/officeDocument/2006/customXml" ds:itemID="{35DC40CC-A18A-4097-8D67-6BAE72C09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fa4ed-3a75-4f99-94f6-755adbf03182"/>
    <ds:schemaRef ds:uri="8e702ca0-a302-48b4-8c49-584a7f91c9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7602</TotalTime>
  <Pages>10</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Carver</dc:creator>
  <cp:lastModifiedBy>Andres Brenes Maleano</cp:lastModifiedBy>
  <cp:revision>214</cp:revision>
  <dcterms:created xsi:type="dcterms:W3CDTF">2021-03-05T16:53:00Z</dcterms:created>
  <dcterms:modified xsi:type="dcterms:W3CDTF">2025-08-18T22:31:00Z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0x010100240003D22A645E4F9C4AED2D94A344AF</vt:lpwstr>
  </property>
</Properties>
</file>