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6e6c4e359fac18812ef4f7444ecb257cba9f5a3"/>
    <w:p>
      <w:pPr>
        <w:pStyle w:val="Heading1"/>
      </w:pPr>
      <w:r>
        <w:t xml:space="preserve">Teradata to Snowflake Migration Procedure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P_MIGRATE_TERADATA_TO_SNOWFLAKE</w:t>
      </w:r>
      <w:r>
        <w:t xml:space="preserve"> </w:t>
      </w:r>
      <w:r>
        <w:t xml:space="preserve">is a comprehensive stored procedure that automates the DMVA (Data Migration and Validation Automation) process for migrating tables from Teradata to Snowflake. This procedure implements the logic from</w:t>
      </w:r>
      <w:r>
        <w:t xml:space="preserve"> </w:t>
      </w:r>
      <w:r>
        <w:rPr>
          <w:rStyle w:val="VerbatimChar"/>
        </w:rPr>
        <w:t xml:space="preserve">sampleCode.sql</w:t>
      </w:r>
      <w:r>
        <w:t xml:space="preserve"> </w:t>
      </w:r>
      <w:r>
        <w:t xml:space="preserve">with enhanced parameterization and conditional execution flows.</w:t>
      </w:r>
    </w:p>
    <w:bookmarkEnd w:id="9"/>
    <w:bookmarkStart w:id="10" w:name="procedure-signature"/>
    <w:p>
      <w:pPr>
        <w:pStyle w:val="Heading2"/>
      </w:pPr>
      <w:r>
        <w:t xml:space="preserve">Procedure Signature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NPD_D12_DMN_GDWMIG.MIGRATION_TRACKING_V2.P_MIGRATE_TERADATA_TO_SNOWFLAKE(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"P_SOURCE_DATABASE_NAME"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-- Source Teradata database/schema name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"P_SOURCE_TABLE_NAME"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-- Source table name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"P_TARGET_DATABASE_NAME"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-- Target Snowflake database name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"P_TARGET_SCHEMA_NAME"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-- Target Snowflake schema name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"P_TARGET_TABLE_NAME"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-- Target table name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"P_WITH_CHUNKING_YN"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-- Enable chunking (Y/N)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"P_CHUNKING_COLUMN"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-- Column for chunking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"P_CHUNKING_VALUE"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        </w:t>
      </w:r>
      <w:r>
        <w:rPr>
          <w:rStyle w:val="CommentTok"/>
        </w:rPr>
        <w:t xml:space="preserve">-- Chunking value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"P_CHUNKING_DATA_TYPE"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-- Data type for chunking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"P_SKIP_WAITING_FOR_MIGRATION_TASKS"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-- Skip task monitoring (Y/N)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"P_LOAD_TYPE"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,                        </w:t>
      </w:r>
      <w:r>
        <w:rPr>
          <w:rStyle w:val="CommentTok"/>
        </w:rPr>
        <w:t xml:space="preserve">-- Load type: FULL or INCREMENTAL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"P_REFRESH_STRUCTURES_YN"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-- Refresh structures (Y/N)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RETURNS </w:t>
      </w:r>
      <w:r>
        <w:rPr>
          <w:rStyle w:val="DataTypeTok"/>
        </w:rPr>
        <w:t xml:space="preserve">VARCHAR</w:t>
      </w:r>
    </w:p>
    <w:bookmarkEnd w:id="10"/>
    <w:bookmarkStart w:id="13" w:name="new-parameters"/>
    <w:p>
      <w:pPr>
        <w:pStyle w:val="Heading2"/>
      </w:pPr>
      <w:r>
        <w:t xml:space="preserve">New Parameters</w:t>
      </w:r>
    </w:p>
    <w:bookmarkStart w:id="11" w:name="p_load_type-default-full"/>
    <w:p>
      <w:pPr>
        <w:pStyle w:val="Heading3"/>
      </w:pPr>
      <w:r>
        <w:t xml:space="preserve">P_LOAD_TYPE (Default:</w:t>
      </w:r>
      <w:r>
        <w:t xml:space="preserve"> </w:t>
      </w:r>
      <w:r>
        <w:t xml:space="preserve">‘FULL’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‘FULL’</w:t>
      </w:r>
      <w:r>
        <w:t xml:space="preserve">: Performs complete data refresh, including cleanup of existing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‘INCREMENTAL’</w:t>
      </w:r>
      <w:r>
        <w:t xml:space="preserve">: Skips Step 4 (data cleanup), preserving existing data</w:t>
      </w:r>
    </w:p>
    <w:bookmarkEnd w:id="11"/>
    <w:bookmarkStart w:id="12" w:name="p_refresh_structures_yn-default-y"/>
    <w:p>
      <w:pPr>
        <w:pStyle w:val="Heading3"/>
      </w:pPr>
      <w:r>
        <w:t xml:space="preserve">P_REFRESH_STRUCTURES_YN (Default:</w:t>
      </w:r>
      <w:r>
        <w:t xml:space="preserve"> </w:t>
      </w:r>
      <w:r>
        <w:t xml:space="preserve">‘Y’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‘Y’</w:t>
      </w:r>
      <w:r>
        <w:t xml:space="preserve">: Executes all steps (1-6) including structure setup and data migration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‘N’</w:t>
      </w:r>
      <w:r>
        <w:t xml:space="preserve">: Skips to Step 5 only (data migration), assumes structures are already configured</w:t>
      </w:r>
    </w:p>
    <w:bookmarkEnd w:id="12"/>
    <w:bookmarkEnd w:id="13"/>
    <w:bookmarkStart w:id="17" w:name="execution-flow"/>
    <w:p>
      <w:pPr>
        <w:pStyle w:val="Heading2"/>
      </w:pPr>
      <w:r>
        <w:t xml:space="preserve">Execution Flow</w:t>
      </w:r>
    </w:p>
    <w:bookmarkStart w:id="14" w:name="normal-flow-p_refresh_structures_yn-y"/>
    <w:p>
      <w:pPr>
        <w:pStyle w:val="Heading3"/>
      </w:pPr>
      <w:r>
        <w:t xml:space="preserve">Normal Flow (P_REFRESH_STRUCTURES_YN =</w:t>
      </w:r>
      <w:r>
        <w:t xml:space="preserve"> </w:t>
      </w:r>
      <w:r>
        <w:t xml:space="preserve">‘Y’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Step 1: Configure Mapping Rules</w:t>
      </w:r>
    </w:p>
    <w:p>
      <w:pPr>
        <w:pStyle w:val="Compact"/>
        <w:numPr>
          <w:ilvl w:val="1"/>
          <w:numId w:val="1004"/>
        </w:numPr>
      </w:pPr>
      <w:r>
        <w:t xml:space="preserve">Inserts mapping rules into</w:t>
      </w:r>
      <w:r>
        <w:t xml:space="preserve"> </w:t>
      </w:r>
      <w:r>
        <w:rPr>
          <w:rStyle w:val="VerbatimChar"/>
        </w:rPr>
        <w:t xml:space="preserve">dmva_mapping_rules</w:t>
      </w:r>
      <w:r>
        <w:t xml:space="preserve"> </w:t>
      </w:r>
      <w:r>
        <w:t xml:space="preserve">table</w:t>
      </w:r>
    </w:p>
    <w:p>
      <w:pPr>
        <w:pStyle w:val="Compact"/>
        <w:numPr>
          <w:ilvl w:val="1"/>
          <w:numId w:val="1004"/>
        </w:numPr>
      </w:pPr>
      <w:r>
        <w:t xml:space="preserve">Checks for existing mappings to avoid duplicates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Step 2: Get Metadata</w:t>
      </w:r>
    </w:p>
    <w:p>
      <w:pPr>
        <w:pStyle w:val="Compact"/>
        <w:numPr>
          <w:ilvl w:val="1"/>
          <w:numId w:val="1005"/>
        </w:numPr>
      </w:pPr>
      <w:r>
        <w:t xml:space="preserve">Calls</w:t>
      </w:r>
      <w:r>
        <w:t xml:space="preserve"> </w:t>
      </w:r>
      <w:r>
        <w:rPr>
          <w:rStyle w:val="VerbatimChar"/>
        </w:rPr>
        <w:t xml:space="preserve">DMVA_GET_METADATA_TASKS</w:t>
      </w:r>
      <w:r>
        <w:t xml:space="preserve"> </w:t>
      </w:r>
      <w:r>
        <w:t xml:space="preserve">to populate object and column metadata</w:t>
      </w:r>
    </w:p>
    <w:p>
      <w:pPr>
        <w:pStyle w:val="Compact"/>
        <w:numPr>
          <w:ilvl w:val="1"/>
          <w:numId w:val="1005"/>
        </w:numPr>
      </w:pPr>
      <w:r>
        <w:t xml:space="preserve">Monitors metadata tasks until completion</w:t>
      </w:r>
    </w:p>
    <w:p>
      <w:pPr>
        <w:pStyle w:val="Compact"/>
        <w:numPr>
          <w:ilvl w:val="1"/>
          <w:numId w:val="1005"/>
        </w:numPr>
      </w:pPr>
      <w:r>
        <w:t xml:space="preserve">Validates metadata was successfully created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Step 3: Create Sync Tables</w:t>
      </w:r>
    </w:p>
    <w:p>
      <w:pPr>
        <w:pStyle w:val="Compact"/>
        <w:numPr>
          <w:ilvl w:val="1"/>
          <w:numId w:val="1006"/>
        </w:numPr>
      </w:pPr>
      <w:r>
        <w:t xml:space="preserve">Calls</w:t>
      </w:r>
      <w:r>
        <w:t xml:space="preserve"> </w:t>
      </w:r>
      <w:r>
        <w:rPr>
          <w:rStyle w:val="VerbatimChar"/>
        </w:rPr>
        <w:t xml:space="preserve">dmva_create_sync_tables</w:t>
      </w:r>
      <w:r>
        <w:t xml:space="preserve"> </w:t>
      </w:r>
      <w:r>
        <w:t xml:space="preserve">to create target structures and mappings</w:t>
      </w:r>
    </w:p>
    <w:p>
      <w:pPr>
        <w:pStyle w:val="Compact"/>
        <w:numPr>
          <w:ilvl w:val="1"/>
          <w:numId w:val="1006"/>
        </w:numPr>
      </w:pPr>
      <w:r>
        <w:t xml:space="preserve">Verifies sync table creation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Step 4: Fresh Migration Cleanup (Conditional)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If P_LOAD_TYPE =</w:t>
      </w:r>
      <w:r>
        <w:rPr>
          <w:b/>
          <w:bCs/>
        </w:rPr>
        <w:t xml:space="preserve"> </w:t>
      </w:r>
      <w:r>
        <w:rPr>
          <w:b/>
          <w:bCs/>
        </w:rPr>
        <w:t xml:space="preserve">‘FULL’</w:t>
      </w:r>
      <w:r>
        <w:t xml:space="preserve">:</w:t>
      </w:r>
    </w:p>
    <w:p>
      <w:pPr>
        <w:pStyle w:val="Compact"/>
        <w:numPr>
          <w:ilvl w:val="2"/>
          <w:numId w:val="1008"/>
        </w:numPr>
      </w:pPr>
      <w:r>
        <w:t xml:space="preserve">Deletes existing checksums</w:t>
      </w:r>
    </w:p>
    <w:p>
      <w:pPr>
        <w:pStyle w:val="Compact"/>
        <w:numPr>
          <w:ilvl w:val="2"/>
          <w:numId w:val="1008"/>
        </w:numPr>
      </w:pPr>
      <w:r>
        <w:t xml:space="preserve">Clears target table data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If P_LOAD_TYPE =</w:t>
      </w:r>
      <w:r>
        <w:rPr>
          <w:b/>
          <w:bCs/>
        </w:rPr>
        <w:t xml:space="preserve"> </w:t>
      </w:r>
      <w:r>
        <w:rPr>
          <w:b/>
          <w:bCs/>
        </w:rPr>
        <w:t xml:space="preserve">‘INCREMENTAL’</w:t>
      </w:r>
      <w:r>
        <w:t xml:space="preserve">: Skips cleanup</w:t>
      </w:r>
    </w:p>
    <w:bookmarkEnd w:id="14"/>
    <w:bookmarkStart w:id="15" w:name="data-migration-flow-steps-5.1-5.3"/>
    <w:p>
      <w:pPr>
        <w:pStyle w:val="Heading3"/>
      </w:pPr>
      <w:r>
        <w:t xml:space="preserve">Data Migration Flow (Steps 5.1-5.3)</w:t>
      </w:r>
    </w:p>
    <w:p>
      <w:pPr>
        <w:pStyle w:val="FirstParagraph"/>
      </w:pPr>
      <w:r>
        <w:t xml:space="preserve">The following steps execute regardless of the</w:t>
      </w:r>
      <w:r>
        <w:t xml:space="preserve"> </w:t>
      </w:r>
      <w:r>
        <w:rPr>
          <w:rStyle w:val="VerbatimChar"/>
        </w:rPr>
        <w:t xml:space="preserve">P_REFRESH_STRUCTURES_YN</w:t>
      </w:r>
      <w:r>
        <w:t xml:space="preserve"> </w:t>
      </w:r>
      <w:r>
        <w:t xml:space="preserve">setting: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Step 5.1: Configure Chunking (Optional)</w:t>
      </w:r>
    </w:p>
    <w:p>
      <w:pPr>
        <w:pStyle w:val="Compact"/>
        <w:numPr>
          <w:ilvl w:val="1"/>
          <w:numId w:val="1010"/>
        </w:numPr>
      </w:pPr>
      <w:r>
        <w:t xml:space="preserve">Configures chunking if</w:t>
      </w:r>
      <w:r>
        <w:t xml:space="preserve"> </w:t>
      </w:r>
      <w:r>
        <w:rPr>
          <w:rStyle w:val="VerbatimChar"/>
        </w:rPr>
        <w:t xml:space="preserve">P_WITH_CHUNKING_YN = 'Y'</w:t>
      </w:r>
    </w:p>
    <w:p>
      <w:pPr>
        <w:pStyle w:val="Compact"/>
        <w:numPr>
          <w:ilvl w:val="1"/>
          <w:numId w:val="1010"/>
        </w:numPr>
      </w:pPr>
      <w:r>
        <w:t xml:space="preserve">Validates chunking parameters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Step 5.2: Data Migration</w:t>
      </w:r>
    </w:p>
    <w:p>
      <w:pPr>
        <w:pStyle w:val="Compact"/>
        <w:numPr>
          <w:ilvl w:val="1"/>
          <w:numId w:val="1011"/>
        </w:numPr>
      </w:pPr>
      <w:r>
        <w:t xml:space="preserve">Calls</w:t>
      </w:r>
      <w:r>
        <w:t xml:space="preserve"> </w:t>
      </w:r>
      <w:r>
        <w:rPr>
          <w:rStyle w:val="VerbatimChar"/>
        </w:rPr>
        <w:t xml:space="preserve">DMVA_GET_CHECKSUM_TASKS</w:t>
      </w:r>
      <w:r>
        <w:t xml:space="preserve"> </w:t>
      </w:r>
      <w:r>
        <w:t xml:space="preserve">to migrate data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Step 5.3: Monitor Migration Tasks</w:t>
      </w:r>
    </w:p>
    <w:p>
      <w:pPr>
        <w:pStyle w:val="Compact"/>
        <w:numPr>
          <w:ilvl w:val="1"/>
          <w:numId w:val="1012"/>
        </w:numPr>
      </w:pPr>
      <w:r>
        <w:t xml:space="preserve">Monitors migration progress (unless skipped)</w:t>
      </w:r>
    </w:p>
    <w:p>
      <w:pPr>
        <w:pStyle w:val="Compact"/>
        <w:numPr>
          <w:ilvl w:val="1"/>
          <w:numId w:val="1012"/>
        </w:numPr>
      </w:pPr>
      <w:r>
        <w:t xml:space="preserve">Provides final verification count</w:t>
      </w:r>
    </w:p>
    <w:bookmarkEnd w:id="15"/>
    <w:bookmarkStart w:id="16" w:name="data-only-flow-p_refresh_structures_yn-n"/>
    <w:p>
      <w:pPr>
        <w:pStyle w:val="Heading3"/>
      </w:pPr>
      <w:r>
        <w:t xml:space="preserve">Data-Only Flow (P_REFRESH_STRUCTURES_YN =</w:t>
      </w:r>
      <w:r>
        <w:t xml:space="preserve"> </w:t>
      </w:r>
      <w:r>
        <w:t xml:space="preserve">‘N’</w:t>
      </w:r>
      <w:r>
        <w:t xml:space="preserve">)</w:t>
      </w:r>
    </w:p>
    <w:p>
      <w:pPr>
        <w:pStyle w:val="FirstParagraph"/>
      </w:pPr>
      <w:r>
        <w:t xml:space="preserve">When</w:t>
      </w:r>
      <w:r>
        <w:t xml:space="preserve"> </w:t>
      </w:r>
      <w:r>
        <w:rPr>
          <w:rStyle w:val="VerbatimChar"/>
        </w:rPr>
        <w:t xml:space="preserve">P_REFRESH_STRUCTURES_YN = 'N'</w:t>
      </w:r>
      <w:r>
        <w:t xml:space="preserve">, the procedure skips structure setup (Steps 1-4) and executes only the data migration flow (Steps 5.1-5.3), assuming all structures and mappings are already configured.</w:t>
      </w:r>
    </w:p>
    <w:bookmarkEnd w:id="16"/>
    <w:bookmarkEnd w:id="17"/>
    <w:bookmarkStart w:id="22" w:name="usage-examples"/>
    <w:p>
      <w:pPr>
        <w:pStyle w:val="Heading2"/>
      </w:pPr>
      <w:r>
        <w:t xml:space="preserve">Usage Examples</w:t>
      </w:r>
    </w:p>
    <w:bookmarkStart w:id="18" w:name="X2c30727dd68dcdcdf254129370ae75ec5b36008"/>
    <w:p>
      <w:pPr>
        <w:pStyle w:val="Heading3"/>
      </w:pPr>
      <w:r>
        <w:t xml:space="preserve">Example 1: Full Migration with Structure Setup</w:t>
      </w:r>
    </w:p>
    <w:p>
      <w:pPr>
        <w:pStyle w:val="SourceCode"/>
      </w:pPr>
      <w:r>
        <w:rPr>
          <w:rStyle w:val="KeywordTok"/>
        </w:rPr>
        <w:t xml:space="preserve">CALL</w:t>
      </w:r>
      <w:r>
        <w:rPr>
          <w:rStyle w:val="NormalTok"/>
        </w:rPr>
        <w:t xml:space="preserve"> NPD_D12_DMN_GDWMIG.MIGRATION_TRACKING_V2.P_MIGRATE_TERADATA_TO_SNOWFLAKE(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'K_PDDSTG'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-- Source database/schema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'DERV_ACCT_PATY_CHG'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-- Source table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'NPD_D12_DMN_GDWMIG'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-- Target database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,                        </w:t>
      </w:r>
      <w:r>
        <w:rPr>
          <w:rStyle w:val="CommentTok"/>
        </w:rPr>
        <w:t xml:space="preserve">-- Target schema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'PDDSTG_DERV_ACCT_PATY_CHG_20250903'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Target table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                         </w:t>
      </w:r>
      <w:r>
        <w:rPr>
          <w:rStyle w:val="CommentTok"/>
        </w:rPr>
        <w:t xml:space="preserve">-- No chunking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-- Chunking parameters (not used)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                         </w:t>
      </w:r>
      <w:r>
        <w:rPr>
          <w:rStyle w:val="CommentTok"/>
        </w:rPr>
        <w:t xml:space="preserve">-- Wait for migration tasks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-- Full load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-- Refresh structures</w:t>
      </w:r>
      <w:r>
        <w:br/>
      </w:r>
      <w:r>
        <w:rPr>
          <w:rStyle w:val="NormalTok"/>
        </w:rPr>
        <w:t xml:space="preserve">);</w:t>
      </w:r>
    </w:p>
    <w:bookmarkEnd w:id="18"/>
    <w:bookmarkStart w:id="19" w:name="Xceb4ca2691ac15716d54b41e9353f5dde19aeaa"/>
    <w:p>
      <w:pPr>
        <w:pStyle w:val="Heading3"/>
      </w:pPr>
      <w:r>
        <w:t xml:space="preserve">Example 2: Incremental Load (No Data Cleanup)</w:t>
      </w:r>
    </w:p>
    <w:p>
      <w:pPr>
        <w:pStyle w:val="SourceCode"/>
      </w:pPr>
      <w:r>
        <w:rPr>
          <w:rStyle w:val="KeywordTok"/>
        </w:rPr>
        <w:t xml:space="preserve">CALL</w:t>
      </w:r>
      <w:r>
        <w:rPr>
          <w:rStyle w:val="NormalTok"/>
        </w:rPr>
        <w:t xml:space="preserve"> NPD_D12_DMN_GDWMIG.MIGRATION_TRACKING_V2.P_MIGRATE_TERADATA_TO_SNOWFLAKE(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'K_PDDSTG'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'DERV_ACCT_PATY_CHG'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'NPD_D12_DMN_GDWMIG'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'PDDSTG_DERV_ACCT_PATY_CHG_20250903'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'INCREMENTAL'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-- Incremental load (skips cleanup)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'Y'</w:t>
      </w:r>
      <w:r>
        <w:br/>
      </w:r>
      <w:r>
        <w:rPr>
          <w:rStyle w:val="NormalTok"/>
        </w:rPr>
        <w:t xml:space="preserve">);</w:t>
      </w:r>
    </w:p>
    <w:bookmarkEnd w:id="19"/>
    <w:bookmarkStart w:id="20" w:name="Xf9d826086220a6660bdfdf3e0e78e2d19087cd9"/>
    <w:p>
      <w:pPr>
        <w:pStyle w:val="Heading3"/>
      </w:pPr>
      <w:r>
        <w:t xml:space="preserve">Example 3: Data-Only Migration (Structures Already Exist)</w:t>
      </w:r>
    </w:p>
    <w:p>
      <w:pPr>
        <w:pStyle w:val="SourceCode"/>
      </w:pPr>
      <w:r>
        <w:rPr>
          <w:rStyle w:val="KeywordTok"/>
        </w:rPr>
        <w:t xml:space="preserve">CALL</w:t>
      </w:r>
      <w:r>
        <w:rPr>
          <w:rStyle w:val="NormalTok"/>
        </w:rPr>
        <w:t xml:space="preserve"> NPD_D12_DMN_GDWMIG.MIGRATION_TRACKING_V2.P_MIGRATE_TERADATA_TO_SNOWFLAKE(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'K_PDDSTG'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'DERV_ACCT_PATY_CHG'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'NPD_D12_DMN_GDWMIG'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'PDDSTG_DERV_ACCT_PATY_CHG_20250903'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-- Skip structure refresh (Step 5 only)</w:t>
      </w:r>
      <w:r>
        <w:br/>
      </w:r>
      <w:r>
        <w:rPr>
          <w:rStyle w:val="NormalTok"/>
        </w:rPr>
        <w:t xml:space="preserve">);</w:t>
      </w:r>
    </w:p>
    <w:bookmarkEnd w:id="20"/>
    <w:bookmarkStart w:id="21" w:name="example-4-with-chunking"/>
    <w:p>
      <w:pPr>
        <w:pStyle w:val="Heading3"/>
      </w:pPr>
      <w:r>
        <w:t xml:space="preserve">Example 4: With Chunking</w:t>
      </w:r>
    </w:p>
    <w:p>
      <w:pPr>
        <w:pStyle w:val="SourceCode"/>
      </w:pPr>
      <w:r>
        <w:rPr>
          <w:rStyle w:val="KeywordTok"/>
        </w:rPr>
        <w:t xml:space="preserve">CALL</w:t>
      </w:r>
      <w:r>
        <w:rPr>
          <w:rStyle w:val="NormalTok"/>
        </w:rPr>
        <w:t xml:space="preserve"> NPD_D12_DMN_GDWMIG.MIGRATION_TRACKING_V2.P_MIGRATE_TERADATA_TO_SNOWFLAKE(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'K_PDDSTG'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'LARGE_TABLE'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'NPD_D12_DMN_GDWMIG'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'MIGRATED_LARGE_TABLE'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                         </w:t>
      </w:r>
      <w:r>
        <w:rPr>
          <w:rStyle w:val="CommentTok"/>
        </w:rPr>
        <w:t xml:space="preserve">-- Enable chunking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'DATE_COLUMN'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-- Chunking column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'2024-01-01'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-- Chunking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-- Chunking data type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br/>
      </w:r>
      <w:r>
        <w:rPr>
          <w:rStyle w:val="NormalTok"/>
        </w:rPr>
        <w:t xml:space="preserve">);</w:t>
      </w:r>
    </w:p>
    <w:bookmarkEnd w:id="21"/>
    <w:bookmarkEnd w:id="22"/>
    <w:bookmarkStart w:id="23" w:name="return-value"/>
    <w:p>
      <w:pPr>
        <w:pStyle w:val="Heading2"/>
      </w:pPr>
      <w:r>
        <w:t xml:space="preserve">Return Value</w:t>
      </w:r>
    </w:p>
    <w:p>
      <w:pPr>
        <w:pStyle w:val="FirstParagraph"/>
      </w:pPr>
      <w:r>
        <w:t xml:space="preserve">The procedure returns a detailed log string containing:</w:t>
      </w:r>
      <w:r>
        <w:t xml:space="preserve"> </w:t>
      </w:r>
      <w:r>
        <w:t xml:space="preserve">- Timestamp for each step</w:t>
      </w:r>
      <w:r>
        <w:t xml:space="preserve"> </w:t>
      </w:r>
      <w:r>
        <w:t xml:space="preserve">- Parameter values and validation results</w:t>
      </w:r>
      <w:r>
        <w:t xml:space="preserve"> </w:t>
      </w:r>
      <w:r>
        <w:t xml:space="preserve">- Progress updates for metadata and migration tasks</w:t>
      </w:r>
      <w:r>
        <w:t xml:space="preserve"> </w:t>
      </w:r>
      <w:r>
        <w:t xml:space="preserve">- Error messages (if any)</w:t>
      </w:r>
      <w:r>
        <w:t xml:space="preserve"> </w:t>
      </w:r>
      <w:r>
        <w:t xml:space="preserve">- Final verification counts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The procedure includes comprehensive error handling:</w:t>
      </w:r>
      <w:r>
        <w:t xml:space="preserve"> </w:t>
      </w:r>
      <w:r>
        <w:t xml:space="preserve">- Parameter validation with descriptive error messages</w:t>
      </w:r>
      <w:r>
        <w:t xml:space="preserve"> </w:t>
      </w:r>
      <w:r>
        <w:t xml:space="preserve">- Metadata validation to ensure prerequisites are met</w:t>
      </w:r>
      <w:r>
        <w:t xml:space="preserve"> </w:t>
      </w:r>
      <w:r>
        <w:t xml:space="preserve">- Exception handling with detailed error reporting</w:t>
      </w:r>
      <w:r>
        <w:t xml:space="preserve"> </w:t>
      </w:r>
      <w:r>
        <w:t xml:space="preserve">- Graceful handling of missing or invalid configurations</w:t>
      </w:r>
    </w:p>
    <w:bookmarkEnd w:id="24"/>
    <w:bookmarkStart w:id="25" w:name="dependencies"/>
    <w:p>
      <w:pPr>
        <w:pStyle w:val="Heading2"/>
      </w:pPr>
      <w:r>
        <w:t xml:space="preserve">Dependencies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DMVA_GET_METADATA_TASKS</w:t>
      </w:r>
      <w:r>
        <w:t xml:space="preserve"> </w:t>
      </w:r>
      <w:r>
        <w:t xml:space="preserve">procedure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dmva_create_sync_tables</w:t>
      </w:r>
      <w:r>
        <w:t xml:space="preserve"> </w:t>
      </w:r>
      <w:r>
        <w:t xml:space="preserve">procedure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DMVA_GET_CHECKSUM_TASKS</w:t>
      </w:r>
      <w:r>
        <w:t xml:space="preserve"> </w:t>
      </w:r>
      <w:r>
        <w:t xml:space="preserve">procedure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P_SET_CHUNKING_KEY</w:t>
      </w:r>
      <w:r>
        <w:t xml:space="preserve"> </w:t>
      </w:r>
      <w:r>
        <w:t xml:space="preserve">procedure (for chunking functionality)</w:t>
      </w:r>
    </w:p>
    <w:p>
      <w:pPr>
        <w:pStyle w:val="Compact"/>
        <w:numPr>
          <w:ilvl w:val="0"/>
          <w:numId w:val="1013"/>
        </w:numPr>
      </w:pPr>
      <w:r>
        <w:t xml:space="preserve">DMVA metadata tables:</w:t>
      </w:r>
      <w:r>
        <w:t xml:space="preserve"> </w:t>
      </w:r>
      <w:r>
        <w:rPr>
          <w:rStyle w:val="VerbatimChar"/>
        </w:rPr>
        <w:t xml:space="preserve">dmva_mapping_rules</w:t>
      </w:r>
      <w:r>
        <w:t xml:space="preserve">,</w:t>
      </w:r>
      <w:r>
        <w:t xml:space="preserve"> </w:t>
      </w:r>
      <w:r>
        <w:rPr>
          <w:rStyle w:val="VerbatimChar"/>
        </w:rPr>
        <w:t xml:space="preserve">dmva_object_info</w:t>
      </w:r>
      <w:r>
        <w:t xml:space="preserve">,</w:t>
      </w:r>
      <w:r>
        <w:t xml:space="preserve"> </w:t>
      </w:r>
      <w:r>
        <w:rPr>
          <w:rStyle w:val="VerbatimChar"/>
        </w:rPr>
        <w:t xml:space="preserve">dmva_tasks</w:t>
      </w:r>
      <w:r>
        <w:t xml:space="preserve">, etc.</w:t>
      </w:r>
    </w:p>
    <w:bookmarkEnd w:id="25"/>
    <w:bookmarkStart w:id="26" w:name="monitoring"/>
    <w:p>
      <w:pPr>
        <w:pStyle w:val="Heading2"/>
      </w:pPr>
      <w:r>
        <w:t xml:space="preserve">Monitoring</w:t>
      </w:r>
    </w:p>
    <w:p>
      <w:pPr>
        <w:pStyle w:val="FirstParagraph"/>
      </w:pPr>
      <w:r>
        <w:t xml:space="preserve">The procedure provides real-time monitoring of:</w:t>
      </w:r>
      <w:r>
        <w:t xml:space="preserve"> </w:t>
      </w:r>
      <w:r>
        <w:t xml:space="preserve">- Metadata task completion</w:t>
      </w:r>
      <w:r>
        <w:t xml:space="preserve"> </w:t>
      </w:r>
      <w:r>
        <w:t xml:space="preserve">- Migration task progress</w:t>
      </w:r>
      <w:r>
        <w:t xml:space="preserve"> </w:t>
      </w:r>
      <w:r>
        <w:t xml:space="preserve">- Row counts before and after migration</w:t>
      </w:r>
      <w:r>
        <w:t xml:space="preserve"> </w:t>
      </w:r>
      <w:r>
        <w:t xml:space="preserve">- Task execution times and loop counters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2025-09-24T07:27:31Z</dcterms:created>
  <dcterms:modified xsi:type="dcterms:W3CDTF">2025-09-24T07:27:31Z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