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8"/>
        <w:tblW w:w="978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3036"/>
        <w:gridCol w:w="6746"/>
      </w:tblGrid>
      <w:tr w:rsidR="00174AFD" w14:paraId="583DF27A" w14:textId="77777777" w:rsidTr="00FB36BA">
        <w:tc>
          <w:tcPr>
            <w:tcW w:w="9782" w:type="dxa"/>
            <w:gridSpan w:val="2"/>
            <w:tcBorders>
              <w:bottom w:val="single" w:sz="4" w:space="0" w:color="auto"/>
            </w:tcBorders>
            <w:shd w:val="clear" w:color="auto" w:fill="F7F6E7"/>
          </w:tcPr>
          <w:p w14:paraId="3CD1D0A4" w14:textId="07FABC3C" w:rsidR="00174AFD" w:rsidRPr="006640F1" w:rsidRDefault="006563CB" w:rsidP="006640F1">
            <w:pPr>
              <w:rPr>
                <w:rFonts w:asciiTheme="minorHAnsi" w:hAnsiTheme="minorHAnsi" w:cstheme="minorHAnsi"/>
                <w:b/>
                <w:color w:val="0E495D"/>
                <w:sz w:val="48"/>
              </w:rPr>
            </w:pPr>
            <w:r>
              <w:rPr>
                <w:rFonts w:asciiTheme="minorHAnsi" w:hAnsiTheme="minorHAnsi" w:cstheme="minorHAnsi"/>
                <w:b/>
                <w:color w:val="0E495D"/>
                <w:sz w:val="48"/>
              </w:rPr>
              <w:t>Information Note</w:t>
            </w:r>
            <w:r w:rsidR="002F2D38">
              <w:rPr>
                <w:rFonts w:asciiTheme="minorHAnsi" w:hAnsiTheme="minorHAnsi" w:cstheme="minorHAnsi"/>
                <w:b/>
                <w:color w:val="0E495D"/>
                <w:sz w:val="48"/>
              </w:rPr>
              <w:t xml:space="preserve"> </w:t>
            </w:r>
          </w:p>
        </w:tc>
      </w:tr>
      <w:tr w:rsidR="00174AFD" w14:paraId="25AA59CA" w14:textId="77777777" w:rsidTr="00FB36BA">
        <w:tc>
          <w:tcPr>
            <w:tcW w:w="9782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7FD83D08" w14:textId="77777777" w:rsidR="00174AFD" w:rsidRPr="002C0C9C" w:rsidRDefault="00174AFD" w:rsidP="00FB36BA">
            <w:pPr>
              <w:rPr>
                <w:color w:val="0E495D"/>
              </w:rPr>
            </w:pPr>
          </w:p>
        </w:tc>
      </w:tr>
      <w:tr w:rsidR="00F57BE5" w14:paraId="367A41FD" w14:textId="77777777" w:rsidTr="001A1CB6">
        <w:tc>
          <w:tcPr>
            <w:tcW w:w="3036" w:type="dxa"/>
          </w:tcPr>
          <w:p w14:paraId="6D57D016" w14:textId="482EC402" w:rsidR="00F57BE5" w:rsidRDefault="00F57BE5" w:rsidP="002D2B22">
            <w:pPr>
              <w:jc w:val="left"/>
              <w:outlineLvl w:val="3"/>
              <w:rPr>
                <w:rFonts w:eastAsia="Times New Roman"/>
                <w:b/>
                <w:color w:val="000000" w:themeColor="text1"/>
                <w:lang w:eastAsia="en-AU"/>
              </w:rPr>
            </w:pPr>
            <w:r>
              <w:rPr>
                <w:rFonts w:eastAsia="Times New Roman"/>
                <w:b/>
                <w:color w:val="000000" w:themeColor="text1"/>
                <w:lang w:eastAsia="en-AU"/>
              </w:rPr>
              <w:t>Notification date:</w:t>
            </w:r>
          </w:p>
        </w:tc>
        <w:tc>
          <w:tcPr>
            <w:tcW w:w="6746" w:type="dxa"/>
          </w:tcPr>
          <w:p w14:paraId="69103250" w14:textId="3E287FC7" w:rsidR="00F57BE5" w:rsidRDefault="00853848" w:rsidP="002D2B22">
            <w:pPr>
              <w:jc w:val="left"/>
              <w:outlineLvl w:val="5"/>
              <w:rPr>
                <w:rFonts w:eastAsia="Times New Roman"/>
                <w:b/>
                <w:bCs/>
                <w:color w:val="44546A" w:themeColor="text2"/>
                <w:lang w:eastAsia="en-AU"/>
              </w:rPr>
            </w:pPr>
            <w:r>
              <w:rPr>
                <w:rFonts w:eastAsia="Times New Roman"/>
                <w:b/>
                <w:bCs/>
                <w:color w:val="44546A" w:themeColor="text2"/>
                <w:lang w:eastAsia="en-AU"/>
              </w:rPr>
              <w:t>30</w:t>
            </w:r>
            <w:r w:rsidRPr="00853848">
              <w:rPr>
                <w:rFonts w:eastAsia="Times New Roman"/>
                <w:b/>
                <w:bCs/>
                <w:color w:val="44546A" w:themeColor="text2"/>
                <w:vertAlign w:val="superscript"/>
                <w:lang w:eastAsia="en-AU"/>
              </w:rPr>
              <w:t>th</w:t>
            </w:r>
            <w:r>
              <w:rPr>
                <w:rFonts w:eastAsia="Times New Roman"/>
                <w:b/>
                <w:bCs/>
                <w:color w:val="44546A" w:themeColor="text2"/>
                <w:lang w:eastAsia="en-AU"/>
              </w:rPr>
              <w:t xml:space="preserve"> </w:t>
            </w:r>
            <w:r w:rsidR="00F57BE5">
              <w:rPr>
                <w:rFonts w:eastAsia="Times New Roman"/>
                <w:b/>
                <w:bCs/>
                <w:color w:val="44546A" w:themeColor="text2"/>
                <w:lang w:eastAsia="en-AU"/>
              </w:rPr>
              <w:t>March 2022</w:t>
            </w:r>
          </w:p>
          <w:p w14:paraId="5CD6C617" w14:textId="3ABC68E0" w:rsidR="0002564B" w:rsidRDefault="0002564B" w:rsidP="002D2B22">
            <w:pPr>
              <w:jc w:val="left"/>
              <w:outlineLvl w:val="5"/>
              <w:rPr>
                <w:rFonts w:eastAsia="Times New Roman"/>
                <w:b/>
                <w:bCs/>
                <w:color w:val="44546A" w:themeColor="text2"/>
                <w:lang w:eastAsia="en-AU"/>
              </w:rPr>
            </w:pPr>
          </w:p>
        </w:tc>
      </w:tr>
      <w:tr w:rsidR="00174AFD" w14:paraId="07558232" w14:textId="77777777" w:rsidTr="001A1CB6">
        <w:tc>
          <w:tcPr>
            <w:tcW w:w="3036" w:type="dxa"/>
          </w:tcPr>
          <w:p w14:paraId="7F4D31DC" w14:textId="27E4CCF3" w:rsidR="00174AFD" w:rsidRDefault="001A1CB6" w:rsidP="002D2B22">
            <w:pPr>
              <w:jc w:val="left"/>
              <w:outlineLvl w:val="3"/>
              <w:rPr>
                <w:rFonts w:eastAsia="Times New Roman"/>
                <w:b/>
                <w:color w:val="000000" w:themeColor="text1"/>
                <w:szCs w:val="20"/>
                <w:lang w:eastAsia="en-AU"/>
              </w:rPr>
            </w:pPr>
            <w:r>
              <w:rPr>
                <w:rFonts w:eastAsia="Times New Roman"/>
                <w:b/>
                <w:color w:val="000000" w:themeColor="text1"/>
                <w:szCs w:val="20"/>
                <w:lang w:eastAsia="en-AU"/>
              </w:rPr>
              <w:t>Product information:</w:t>
            </w:r>
          </w:p>
          <w:p w14:paraId="4F7EB11E" w14:textId="0F973F60" w:rsidR="00174AFD" w:rsidRPr="00FF775B" w:rsidRDefault="00174AFD" w:rsidP="002D2B22">
            <w:pPr>
              <w:jc w:val="left"/>
              <w:outlineLvl w:val="3"/>
              <w:rPr>
                <w:rFonts w:eastAsia="Times New Roman"/>
                <w:b/>
                <w:iCs/>
                <w:color w:val="000000" w:themeColor="text1"/>
                <w:szCs w:val="20"/>
                <w:lang w:eastAsia="en-AU"/>
              </w:rPr>
            </w:pPr>
          </w:p>
        </w:tc>
        <w:tc>
          <w:tcPr>
            <w:tcW w:w="6746" w:type="dxa"/>
          </w:tcPr>
          <w:p w14:paraId="5177215B" w14:textId="342CF97B" w:rsidR="00174AFD" w:rsidRPr="00883C69" w:rsidRDefault="001A021D" w:rsidP="002D2B22">
            <w:pPr>
              <w:jc w:val="left"/>
              <w:outlineLvl w:val="5"/>
              <w:rPr>
                <w:rFonts w:eastAsia="Times New Roman"/>
                <w:color w:val="44546A" w:themeColor="text2"/>
                <w:szCs w:val="20"/>
                <w:lang w:eastAsia="en-AU"/>
              </w:rPr>
            </w:pPr>
            <w:r w:rsidRPr="00883C69">
              <w:rPr>
                <w:rFonts w:eastAsia="Times New Roman"/>
                <w:color w:val="44546A" w:themeColor="text2"/>
                <w:szCs w:val="20"/>
                <w:lang w:eastAsia="en-AU"/>
              </w:rPr>
              <w:t xml:space="preserve">Please refer to </w:t>
            </w:r>
            <w:r w:rsidR="00853848" w:rsidRPr="00883C69">
              <w:rPr>
                <w:rFonts w:eastAsia="Times New Roman"/>
                <w:b/>
                <w:bCs/>
                <w:color w:val="44546A" w:themeColor="text2"/>
                <w:szCs w:val="20"/>
                <w:u w:val="single"/>
                <w:lang w:eastAsia="en-AU"/>
              </w:rPr>
              <w:t>Appendix A</w:t>
            </w:r>
            <w:r w:rsidRPr="00883C69">
              <w:rPr>
                <w:rFonts w:eastAsia="Times New Roman"/>
                <w:color w:val="44546A" w:themeColor="text2"/>
                <w:szCs w:val="20"/>
                <w:lang w:eastAsia="en-AU"/>
              </w:rPr>
              <w:t xml:space="preserve"> for </w:t>
            </w:r>
            <w:r w:rsidR="002C1A29">
              <w:rPr>
                <w:rFonts w:eastAsia="Times New Roman"/>
                <w:color w:val="44546A" w:themeColor="text2"/>
                <w:szCs w:val="20"/>
                <w:lang w:eastAsia="en-AU"/>
              </w:rPr>
              <w:t xml:space="preserve">the </w:t>
            </w:r>
            <w:r w:rsidR="00883C69" w:rsidRPr="00883C69">
              <w:rPr>
                <w:rFonts w:eastAsia="Times New Roman"/>
                <w:color w:val="44546A" w:themeColor="text2"/>
                <w:szCs w:val="20"/>
                <w:lang w:eastAsia="en-AU"/>
              </w:rPr>
              <w:t>affected package type</w:t>
            </w:r>
            <w:r w:rsidR="00D44965">
              <w:rPr>
                <w:rFonts w:eastAsia="Times New Roman"/>
                <w:color w:val="44546A" w:themeColor="text2"/>
                <w:szCs w:val="20"/>
                <w:lang w:eastAsia="en-AU"/>
              </w:rPr>
              <w:t>/ Product list (In attachment)</w:t>
            </w:r>
          </w:p>
          <w:p w14:paraId="4A5DB0D4" w14:textId="3C5CDC2B" w:rsidR="00883C69" w:rsidRPr="007504AA" w:rsidRDefault="00883C69" w:rsidP="002D2B22">
            <w:pPr>
              <w:jc w:val="left"/>
              <w:outlineLvl w:val="5"/>
              <w:rPr>
                <w:rFonts w:eastAsia="Times New Roman"/>
                <w:b/>
                <w:bCs/>
                <w:color w:val="44546A" w:themeColor="text2"/>
                <w:szCs w:val="20"/>
                <w:lang w:eastAsia="en-AU"/>
              </w:rPr>
            </w:pPr>
          </w:p>
        </w:tc>
      </w:tr>
      <w:tr w:rsidR="001A214D" w14:paraId="063DB2A3" w14:textId="77777777" w:rsidTr="00272A47">
        <w:tc>
          <w:tcPr>
            <w:tcW w:w="3036" w:type="dxa"/>
          </w:tcPr>
          <w:p w14:paraId="1113B27B" w14:textId="77777777" w:rsidR="001A214D" w:rsidRDefault="001A214D" w:rsidP="00272A47">
            <w:pPr>
              <w:jc w:val="left"/>
              <w:rPr>
                <w:rFonts w:eastAsia="Times New Roman"/>
                <w:b/>
                <w:color w:val="000000" w:themeColor="text1"/>
                <w:lang w:eastAsia="en-AU"/>
              </w:rPr>
            </w:pPr>
            <w:r>
              <w:rPr>
                <w:rFonts w:eastAsia="Times New Roman"/>
                <w:b/>
                <w:color w:val="000000" w:themeColor="text1"/>
                <w:lang w:eastAsia="en-AU"/>
              </w:rPr>
              <w:t>Change Category</w:t>
            </w:r>
          </w:p>
          <w:p w14:paraId="3BB2CCFC" w14:textId="77777777" w:rsidR="001A214D" w:rsidRDefault="001A214D" w:rsidP="00272A47">
            <w:pPr>
              <w:jc w:val="left"/>
              <w:rPr>
                <w:rFonts w:eastAsia="Times New Roman"/>
                <w:b/>
                <w:color w:val="000000" w:themeColor="text1"/>
                <w:lang w:eastAsia="en-AU"/>
              </w:rPr>
            </w:pPr>
          </w:p>
        </w:tc>
        <w:tc>
          <w:tcPr>
            <w:tcW w:w="6746" w:type="dxa"/>
            <w:vAlign w:val="center"/>
          </w:tcPr>
          <w:p w14:paraId="556EB125" w14:textId="77777777" w:rsidR="001A214D" w:rsidRDefault="001A214D" w:rsidP="00272A47">
            <w:pPr>
              <w:jc w:val="left"/>
              <w:outlineLvl w:val="3"/>
              <w:rPr>
                <w:rFonts w:eastAsia="Times New Roman"/>
                <w:szCs w:val="20"/>
                <w:lang w:eastAsia="en-AU"/>
              </w:rPr>
            </w:pPr>
            <w:r>
              <w:rPr>
                <w:rFonts w:eastAsia="Times New Roman"/>
                <w:szCs w:val="20"/>
                <w:lang w:eastAsia="en-AU"/>
              </w:rPr>
              <w:t>Packing/Labelling/ Symbol/ Marking</w:t>
            </w:r>
          </w:p>
          <w:p w14:paraId="128EAADE" w14:textId="77777777" w:rsidR="001A214D" w:rsidRDefault="001A214D" w:rsidP="00272A47">
            <w:pPr>
              <w:jc w:val="left"/>
              <w:outlineLvl w:val="3"/>
              <w:rPr>
                <w:rFonts w:eastAsia="Times New Roman"/>
                <w:lang w:eastAsia="en-AU"/>
              </w:rPr>
            </w:pPr>
          </w:p>
        </w:tc>
      </w:tr>
      <w:tr w:rsidR="00174AFD" w14:paraId="7A59DF21" w14:textId="77777777" w:rsidTr="001A1CB6">
        <w:tc>
          <w:tcPr>
            <w:tcW w:w="3036" w:type="dxa"/>
          </w:tcPr>
          <w:p w14:paraId="76706F15" w14:textId="0FD76478" w:rsidR="00174AFD" w:rsidRPr="00FF775B" w:rsidRDefault="002F2D38" w:rsidP="002D2B22">
            <w:pPr>
              <w:jc w:val="left"/>
              <w:outlineLvl w:val="3"/>
              <w:rPr>
                <w:rFonts w:eastAsia="Times New Roman"/>
                <w:b/>
                <w:color w:val="000000" w:themeColor="text1"/>
                <w:szCs w:val="20"/>
                <w:lang w:eastAsia="en-AU"/>
              </w:rPr>
            </w:pPr>
            <w:r>
              <w:rPr>
                <w:rFonts w:eastAsia="Times New Roman"/>
                <w:b/>
                <w:color w:val="000000" w:themeColor="text1"/>
                <w:szCs w:val="20"/>
                <w:lang w:eastAsia="en-AU"/>
              </w:rPr>
              <w:t>Change description</w:t>
            </w:r>
            <w:r w:rsidR="001A1CB6">
              <w:rPr>
                <w:rFonts w:eastAsia="Times New Roman"/>
                <w:b/>
                <w:color w:val="000000" w:themeColor="text1"/>
                <w:szCs w:val="20"/>
                <w:lang w:eastAsia="en-AU"/>
              </w:rPr>
              <w:t>:</w:t>
            </w:r>
          </w:p>
          <w:p w14:paraId="52627E4D" w14:textId="77C33EBA" w:rsidR="00174AFD" w:rsidRPr="00FF775B" w:rsidRDefault="00174AFD" w:rsidP="002D2B22">
            <w:pPr>
              <w:jc w:val="left"/>
              <w:outlineLvl w:val="3"/>
              <w:rPr>
                <w:rFonts w:eastAsia="Times New Roman"/>
                <w:b/>
                <w:color w:val="000000" w:themeColor="text1"/>
                <w:szCs w:val="20"/>
                <w:lang w:eastAsia="en-AU"/>
              </w:rPr>
            </w:pPr>
          </w:p>
        </w:tc>
        <w:tc>
          <w:tcPr>
            <w:tcW w:w="6746" w:type="dxa"/>
          </w:tcPr>
          <w:p w14:paraId="20B61A1C" w14:textId="43CEFDE7" w:rsidR="008201C6" w:rsidRDefault="00B41B48" w:rsidP="002D2B22">
            <w:pPr>
              <w:jc w:val="left"/>
              <w:outlineLvl w:val="5"/>
            </w:pPr>
            <w:r>
              <w:t>Product numbering</w:t>
            </w:r>
            <w:r w:rsidR="008201C6">
              <w:t xml:space="preserve"> </w:t>
            </w:r>
            <w:r w:rsidR="009555E8">
              <w:t xml:space="preserve">with extension </w:t>
            </w:r>
            <w:r w:rsidR="009555E8" w:rsidRPr="008A2AED">
              <w:rPr>
                <w:b/>
                <w:bCs/>
              </w:rPr>
              <w:t>-HF</w:t>
            </w:r>
            <w:r w:rsidR="009555E8">
              <w:t xml:space="preserve"> </w:t>
            </w:r>
            <w:r w:rsidR="008201C6">
              <w:t xml:space="preserve">will be removed. </w:t>
            </w:r>
            <w:r>
              <w:t>It will be replaced with</w:t>
            </w:r>
            <w:r w:rsidR="00E64EFF">
              <w:t xml:space="preserve"> a</w:t>
            </w:r>
            <w:r>
              <w:t xml:space="preserve"> standard part numbering</w:t>
            </w:r>
          </w:p>
          <w:p w14:paraId="3017A02F" w14:textId="0F3E0F6E" w:rsidR="001A1CB6" w:rsidRDefault="009555E8" w:rsidP="002D2B22">
            <w:pPr>
              <w:jc w:val="left"/>
              <w:outlineLvl w:val="5"/>
              <w:rPr>
                <w:rFonts w:eastAsia="Times New Roman"/>
                <w:color w:val="404040" w:themeColor="text1" w:themeTint="BF"/>
                <w:szCs w:val="20"/>
                <w:lang w:eastAsia="en-AU"/>
              </w:rPr>
            </w:pPr>
            <w:r>
              <w:t xml:space="preserve">Please note that with this change the affected products will not change in any other way (no change of material / dimensional / </w:t>
            </w:r>
            <w:r w:rsidR="00C56D65">
              <w:t>properties</w:t>
            </w:r>
            <w:r>
              <w:t xml:space="preserve"> / </w:t>
            </w:r>
            <w:r w:rsidR="00C56D65">
              <w:t xml:space="preserve">performance </w:t>
            </w:r>
            <w:proofErr w:type="gramStart"/>
            <w:r w:rsidR="00C56D65">
              <w:t xml:space="preserve">and </w:t>
            </w:r>
            <w:r>
              <w:t>etc.</w:t>
            </w:r>
            <w:proofErr w:type="gramEnd"/>
            <w:r>
              <w:t>).</w:t>
            </w:r>
            <w:r w:rsidRPr="00C2185F">
              <w:rPr>
                <w:rFonts w:eastAsia="Times New Roman"/>
                <w:color w:val="404040" w:themeColor="text1" w:themeTint="BF"/>
                <w:szCs w:val="20"/>
                <w:lang w:eastAsia="en-AU"/>
              </w:rPr>
              <w:t xml:space="preserve"> </w:t>
            </w:r>
          </w:p>
          <w:p w14:paraId="74EF04B7" w14:textId="77777777" w:rsidR="009555E8" w:rsidRDefault="009555E8" w:rsidP="002D2B22">
            <w:pPr>
              <w:jc w:val="left"/>
              <w:outlineLvl w:val="5"/>
              <w:rPr>
                <w:rFonts w:eastAsia="Times New Roman"/>
                <w:color w:val="404040" w:themeColor="text1" w:themeTint="BF"/>
                <w:szCs w:val="20"/>
                <w:lang w:eastAsia="en-AU"/>
              </w:rPr>
            </w:pPr>
          </w:p>
          <w:p w14:paraId="3BCF9C10" w14:textId="77777777" w:rsidR="009555E8" w:rsidRDefault="009555E8" w:rsidP="002D2B22">
            <w:pPr>
              <w:jc w:val="left"/>
              <w:outlineLvl w:val="5"/>
              <w:rPr>
                <w:rFonts w:eastAsia="Times New Roman"/>
                <w:color w:val="404040" w:themeColor="text1" w:themeTint="BF"/>
                <w:szCs w:val="20"/>
                <w:lang w:eastAsia="en-AU"/>
              </w:rPr>
            </w:pPr>
          </w:p>
          <w:p w14:paraId="554A170C" w14:textId="4189782A" w:rsidR="008201C6" w:rsidRDefault="009555E8" w:rsidP="002D2B22">
            <w:pPr>
              <w:jc w:val="left"/>
              <w:outlineLvl w:val="5"/>
              <w:rPr>
                <w:rFonts w:eastAsia="Times New Roman"/>
                <w:color w:val="404040" w:themeColor="text1" w:themeTint="BF"/>
                <w:szCs w:val="20"/>
                <w:lang w:eastAsia="en-AU"/>
              </w:rPr>
            </w:pPr>
            <w:r>
              <w:rPr>
                <w:rFonts w:eastAsia="Times New Roman"/>
                <w:color w:val="404040" w:themeColor="text1" w:themeTint="BF"/>
                <w:szCs w:val="20"/>
                <w:lang w:eastAsia="en-AU"/>
              </w:rPr>
              <w:t xml:space="preserve">Example: </w:t>
            </w:r>
            <w:r w:rsidR="007754BD" w:rsidRPr="007754BD">
              <w:rPr>
                <w:rFonts w:eastAsia="Times New Roman"/>
                <w:color w:val="404040" w:themeColor="text1" w:themeTint="BF"/>
                <w:szCs w:val="20"/>
                <w:lang w:eastAsia="en-AU"/>
              </w:rPr>
              <w:t xml:space="preserve">MMBT2222A-TP-HF </w:t>
            </w:r>
            <w:r w:rsidR="008201C6">
              <w:rPr>
                <w:rFonts w:eastAsia="Times New Roman"/>
                <w:color w:val="404040" w:themeColor="text1" w:themeTint="BF"/>
                <w:szCs w:val="20"/>
                <w:lang w:eastAsia="en-AU"/>
              </w:rPr>
              <w:t xml:space="preserve">(Old)  </w:t>
            </w:r>
          </w:p>
          <w:p w14:paraId="47FE5312" w14:textId="5C48AA75" w:rsidR="009555E8" w:rsidRDefault="008A2AED" w:rsidP="002D2B22">
            <w:pPr>
              <w:jc w:val="left"/>
              <w:outlineLvl w:val="5"/>
              <w:rPr>
                <w:rFonts w:eastAsia="Times New Roman"/>
                <w:color w:val="404040" w:themeColor="text1" w:themeTint="BF"/>
                <w:szCs w:val="20"/>
                <w:lang w:eastAsia="en-AU"/>
              </w:rPr>
            </w:pPr>
            <w:r>
              <w:rPr>
                <w:rFonts w:eastAsia="Times New Roman"/>
                <w:color w:val="404040" w:themeColor="text1" w:themeTint="BF"/>
                <w:szCs w:val="20"/>
                <w:lang w:eastAsia="en-AU"/>
              </w:rPr>
              <w:t xml:space="preserve">                </w:t>
            </w:r>
            <w:r w:rsidR="007754BD" w:rsidRPr="007754BD">
              <w:rPr>
                <w:rFonts w:eastAsia="Times New Roman"/>
                <w:color w:val="404040" w:themeColor="text1" w:themeTint="BF"/>
                <w:szCs w:val="20"/>
                <w:lang w:eastAsia="en-AU"/>
              </w:rPr>
              <w:t>MMBT2222A-TP</w:t>
            </w:r>
            <w:r w:rsidR="008201C6">
              <w:rPr>
                <w:rFonts w:eastAsia="Times New Roman"/>
                <w:color w:val="404040" w:themeColor="text1" w:themeTint="BF"/>
                <w:szCs w:val="20"/>
                <w:lang w:eastAsia="en-AU"/>
              </w:rPr>
              <w:t xml:space="preserve"> (New)</w:t>
            </w:r>
          </w:p>
          <w:p w14:paraId="27942B9D" w14:textId="486AE5CA" w:rsidR="009555E8" w:rsidRPr="00C2185F" w:rsidRDefault="009555E8" w:rsidP="002D2B22">
            <w:pPr>
              <w:jc w:val="left"/>
              <w:outlineLvl w:val="5"/>
              <w:rPr>
                <w:rFonts w:eastAsia="Times New Roman"/>
                <w:color w:val="404040" w:themeColor="text1" w:themeTint="BF"/>
                <w:szCs w:val="20"/>
                <w:lang w:eastAsia="en-AU"/>
              </w:rPr>
            </w:pPr>
          </w:p>
        </w:tc>
      </w:tr>
      <w:tr w:rsidR="00174AFD" w14:paraId="43781A36" w14:textId="77777777" w:rsidTr="001A1CB6">
        <w:tc>
          <w:tcPr>
            <w:tcW w:w="3036" w:type="dxa"/>
          </w:tcPr>
          <w:p w14:paraId="64D1DE8F" w14:textId="385CE281" w:rsidR="00174AFD" w:rsidRPr="00FF775B" w:rsidRDefault="009555E8" w:rsidP="002D2B22">
            <w:pPr>
              <w:jc w:val="left"/>
              <w:outlineLvl w:val="3"/>
              <w:rPr>
                <w:rFonts w:eastAsia="Times New Roman"/>
                <w:b/>
                <w:color w:val="000000" w:themeColor="text1"/>
                <w:szCs w:val="20"/>
                <w:lang w:eastAsia="en-AU"/>
              </w:rPr>
            </w:pPr>
            <w:r>
              <w:rPr>
                <w:rFonts w:eastAsia="Times New Roman"/>
                <w:b/>
                <w:color w:val="000000" w:themeColor="text1"/>
                <w:szCs w:val="20"/>
                <w:lang w:eastAsia="en-AU"/>
              </w:rPr>
              <w:t>Reason for change</w:t>
            </w:r>
            <w:r w:rsidR="001A1CB6">
              <w:rPr>
                <w:rFonts w:eastAsia="Times New Roman"/>
                <w:b/>
                <w:color w:val="000000" w:themeColor="text1"/>
                <w:szCs w:val="20"/>
                <w:lang w:eastAsia="en-AU"/>
              </w:rPr>
              <w:t>:</w:t>
            </w:r>
          </w:p>
          <w:p w14:paraId="6254119A" w14:textId="3FEEEA7E" w:rsidR="00174AFD" w:rsidRPr="00FF775B" w:rsidRDefault="00174AFD" w:rsidP="002D2B22">
            <w:pPr>
              <w:jc w:val="left"/>
              <w:outlineLvl w:val="3"/>
              <w:rPr>
                <w:rFonts w:eastAsia="Times New Roman"/>
                <w:b/>
                <w:color w:val="000000" w:themeColor="text1"/>
                <w:szCs w:val="20"/>
                <w:lang w:eastAsia="en-AU"/>
              </w:rPr>
            </w:pPr>
          </w:p>
        </w:tc>
        <w:tc>
          <w:tcPr>
            <w:tcW w:w="6746" w:type="dxa"/>
          </w:tcPr>
          <w:p w14:paraId="620A7395" w14:textId="6C6D69BE" w:rsidR="00174AFD" w:rsidRDefault="00776A99" w:rsidP="002D2B22">
            <w:pPr>
              <w:jc w:val="left"/>
              <w:outlineLvl w:val="5"/>
              <w:rPr>
                <w:rFonts w:eastAsia="Times New Roman"/>
                <w:color w:val="404040" w:themeColor="text1" w:themeTint="BF"/>
                <w:szCs w:val="20"/>
                <w:lang w:eastAsia="en-AU"/>
              </w:rPr>
            </w:pPr>
            <w:r>
              <w:rPr>
                <w:rFonts w:eastAsia="Times New Roman"/>
                <w:color w:val="404040" w:themeColor="text1" w:themeTint="BF"/>
                <w:szCs w:val="20"/>
                <w:lang w:eastAsia="en-AU"/>
              </w:rPr>
              <w:t>The listed p</w:t>
            </w:r>
            <w:r w:rsidR="007754BD">
              <w:rPr>
                <w:rFonts w:eastAsia="Times New Roman"/>
                <w:color w:val="404040" w:themeColor="text1" w:themeTint="BF"/>
                <w:szCs w:val="20"/>
                <w:lang w:eastAsia="en-AU"/>
              </w:rPr>
              <w:t>roduct type</w:t>
            </w:r>
            <w:r>
              <w:rPr>
                <w:rFonts w:eastAsia="Times New Roman"/>
                <w:color w:val="404040" w:themeColor="text1" w:themeTint="BF"/>
                <w:szCs w:val="20"/>
                <w:lang w:eastAsia="en-AU"/>
              </w:rPr>
              <w:t xml:space="preserve"> </w:t>
            </w:r>
            <w:proofErr w:type="gramStart"/>
            <w:r w:rsidR="009555E8">
              <w:rPr>
                <w:rFonts w:eastAsia="Times New Roman"/>
                <w:color w:val="404040" w:themeColor="text1" w:themeTint="BF"/>
                <w:szCs w:val="20"/>
                <w:lang w:eastAsia="en-AU"/>
              </w:rPr>
              <w:t>are</w:t>
            </w:r>
            <w:proofErr w:type="gramEnd"/>
            <w:r w:rsidR="009555E8">
              <w:rPr>
                <w:rFonts w:eastAsia="Times New Roman"/>
                <w:color w:val="404040" w:themeColor="text1" w:themeTint="BF"/>
                <w:szCs w:val="20"/>
                <w:lang w:eastAsia="en-AU"/>
              </w:rPr>
              <w:t xml:space="preserve"> </w:t>
            </w:r>
            <w:r w:rsidR="00C56D65">
              <w:rPr>
                <w:rFonts w:eastAsia="Times New Roman"/>
                <w:color w:val="404040" w:themeColor="text1" w:themeTint="BF"/>
                <w:szCs w:val="20"/>
                <w:lang w:eastAsia="en-AU"/>
              </w:rPr>
              <w:t xml:space="preserve">already </w:t>
            </w:r>
            <w:r w:rsidR="009555E8">
              <w:rPr>
                <w:rFonts w:eastAsia="Times New Roman"/>
                <w:color w:val="404040" w:themeColor="text1" w:themeTint="BF"/>
                <w:szCs w:val="20"/>
                <w:lang w:eastAsia="en-AU"/>
              </w:rPr>
              <w:t xml:space="preserve">Halogen Free (HF) </w:t>
            </w:r>
            <w:r>
              <w:rPr>
                <w:rFonts w:eastAsia="Times New Roman"/>
                <w:color w:val="404040" w:themeColor="text1" w:themeTint="BF"/>
                <w:szCs w:val="20"/>
                <w:lang w:eastAsia="en-AU"/>
              </w:rPr>
              <w:t xml:space="preserve">since product date code 2035 </w:t>
            </w:r>
            <w:r w:rsidR="009555E8">
              <w:rPr>
                <w:rFonts w:eastAsia="Times New Roman"/>
                <w:color w:val="404040" w:themeColor="text1" w:themeTint="BF"/>
                <w:szCs w:val="20"/>
                <w:lang w:eastAsia="en-AU"/>
              </w:rPr>
              <w:t xml:space="preserve">and the </w:t>
            </w:r>
            <w:r w:rsidR="008A2AED">
              <w:rPr>
                <w:rFonts w:eastAsia="Times New Roman"/>
                <w:color w:val="404040" w:themeColor="text1" w:themeTint="BF"/>
                <w:szCs w:val="20"/>
                <w:lang w:eastAsia="en-AU"/>
              </w:rPr>
              <w:t xml:space="preserve">numbering with </w:t>
            </w:r>
            <w:r w:rsidR="009555E8">
              <w:rPr>
                <w:rFonts w:eastAsia="Times New Roman"/>
                <w:color w:val="404040" w:themeColor="text1" w:themeTint="BF"/>
                <w:szCs w:val="20"/>
                <w:lang w:eastAsia="en-AU"/>
              </w:rPr>
              <w:t xml:space="preserve">extension </w:t>
            </w:r>
            <w:r w:rsidR="009555E8" w:rsidRPr="008A2AED">
              <w:rPr>
                <w:rFonts w:eastAsia="Times New Roman"/>
                <w:b/>
                <w:bCs/>
                <w:color w:val="404040" w:themeColor="text1" w:themeTint="BF"/>
                <w:szCs w:val="20"/>
                <w:lang w:eastAsia="en-AU"/>
              </w:rPr>
              <w:t>-HF</w:t>
            </w:r>
            <w:r w:rsidR="009555E8">
              <w:rPr>
                <w:rFonts w:eastAsia="Times New Roman"/>
                <w:color w:val="404040" w:themeColor="text1" w:themeTint="BF"/>
                <w:szCs w:val="20"/>
                <w:lang w:eastAsia="en-AU"/>
              </w:rPr>
              <w:t xml:space="preserve"> is no longer necessary. </w:t>
            </w:r>
          </w:p>
          <w:p w14:paraId="4E34323D" w14:textId="31A35541" w:rsidR="00B41B48" w:rsidRPr="00C2185F" w:rsidRDefault="00B41B48" w:rsidP="002D2B22">
            <w:pPr>
              <w:jc w:val="left"/>
              <w:outlineLvl w:val="5"/>
              <w:rPr>
                <w:rFonts w:eastAsia="Times New Roman"/>
                <w:color w:val="404040" w:themeColor="text1" w:themeTint="BF"/>
                <w:szCs w:val="20"/>
                <w:lang w:eastAsia="en-AU"/>
              </w:rPr>
            </w:pPr>
          </w:p>
        </w:tc>
      </w:tr>
      <w:tr w:rsidR="00174AFD" w14:paraId="6BFD0487" w14:textId="77777777" w:rsidTr="001A1CB6">
        <w:tc>
          <w:tcPr>
            <w:tcW w:w="3036" w:type="dxa"/>
          </w:tcPr>
          <w:p w14:paraId="71927177" w14:textId="40556185" w:rsidR="00174AFD" w:rsidRDefault="008A2AED" w:rsidP="002D2B22">
            <w:pPr>
              <w:jc w:val="left"/>
              <w:outlineLvl w:val="3"/>
              <w:rPr>
                <w:rFonts w:eastAsia="Times New Roman"/>
                <w:b/>
                <w:bCs/>
                <w:iCs/>
                <w:color w:val="000000" w:themeColor="text1"/>
                <w:szCs w:val="20"/>
                <w:lang w:eastAsia="en-AU"/>
              </w:rPr>
            </w:pPr>
            <w:r>
              <w:rPr>
                <w:rFonts w:eastAsia="Times New Roman"/>
                <w:b/>
                <w:bCs/>
                <w:iCs/>
                <w:color w:val="000000" w:themeColor="text1"/>
                <w:szCs w:val="20"/>
                <w:lang w:eastAsia="en-AU"/>
              </w:rPr>
              <w:t>Deposition of old product</w:t>
            </w:r>
          </w:p>
          <w:p w14:paraId="49ED0AAC" w14:textId="258FAF92" w:rsidR="00174AFD" w:rsidRPr="00363676" w:rsidRDefault="00174AFD" w:rsidP="002D2B22">
            <w:pPr>
              <w:jc w:val="left"/>
              <w:outlineLvl w:val="3"/>
              <w:rPr>
                <w:rFonts w:eastAsia="Times New Roman"/>
                <w:bCs/>
                <w:i/>
                <w:iCs/>
                <w:color w:val="0E495D"/>
                <w:sz w:val="20"/>
                <w:szCs w:val="20"/>
                <w:lang w:eastAsia="en-AU"/>
              </w:rPr>
            </w:pPr>
            <w:r>
              <w:rPr>
                <w:rFonts w:eastAsia="Times New Roman"/>
                <w:bCs/>
                <w:i/>
                <w:iCs/>
                <w:color w:val="0E495D"/>
                <w:sz w:val="20"/>
                <w:szCs w:val="20"/>
                <w:lang w:eastAsia="en-AU"/>
              </w:rPr>
              <w:t xml:space="preserve"> </w:t>
            </w:r>
          </w:p>
        </w:tc>
        <w:tc>
          <w:tcPr>
            <w:tcW w:w="6746" w:type="dxa"/>
          </w:tcPr>
          <w:p w14:paraId="33EF5D30" w14:textId="2B52DF4A" w:rsidR="00174AFD" w:rsidRDefault="008A2AED" w:rsidP="002D2B22">
            <w:pPr>
              <w:jc w:val="left"/>
              <w:outlineLvl w:val="3"/>
              <w:rPr>
                <w:color w:val="0E495D"/>
                <w:sz w:val="18"/>
                <w:szCs w:val="20"/>
              </w:rPr>
            </w:pPr>
            <w:r>
              <w:t>Existing inventory will be shipped until depleted</w:t>
            </w:r>
          </w:p>
          <w:p w14:paraId="4DD3CB5E" w14:textId="77777777" w:rsidR="007504AA" w:rsidRDefault="007504AA" w:rsidP="002D2B22">
            <w:pPr>
              <w:jc w:val="left"/>
              <w:outlineLvl w:val="3"/>
              <w:rPr>
                <w:color w:val="0E495D"/>
                <w:sz w:val="18"/>
                <w:szCs w:val="20"/>
              </w:rPr>
            </w:pPr>
          </w:p>
          <w:p w14:paraId="0A8002ED" w14:textId="00D6DC73" w:rsidR="007504AA" w:rsidRPr="00534709" w:rsidRDefault="007504AA" w:rsidP="002D2B22">
            <w:pPr>
              <w:jc w:val="left"/>
              <w:outlineLvl w:val="3"/>
              <w:rPr>
                <w:color w:val="0E495D"/>
                <w:sz w:val="18"/>
                <w:szCs w:val="20"/>
              </w:rPr>
            </w:pPr>
          </w:p>
        </w:tc>
      </w:tr>
      <w:tr w:rsidR="00B41B48" w14:paraId="62F0CD26" w14:textId="77777777" w:rsidTr="001A1CB6">
        <w:tc>
          <w:tcPr>
            <w:tcW w:w="3036" w:type="dxa"/>
          </w:tcPr>
          <w:p w14:paraId="52BC91D0" w14:textId="6CAD9CDB" w:rsidR="00B41B48" w:rsidRDefault="00B41B48" w:rsidP="002D2B22">
            <w:pPr>
              <w:jc w:val="left"/>
              <w:outlineLvl w:val="3"/>
              <w:rPr>
                <w:rFonts w:eastAsia="Times New Roman"/>
                <w:b/>
                <w:bCs/>
                <w:iCs/>
                <w:color w:val="000000" w:themeColor="text1"/>
                <w:lang w:eastAsia="en-AU"/>
              </w:rPr>
            </w:pPr>
            <w:r>
              <w:rPr>
                <w:rFonts w:eastAsia="Times New Roman"/>
                <w:b/>
                <w:bCs/>
                <w:iCs/>
                <w:color w:val="000000" w:themeColor="text1"/>
                <w:lang w:eastAsia="en-AU"/>
              </w:rPr>
              <w:t>Effective from:</w:t>
            </w:r>
          </w:p>
        </w:tc>
        <w:tc>
          <w:tcPr>
            <w:tcW w:w="6746" w:type="dxa"/>
          </w:tcPr>
          <w:p w14:paraId="304A5D91" w14:textId="6B7F9125" w:rsidR="00B41B48" w:rsidRDefault="00B41B48" w:rsidP="002D2B22">
            <w:pPr>
              <w:jc w:val="left"/>
              <w:outlineLvl w:val="3"/>
            </w:pPr>
            <w:r>
              <w:t xml:space="preserve">Immediate </w:t>
            </w:r>
          </w:p>
          <w:p w14:paraId="2732CD0A" w14:textId="40E51B05" w:rsidR="00B41B48" w:rsidRDefault="00B41B48" w:rsidP="002D2B22">
            <w:pPr>
              <w:jc w:val="left"/>
              <w:outlineLvl w:val="3"/>
            </w:pPr>
          </w:p>
        </w:tc>
      </w:tr>
      <w:tr w:rsidR="00823356" w14:paraId="70B5D23D" w14:textId="77777777" w:rsidTr="001A1CB6">
        <w:tc>
          <w:tcPr>
            <w:tcW w:w="3036" w:type="dxa"/>
          </w:tcPr>
          <w:p w14:paraId="3BEE46C3" w14:textId="77777777" w:rsidR="00823356" w:rsidRDefault="00823356" w:rsidP="00823356">
            <w:pPr>
              <w:jc w:val="left"/>
              <w:outlineLvl w:val="3"/>
              <w:rPr>
                <w:rFonts w:eastAsia="Times New Roman"/>
                <w:b/>
                <w:color w:val="000000" w:themeColor="text1"/>
                <w:szCs w:val="20"/>
                <w:lang w:eastAsia="en-AU"/>
              </w:rPr>
            </w:pPr>
            <w:r>
              <w:rPr>
                <w:rFonts w:eastAsia="Times New Roman"/>
                <w:b/>
                <w:color w:val="000000" w:themeColor="text1"/>
                <w:szCs w:val="20"/>
                <w:lang w:eastAsia="en-AU"/>
              </w:rPr>
              <w:t>Contact p</w:t>
            </w:r>
            <w:r w:rsidRPr="00FF775B">
              <w:rPr>
                <w:rFonts w:eastAsia="Times New Roman"/>
                <w:b/>
                <w:color w:val="000000" w:themeColor="text1"/>
                <w:szCs w:val="20"/>
                <w:lang w:eastAsia="en-AU"/>
              </w:rPr>
              <w:t>erson</w:t>
            </w:r>
            <w:r>
              <w:rPr>
                <w:rFonts w:eastAsia="Times New Roman"/>
                <w:b/>
                <w:color w:val="000000" w:themeColor="text1"/>
                <w:szCs w:val="20"/>
                <w:lang w:eastAsia="en-AU"/>
              </w:rPr>
              <w:t>:</w:t>
            </w:r>
          </w:p>
          <w:p w14:paraId="673EEEF5" w14:textId="77777777" w:rsidR="00823356" w:rsidRDefault="00823356" w:rsidP="00823356">
            <w:pPr>
              <w:jc w:val="left"/>
              <w:outlineLvl w:val="3"/>
              <w:rPr>
                <w:rFonts w:eastAsia="Times New Roman"/>
                <w:b/>
                <w:color w:val="000000" w:themeColor="text1"/>
                <w:lang w:eastAsia="en-AU"/>
              </w:rPr>
            </w:pPr>
          </w:p>
        </w:tc>
        <w:tc>
          <w:tcPr>
            <w:tcW w:w="6746" w:type="dxa"/>
          </w:tcPr>
          <w:p w14:paraId="298FDD38" w14:textId="5396577A" w:rsidR="00823356" w:rsidRDefault="00823356" w:rsidP="00823356">
            <w:pPr>
              <w:jc w:val="left"/>
              <w:outlineLvl w:val="5"/>
              <w:rPr>
                <w:rFonts w:eastAsia="Times New Roman"/>
                <w:iCs/>
                <w:color w:val="3F3F3F"/>
                <w:szCs w:val="20"/>
                <w:lang w:eastAsia="en-AU"/>
              </w:rPr>
            </w:pPr>
            <w:r>
              <w:rPr>
                <w:rFonts w:eastAsia="Times New Roman"/>
                <w:iCs/>
                <w:color w:val="3F3F3F"/>
                <w:szCs w:val="20"/>
                <w:lang w:eastAsia="en-AU"/>
              </w:rPr>
              <w:t xml:space="preserve">Please </w:t>
            </w:r>
            <w:r w:rsidR="008B4EAD">
              <w:rPr>
                <w:rFonts w:eastAsia="Times New Roman"/>
                <w:iCs/>
                <w:color w:val="3F3F3F"/>
                <w:szCs w:val="20"/>
                <w:lang w:eastAsia="en-AU"/>
              </w:rPr>
              <w:t xml:space="preserve">contact </w:t>
            </w:r>
            <w:r>
              <w:rPr>
                <w:rFonts w:eastAsia="Times New Roman"/>
                <w:iCs/>
                <w:color w:val="3F3F3F"/>
                <w:szCs w:val="20"/>
                <w:lang w:eastAsia="en-AU"/>
              </w:rPr>
              <w:t xml:space="preserve">your respective </w:t>
            </w:r>
            <w:r w:rsidR="008B4EAD">
              <w:rPr>
                <w:rFonts w:eastAsia="Times New Roman"/>
                <w:iCs/>
                <w:color w:val="3F3F3F"/>
                <w:szCs w:val="20"/>
                <w:lang w:eastAsia="en-AU"/>
              </w:rPr>
              <w:t xml:space="preserve">Account manager (AM) </w:t>
            </w:r>
            <w:r>
              <w:rPr>
                <w:rFonts w:eastAsia="Times New Roman"/>
                <w:iCs/>
                <w:color w:val="3F3F3F"/>
                <w:szCs w:val="20"/>
                <w:lang w:eastAsia="en-AU"/>
              </w:rPr>
              <w:t>/ Inside sales representative (ISR)</w:t>
            </w:r>
            <w:r w:rsidR="00B41B48">
              <w:rPr>
                <w:rFonts w:eastAsia="Times New Roman"/>
                <w:iCs/>
                <w:color w:val="3F3F3F"/>
                <w:szCs w:val="20"/>
                <w:lang w:eastAsia="en-AU"/>
              </w:rPr>
              <w:t xml:space="preserve"> if you have further quer</w:t>
            </w:r>
            <w:r w:rsidR="0081338D">
              <w:rPr>
                <w:rFonts w:eastAsia="Times New Roman"/>
                <w:iCs/>
                <w:color w:val="3F3F3F"/>
                <w:szCs w:val="20"/>
                <w:lang w:eastAsia="en-AU"/>
              </w:rPr>
              <w:t>ies.</w:t>
            </w:r>
          </w:p>
          <w:p w14:paraId="74620DBC" w14:textId="34D9FB71" w:rsidR="00823356" w:rsidRDefault="00823356" w:rsidP="00823356">
            <w:pPr>
              <w:jc w:val="left"/>
              <w:outlineLvl w:val="5"/>
              <w:rPr>
                <w:rFonts w:eastAsia="Times New Roman"/>
                <w:iCs/>
                <w:color w:val="3F3F3F"/>
                <w:lang w:eastAsia="en-AU"/>
              </w:rPr>
            </w:pPr>
          </w:p>
        </w:tc>
      </w:tr>
      <w:tr w:rsidR="00823356" w14:paraId="1FC4D04C" w14:textId="77777777" w:rsidTr="001A1CB6">
        <w:tc>
          <w:tcPr>
            <w:tcW w:w="3036" w:type="dxa"/>
          </w:tcPr>
          <w:p w14:paraId="73313062" w14:textId="27E057E1" w:rsidR="00823356" w:rsidRDefault="00681149" w:rsidP="00823356">
            <w:pPr>
              <w:jc w:val="left"/>
              <w:outlineLvl w:val="3"/>
              <w:rPr>
                <w:rFonts w:eastAsia="Times New Roman"/>
                <w:b/>
                <w:color w:val="000000" w:themeColor="text1"/>
                <w:lang w:eastAsia="en-AU"/>
              </w:rPr>
            </w:pPr>
            <w:r>
              <w:rPr>
                <w:rFonts w:eastAsia="Times New Roman"/>
                <w:b/>
                <w:color w:val="000000" w:themeColor="text1"/>
                <w:lang w:eastAsia="en-AU"/>
              </w:rPr>
              <w:t>Approved by:</w:t>
            </w:r>
          </w:p>
        </w:tc>
        <w:tc>
          <w:tcPr>
            <w:tcW w:w="6746" w:type="dxa"/>
          </w:tcPr>
          <w:p w14:paraId="56836589" w14:textId="7A0B69F1" w:rsidR="00681149" w:rsidRDefault="00401532" w:rsidP="008A2AED">
            <w:pPr>
              <w:jc w:val="left"/>
              <w:outlineLvl w:val="5"/>
              <w:rPr>
                <w:rFonts w:eastAsia="Times New Roman"/>
                <w:iCs/>
                <w:color w:val="3F3F3F"/>
                <w:lang w:eastAsia="en-AU"/>
              </w:rPr>
            </w:pPr>
            <w:r>
              <w:rPr>
                <w:rFonts w:eastAsia="Times New Roman"/>
                <w:iCs/>
                <w:color w:val="3F3F3F"/>
                <w:lang w:eastAsia="en-AU"/>
              </w:rPr>
              <w:t>Jason Gao (Director of Engineering)</w:t>
            </w:r>
          </w:p>
          <w:p w14:paraId="22EC2B14" w14:textId="4E85FA50" w:rsidR="00A625D8" w:rsidRDefault="00A625D8" w:rsidP="008A2AED">
            <w:pPr>
              <w:jc w:val="left"/>
              <w:outlineLvl w:val="5"/>
              <w:rPr>
                <w:rFonts w:eastAsia="Times New Roman"/>
                <w:iCs/>
                <w:color w:val="3F3F3F"/>
                <w:lang w:eastAsia="en-AU"/>
              </w:rPr>
            </w:pPr>
            <w:r>
              <w:rPr>
                <w:rFonts w:eastAsia="Times New Roman"/>
                <w:iCs/>
                <w:color w:val="3F3F3F"/>
                <w:lang w:eastAsia="en-AU"/>
              </w:rPr>
              <w:t>Woods Zhang (Director of Quality)</w:t>
            </w:r>
          </w:p>
          <w:p w14:paraId="35C74C70" w14:textId="39801A4E" w:rsidR="008A2AED" w:rsidRDefault="00401532" w:rsidP="008A2AED">
            <w:pPr>
              <w:jc w:val="left"/>
              <w:outlineLvl w:val="5"/>
              <w:rPr>
                <w:rFonts w:eastAsia="Times New Roman"/>
                <w:iCs/>
                <w:color w:val="3F3F3F"/>
                <w:lang w:eastAsia="en-AU"/>
              </w:rPr>
            </w:pPr>
            <w:r>
              <w:rPr>
                <w:rFonts w:eastAsia="Times New Roman"/>
                <w:iCs/>
                <w:color w:val="3F3F3F"/>
                <w:lang w:eastAsia="en-AU"/>
              </w:rPr>
              <w:t xml:space="preserve">Pamela Cheng (GM &amp; EVP of </w:t>
            </w:r>
            <w:r w:rsidR="00A625D8">
              <w:rPr>
                <w:rFonts w:eastAsia="Times New Roman"/>
                <w:iCs/>
                <w:color w:val="3F3F3F"/>
                <w:lang w:eastAsia="en-AU"/>
              </w:rPr>
              <w:t>S</w:t>
            </w:r>
            <w:r>
              <w:rPr>
                <w:rFonts w:eastAsia="Times New Roman"/>
                <w:iCs/>
                <w:color w:val="3F3F3F"/>
                <w:lang w:eastAsia="en-AU"/>
              </w:rPr>
              <w:t>ales)</w:t>
            </w:r>
          </w:p>
          <w:p w14:paraId="411A0F2C" w14:textId="09DB1BD4" w:rsidR="008A2AED" w:rsidRDefault="008A2AED" w:rsidP="008A2AED">
            <w:pPr>
              <w:jc w:val="left"/>
              <w:outlineLvl w:val="5"/>
              <w:rPr>
                <w:rFonts w:eastAsia="Times New Roman"/>
                <w:iCs/>
                <w:color w:val="3F3F3F"/>
                <w:lang w:eastAsia="en-AU"/>
              </w:rPr>
            </w:pPr>
          </w:p>
        </w:tc>
      </w:tr>
    </w:tbl>
    <w:p w14:paraId="4F1A57D3" w14:textId="77152540" w:rsidR="00C96AEB" w:rsidRDefault="00C96AEB" w:rsidP="002D2B22">
      <w:pPr>
        <w:jc w:val="left"/>
      </w:pPr>
    </w:p>
    <w:p w14:paraId="0142EDEF" w14:textId="7FAE89AA" w:rsidR="00BB3471" w:rsidRDefault="00BB3471" w:rsidP="002D2B22">
      <w:pPr>
        <w:jc w:val="left"/>
      </w:pPr>
    </w:p>
    <w:p w14:paraId="65E44687" w14:textId="01729385" w:rsidR="00BB3471" w:rsidRDefault="00BB3471" w:rsidP="002D2B22">
      <w:pPr>
        <w:jc w:val="left"/>
      </w:pPr>
    </w:p>
    <w:p w14:paraId="23920D11" w14:textId="350BFE0C" w:rsidR="00BB3471" w:rsidRDefault="00BB3471" w:rsidP="002D2B22">
      <w:pPr>
        <w:jc w:val="left"/>
      </w:pPr>
    </w:p>
    <w:p w14:paraId="281DF288" w14:textId="503155A8" w:rsidR="00BB3471" w:rsidRDefault="00BB3471" w:rsidP="002D2B22">
      <w:pPr>
        <w:jc w:val="left"/>
        <w:rPr>
          <w:sz w:val="28"/>
          <w:szCs w:val="28"/>
          <w:u w:val="single"/>
        </w:rPr>
      </w:pPr>
      <w:r w:rsidRPr="00BB3471">
        <w:rPr>
          <w:sz w:val="28"/>
          <w:szCs w:val="28"/>
          <w:u w:val="single"/>
        </w:rPr>
        <w:lastRenderedPageBreak/>
        <w:t>Appendix A</w:t>
      </w:r>
    </w:p>
    <w:tbl>
      <w:tblPr>
        <w:tblW w:w="3780" w:type="dxa"/>
        <w:tblLook w:val="04A0" w:firstRow="1" w:lastRow="0" w:firstColumn="1" w:lastColumn="0" w:noHBand="0" w:noVBand="1"/>
      </w:tblPr>
      <w:tblGrid>
        <w:gridCol w:w="1440"/>
        <w:gridCol w:w="2340"/>
      </w:tblGrid>
      <w:tr w:rsidR="00853848" w:rsidRPr="00853848" w14:paraId="77BB992A" w14:textId="77777777" w:rsidTr="00853848">
        <w:trPr>
          <w:trHeight w:val="500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59FDC63D" w14:textId="6C83DE05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bookmarkStart w:id="0" w:name="_Hlk99544806"/>
            <w:r w:rsidRPr="00853848">
              <w:rPr>
                <w:rFonts w:ascii="Arial" w:eastAsia="Times New Roman" w:hAnsi="Arial" w:cs="Arial"/>
                <w:color w:val="000000"/>
              </w:rPr>
              <w:t>Package</w:t>
            </w:r>
            <w:r w:rsidR="00225A4D">
              <w:rPr>
                <w:rFonts w:ascii="Arial" w:eastAsia="Times New Roman" w:hAnsi="Arial" w:cs="Arial"/>
                <w:color w:val="000000"/>
              </w:rPr>
              <w:t xml:space="preserve"> type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7AB0A6B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Halogen Free Start Date Code</w:t>
            </w:r>
          </w:p>
        </w:tc>
      </w:tr>
      <w:bookmarkEnd w:id="0"/>
      <w:tr w:rsidR="00853848" w:rsidRPr="00853848" w14:paraId="1AEB6A75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FC87B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0201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B09FF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6CD959A5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FD6DB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DB-1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26CEA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78053913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10CE5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DBL-1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89411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1F540662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B7321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DFN0808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CA21C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47C36954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59AE4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DFN-10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40CFF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7FC68177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C9B6D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DFN1006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36B42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5809199E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19ECC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DFN1010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5FFF5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178E57EE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8A467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DFN1210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7F3BC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0AFE327C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FF6C3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DFN1510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A849D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4A4016E8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38268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DFN1608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EB4EF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4DCACB39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B9335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DFN1610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1254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713B27D6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33813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DFN1610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B2018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5B6009B8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424E5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DFN1616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82B40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6A3DE2D0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1BF06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DFN2020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A013A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77567D5C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3301C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DFN2030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98740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4ED8D35E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42DD4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DFN2510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EFE26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170C707D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195A3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DFN2626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67BE9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7EEBD4E8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432E4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DFN3020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1399A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1E0FE90D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3D42C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DFN3030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F7A9F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72D3B4DF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C4F8B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DFN3333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484B3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599155F2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EB3CA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DFN3810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43210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35CD5E89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AFF5A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DFN4120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302C0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164FA0EF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07EFE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DFN5060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4AC37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6078022F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DBA55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DFN8080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2099F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48FC72DC" w14:textId="77777777" w:rsidTr="00853848">
        <w:trPr>
          <w:trHeight w:val="5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8B4B7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DO-221AC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9C30C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52D1499D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F310D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GBP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96C02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4BF69535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1F16A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LMBS-1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75722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7C94CB40" w14:textId="77777777" w:rsidTr="00853848">
        <w:trPr>
          <w:trHeight w:val="5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6F4A2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MSOP-10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3D7A5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41C5B260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64F2E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PB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89E81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03E43D4E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8DBEC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R-1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9DEC6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7EF44DE4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097F9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SDB-1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325F7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2AFEE293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D29DF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SDBL-1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C4E90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4064D8B9" w14:textId="77777777" w:rsidTr="00C86F26">
        <w:trPr>
          <w:trHeight w:val="500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7FAA887C" w14:textId="53A833CD" w:rsidR="00853848" w:rsidRPr="00853848" w:rsidRDefault="00853848" w:rsidP="00C86F26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lastRenderedPageBreak/>
              <w:t>Package</w:t>
            </w:r>
            <w:r w:rsidR="00225A4D">
              <w:rPr>
                <w:rFonts w:ascii="Arial" w:eastAsia="Times New Roman" w:hAnsi="Arial" w:cs="Arial"/>
                <w:color w:val="000000"/>
              </w:rPr>
              <w:t xml:space="preserve"> type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4C42F95A" w14:textId="77777777" w:rsidR="00853848" w:rsidRPr="00853848" w:rsidRDefault="00853848" w:rsidP="00C86F26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Halogen Free Start Date Code</w:t>
            </w:r>
          </w:p>
        </w:tc>
      </w:tr>
      <w:tr w:rsidR="00853848" w:rsidRPr="00853848" w14:paraId="5FD82493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6E969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SMA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529FA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55A5E1AC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0038F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SMB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5247E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604C6EF7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F638B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SMC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AA017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6B70003A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9E70C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SOD-123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1B817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0B7F4B56" w14:textId="77777777" w:rsidTr="00853848">
        <w:trPr>
          <w:trHeight w:val="5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5A1EA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SOD-123FL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16227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230275D1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9DB90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SOD-323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8FB6E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7A52530C" w14:textId="77777777" w:rsidTr="00853848">
        <w:trPr>
          <w:trHeight w:val="5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E9803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SOD-323FL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A70B3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5546513E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8F343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SOD-523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92D93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3BAAFD10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7A67F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SOD-723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B09FE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531987B8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B1399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SOD-923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BA4AF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01BDCAE8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875E3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SOT-143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F495A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34231744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DC526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SOT-223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13CB7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0C6F5496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05CED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SOT-23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9C60A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5A15FC72" w14:textId="77777777" w:rsidTr="00853848">
        <w:trPr>
          <w:trHeight w:val="5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CC800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SOT-23-3L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162BE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7DCFAE17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2910F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SOT-323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3B8A6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741AB9D3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696E0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SOT-353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6E637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60EF0EB6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7B86E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SOT-363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B39A5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0EAF0189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4368E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SOT-523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DD706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0951DCD0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A9E16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SOT-553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FB078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5A838E08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0DCA6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SOT-563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D91E9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0D2EB048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CA273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SOT-723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0CB94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422BD834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D6085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SOT-89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CA829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6321AF5A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21C48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TBL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3C461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1434BA95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1021D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TBS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AD406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20E87E27" w14:textId="77777777" w:rsidTr="00853848">
        <w:trPr>
          <w:trHeight w:val="5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695C9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TO-220AB(H)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D0794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42A0A946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C594A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TO-277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A2B6C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  <w:tr w:rsidR="00853848" w:rsidRPr="00853848" w14:paraId="470D5F37" w14:textId="77777777" w:rsidTr="00853848">
        <w:trPr>
          <w:trHeight w:val="29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AB082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TO-277B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2290A" w14:textId="77777777" w:rsidR="00853848" w:rsidRPr="00853848" w:rsidRDefault="00853848" w:rsidP="00853848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853848">
              <w:rPr>
                <w:rFonts w:ascii="Arial" w:eastAsia="Times New Roman" w:hAnsi="Arial" w:cs="Arial"/>
                <w:color w:val="000000"/>
              </w:rPr>
              <w:t>2035</w:t>
            </w:r>
          </w:p>
        </w:tc>
      </w:tr>
    </w:tbl>
    <w:p w14:paraId="0FAFE015" w14:textId="3C7E9F20" w:rsidR="00853848" w:rsidRDefault="00853848" w:rsidP="002D2B22">
      <w:pPr>
        <w:jc w:val="left"/>
        <w:rPr>
          <w:sz w:val="28"/>
          <w:szCs w:val="28"/>
          <w:u w:val="single"/>
        </w:rPr>
      </w:pPr>
    </w:p>
    <w:bookmarkStart w:id="1" w:name="_MON_1710159974"/>
    <w:bookmarkEnd w:id="1"/>
    <w:p w14:paraId="3D44B2D1" w14:textId="676F87A3" w:rsidR="00D70AF5" w:rsidRDefault="00883C69" w:rsidP="002D2B22">
      <w:pPr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object w:dxaOrig="1504" w:dyaOrig="982" w14:anchorId="0371B5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7pt;height:48.9pt" o:ole="">
            <v:imagedata r:id="rId7" o:title=""/>
          </v:shape>
          <o:OLEObject Type="Embed" ProgID="Excel.Sheet.12" ShapeID="_x0000_i1025" DrawAspect="Icon" ObjectID="_1714904086" r:id="rId8"/>
        </w:object>
      </w:r>
    </w:p>
    <w:sectPr w:rsidR="00D70AF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3670B" w14:textId="77777777" w:rsidR="002F53A1" w:rsidRDefault="002F53A1" w:rsidP="00AD09F9">
      <w:pPr>
        <w:spacing w:line="240" w:lineRule="auto"/>
      </w:pPr>
      <w:r>
        <w:separator/>
      </w:r>
    </w:p>
  </w:endnote>
  <w:endnote w:type="continuationSeparator" w:id="0">
    <w:p w14:paraId="20ABC000" w14:textId="77777777" w:rsidR="002F53A1" w:rsidRDefault="002F53A1" w:rsidP="00AD09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7C459" w14:textId="77777777" w:rsidR="002F53A1" w:rsidRDefault="002F53A1" w:rsidP="00AD09F9">
      <w:pPr>
        <w:spacing w:line="240" w:lineRule="auto"/>
      </w:pPr>
      <w:r>
        <w:separator/>
      </w:r>
    </w:p>
  </w:footnote>
  <w:footnote w:type="continuationSeparator" w:id="0">
    <w:p w14:paraId="678016B0" w14:textId="77777777" w:rsidR="002F53A1" w:rsidRDefault="002F53A1" w:rsidP="00AD09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87898" w14:textId="29E882A6" w:rsidR="00AD09F9" w:rsidRDefault="006367CB" w:rsidP="006367CB">
    <w:pPr>
      <w:pStyle w:val="a3"/>
      <w:jc w:val="left"/>
    </w:pPr>
    <w:r w:rsidRPr="007579AC">
      <w:rPr>
        <w:noProof/>
      </w:rPr>
      <w:drawing>
        <wp:inline distT="0" distB="0" distL="0" distR="0" wp14:anchorId="57E8D892" wp14:editId="6D55B704">
          <wp:extent cx="5943600" cy="1247370"/>
          <wp:effectExtent l="0" t="0" r="0" b="0"/>
          <wp:docPr id="2" name="Picture 2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247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9F9"/>
    <w:rsid w:val="0002564B"/>
    <w:rsid w:val="00132CDB"/>
    <w:rsid w:val="00174AFD"/>
    <w:rsid w:val="00183DC4"/>
    <w:rsid w:val="001A021D"/>
    <w:rsid w:val="001A1CB6"/>
    <w:rsid w:val="001A214D"/>
    <w:rsid w:val="001B6E35"/>
    <w:rsid w:val="00225A4D"/>
    <w:rsid w:val="002B18C9"/>
    <w:rsid w:val="002C1A29"/>
    <w:rsid w:val="002D2B22"/>
    <w:rsid w:val="002F2D38"/>
    <w:rsid w:val="002F53A1"/>
    <w:rsid w:val="0031127C"/>
    <w:rsid w:val="003A3B7F"/>
    <w:rsid w:val="003B7E9F"/>
    <w:rsid w:val="00401532"/>
    <w:rsid w:val="004049F7"/>
    <w:rsid w:val="00415B2E"/>
    <w:rsid w:val="00480FC2"/>
    <w:rsid w:val="004D765A"/>
    <w:rsid w:val="00532093"/>
    <w:rsid w:val="00596DE0"/>
    <w:rsid w:val="00631AF6"/>
    <w:rsid w:val="00632E1D"/>
    <w:rsid w:val="006367CB"/>
    <w:rsid w:val="006563CB"/>
    <w:rsid w:val="006640F1"/>
    <w:rsid w:val="00681149"/>
    <w:rsid w:val="006937BB"/>
    <w:rsid w:val="006C5FCC"/>
    <w:rsid w:val="006E21D4"/>
    <w:rsid w:val="007164BB"/>
    <w:rsid w:val="007504AA"/>
    <w:rsid w:val="00751529"/>
    <w:rsid w:val="007754BD"/>
    <w:rsid w:val="00776A99"/>
    <w:rsid w:val="007A3EE8"/>
    <w:rsid w:val="0081338D"/>
    <w:rsid w:val="008201C6"/>
    <w:rsid w:val="00823356"/>
    <w:rsid w:val="00853848"/>
    <w:rsid w:val="00883C69"/>
    <w:rsid w:val="008A2AED"/>
    <w:rsid w:val="008A76BF"/>
    <w:rsid w:val="008B4EAD"/>
    <w:rsid w:val="008C42DF"/>
    <w:rsid w:val="008D429E"/>
    <w:rsid w:val="0094733A"/>
    <w:rsid w:val="00954D97"/>
    <w:rsid w:val="009555E8"/>
    <w:rsid w:val="00967915"/>
    <w:rsid w:val="009754DC"/>
    <w:rsid w:val="009E2F1D"/>
    <w:rsid w:val="00A012C8"/>
    <w:rsid w:val="00A625D8"/>
    <w:rsid w:val="00AD09F9"/>
    <w:rsid w:val="00B112CC"/>
    <w:rsid w:val="00B41B48"/>
    <w:rsid w:val="00B963DB"/>
    <w:rsid w:val="00BB3471"/>
    <w:rsid w:val="00BF09EF"/>
    <w:rsid w:val="00C56D65"/>
    <w:rsid w:val="00C61288"/>
    <w:rsid w:val="00C931AC"/>
    <w:rsid w:val="00C96AEB"/>
    <w:rsid w:val="00CE6E62"/>
    <w:rsid w:val="00D44965"/>
    <w:rsid w:val="00D70AF5"/>
    <w:rsid w:val="00DF03C9"/>
    <w:rsid w:val="00E64EFF"/>
    <w:rsid w:val="00EA7CE0"/>
    <w:rsid w:val="00F57BE5"/>
    <w:rsid w:val="00F87A29"/>
    <w:rsid w:val="00FF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3B03B"/>
  <w15:chartTrackingRefBased/>
  <w15:docId w15:val="{EC216582-DCA4-4239-90D2-3B26F0BB3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line="72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9F9"/>
  </w:style>
  <w:style w:type="paragraph" w:styleId="1">
    <w:name w:val="heading 1"/>
    <w:basedOn w:val="a"/>
    <w:next w:val="a"/>
    <w:link w:val="10"/>
    <w:uiPriority w:val="9"/>
    <w:qFormat/>
    <w:rsid w:val="00AD09F9"/>
    <w:pPr>
      <w:keepNext/>
      <w:keepLines/>
      <w:spacing w:before="32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09F9"/>
    <w:pPr>
      <w:keepNext/>
      <w:keepLines/>
      <w:spacing w:before="8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9F9"/>
    <w:pPr>
      <w:keepNext/>
      <w:keepLines/>
      <w:spacing w:before="4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9F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9F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9F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9F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9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9F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09F9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页眉 字符"/>
    <w:basedOn w:val="a0"/>
    <w:link w:val="a3"/>
    <w:uiPriority w:val="99"/>
    <w:rsid w:val="00AD09F9"/>
  </w:style>
  <w:style w:type="paragraph" w:styleId="a5">
    <w:name w:val="footer"/>
    <w:basedOn w:val="a"/>
    <w:link w:val="a6"/>
    <w:uiPriority w:val="99"/>
    <w:unhideWhenUsed/>
    <w:rsid w:val="00AD09F9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脚 字符"/>
    <w:basedOn w:val="a0"/>
    <w:link w:val="a5"/>
    <w:uiPriority w:val="99"/>
    <w:rsid w:val="00AD09F9"/>
  </w:style>
  <w:style w:type="character" w:customStyle="1" w:styleId="10">
    <w:name w:val="标题 1 字符"/>
    <w:basedOn w:val="a0"/>
    <w:link w:val="1"/>
    <w:uiPriority w:val="9"/>
    <w:rsid w:val="00AD0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AD09F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AD09F9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AD09F9"/>
    <w:rPr>
      <w:rFonts w:asciiTheme="majorHAnsi" w:eastAsiaTheme="majorEastAsia" w:hAnsiTheme="majorHAnsi" w:cstheme="majorBidi"/>
      <w:sz w:val="22"/>
      <w:szCs w:val="22"/>
    </w:rPr>
  </w:style>
  <w:style w:type="character" w:customStyle="1" w:styleId="50">
    <w:name w:val="标题 5 字符"/>
    <w:basedOn w:val="a0"/>
    <w:link w:val="5"/>
    <w:uiPriority w:val="9"/>
    <w:semiHidden/>
    <w:rsid w:val="00AD09F9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60">
    <w:name w:val="标题 6 字符"/>
    <w:basedOn w:val="a0"/>
    <w:link w:val="6"/>
    <w:uiPriority w:val="9"/>
    <w:semiHidden/>
    <w:rsid w:val="00AD09F9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AD09F9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AD09F9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90">
    <w:name w:val="标题 9 字符"/>
    <w:basedOn w:val="a0"/>
    <w:link w:val="9"/>
    <w:uiPriority w:val="9"/>
    <w:semiHidden/>
    <w:rsid w:val="00AD09F9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a7">
    <w:name w:val="caption"/>
    <w:basedOn w:val="a"/>
    <w:next w:val="a"/>
    <w:uiPriority w:val="35"/>
    <w:semiHidden/>
    <w:unhideWhenUsed/>
    <w:qFormat/>
    <w:rsid w:val="00AD09F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a8">
    <w:name w:val="Title"/>
    <w:basedOn w:val="a"/>
    <w:next w:val="a"/>
    <w:link w:val="a9"/>
    <w:uiPriority w:val="10"/>
    <w:qFormat/>
    <w:rsid w:val="00AD09F9"/>
    <w:pPr>
      <w:spacing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AD09F9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AD09F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AD09F9"/>
    <w:rPr>
      <w:rFonts w:asciiTheme="majorHAnsi" w:eastAsiaTheme="majorEastAsia" w:hAnsiTheme="majorHAnsi" w:cstheme="majorBidi"/>
      <w:sz w:val="24"/>
      <w:szCs w:val="24"/>
    </w:rPr>
  </w:style>
  <w:style w:type="character" w:styleId="ac">
    <w:name w:val="Strong"/>
    <w:basedOn w:val="a0"/>
    <w:uiPriority w:val="22"/>
    <w:qFormat/>
    <w:rsid w:val="00AD09F9"/>
    <w:rPr>
      <w:b/>
      <w:bCs/>
    </w:rPr>
  </w:style>
  <w:style w:type="character" w:styleId="ad">
    <w:name w:val="Emphasis"/>
    <w:basedOn w:val="a0"/>
    <w:uiPriority w:val="20"/>
    <w:qFormat/>
    <w:rsid w:val="00AD09F9"/>
    <w:rPr>
      <w:i/>
      <w:iCs/>
    </w:rPr>
  </w:style>
  <w:style w:type="paragraph" w:styleId="ae">
    <w:name w:val="No Spacing"/>
    <w:uiPriority w:val="1"/>
    <w:qFormat/>
    <w:rsid w:val="00AD09F9"/>
    <w:pPr>
      <w:spacing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AD09F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AD09F9"/>
    <w:rPr>
      <w:i/>
      <w:iCs/>
      <w:color w:val="404040" w:themeColor="text1" w:themeTint="BF"/>
    </w:rPr>
  </w:style>
  <w:style w:type="paragraph" w:styleId="af1">
    <w:name w:val="Intense Quote"/>
    <w:basedOn w:val="a"/>
    <w:next w:val="a"/>
    <w:link w:val="af2"/>
    <w:uiPriority w:val="30"/>
    <w:qFormat/>
    <w:rsid w:val="00AD09F9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AD09F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f3">
    <w:name w:val="Subtle Emphasis"/>
    <w:basedOn w:val="a0"/>
    <w:uiPriority w:val="19"/>
    <w:qFormat/>
    <w:rsid w:val="00AD09F9"/>
    <w:rPr>
      <w:i/>
      <w:iCs/>
      <w:color w:val="404040" w:themeColor="text1" w:themeTint="BF"/>
    </w:rPr>
  </w:style>
  <w:style w:type="character" w:styleId="af4">
    <w:name w:val="Intense Emphasis"/>
    <w:basedOn w:val="a0"/>
    <w:uiPriority w:val="21"/>
    <w:qFormat/>
    <w:rsid w:val="00AD09F9"/>
    <w:rPr>
      <w:b/>
      <w:bCs/>
      <w:i/>
      <w:iCs/>
    </w:rPr>
  </w:style>
  <w:style w:type="character" w:styleId="af5">
    <w:name w:val="Subtle Reference"/>
    <w:basedOn w:val="a0"/>
    <w:uiPriority w:val="31"/>
    <w:qFormat/>
    <w:rsid w:val="00AD09F9"/>
    <w:rPr>
      <w:smallCaps/>
      <w:color w:val="404040" w:themeColor="text1" w:themeTint="BF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AD09F9"/>
    <w:rPr>
      <w:b/>
      <w:bCs/>
      <w:smallCaps/>
      <w:spacing w:val="5"/>
      <w:u w:val="single"/>
    </w:rPr>
  </w:style>
  <w:style w:type="character" w:styleId="af7">
    <w:name w:val="Book Title"/>
    <w:basedOn w:val="a0"/>
    <w:uiPriority w:val="33"/>
    <w:qFormat/>
    <w:rsid w:val="00AD09F9"/>
    <w:rPr>
      <w:b/>
      <w:bCs/>
      <w:smallCaps/>
    </w:rPr>
  </w:style>
  <w:style w:type="paragraph" w:styleId="TOC">
    <w:name w:val="TOC Heading"/>
    <w:basedOn w:val="1"/>
    <w:next w:val="a"/>
    <w:uiPriority w:val="39"/>
    <w:semiHidden/>
    <w:unhideWhenUsed/>
    <w:qFormat/>
    <w:rsid w:val="00AD09F9"/>
    <w:pPr>
      <w:outlineLvl w:val="9"/>
    </w:pPr>
  </w:style>
  <w:style w:type="table" w:styleId="af8">
    <w:name w:val="Table Grid"/>
    <w:basedOn w:val="a1"/>
    <w:uiPriority w:val="59"/>
    <w:rsid w:val="00174AFD"/>
    <w:pPr>
      <w:spacing w:line="240" w:lineRule="auto"/>
    </w:pPr>
    <w:rPr>
      <w:rFonts w:ascii="Arial" w:eastAsiaTheme="minorHAnsi" w:hAnsi="Arial" w:cs="Arial"/>
      <w:sz w:val="22"/>
      <w:szCs w:val="22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3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163BD-F0B1-4D55-B49A-6D4DD5446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Ling</dc:creator>
  <cp:keywords/>
  <dc:description/>
  <cp:lastModifiedBy>Qiu JOHN</cp:lastModifiedBy>
  <cp:revision>2</cp:revision>
  <dcterms:created xsi:type="dcterms:W3CDTF">2022-05-24T05:28:00Z</dcterms:created>
  <dcterms:modified xsi:type="dcterms:W3CDTF">2022-05-24T05:28:00Z</dcterms:modified>
</cp:coreProperties>
</file>