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34" w:rsidRDefault="00327D34" w:rsidP="00327D34">
      <w:pPr>
        <w:pStyle w:val="Heading3"/>
      </w:pPr>
      <w:r>
        <w:t xml:space="preserve">Fee </w:t>
      </w:r>
      <w:r w:rsidR="00AC6D49">
        <w:t>Negotiation</w:t>
      </w:r>
      <w:r>
        <w:t xml:space="preserve"> Strategies</w:t>
      </w:r>
    </w:p>
    <w:p w:rsidR="00327D34" w:rsidRDefault="00327D34" w:rsidP="00327D3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27D34">
        <w:tc>
          <w:tcPr>
            <w:tcW w:w="1728" w:type="dxa"/>
          </w:tcPr>
          <w:p w:rsidR="00327D34" w:rsidRDefault="002E7BA9">
            <w:pPr>
              <w:pStyle w:val="Heading4"/>
            </w:pPr>
            <w:r>
              <w:t>Overview</w:t>
            </w:r>
          </w:p>
        </w:tc>
        <w:tc>
          <w:tcPr>
            <w:tcW w:w="7740" w:type="dxa"/>
          </w:tcPr>
          <w:p w:rsidR="002E7BA9" w:rsidRPr="00F773FF" w:rsidRDefault="002E7BA9" w:rsidP="002E7BA9">
            <w:pPr>
              <w:rPr>
                <w:b/>
              </w:rPr>
            </w:pPr>
            <w:r w:rsidRPr="00F773FF">
              <w:rPr>
                <w:b/>
              </w:rPr>
              <w:t>If you handle fee reduction poorly, prospect will</w:t>
            </w:r>
          </w:p>
          <w:p w:rsidR="002E7BA9" w:rsidRPr="002E7BA9" w:rsidRDefault="002E7BA9" w:rsidP="002E7BA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BA9">
              <w:rPr>
                <w:rFonts w:ascii="Times New Roman" w:hAnsi="Times New Roman" w:cs="Times New Roman"/>
                <w:sz w:val="24"/>
                <w:szCs w:val="24"/>
              </w:rPr>
              <w:t xml:space="preserve">Lose respect for you as a salesperson and </w:t>
            </w:r>
            <w:r w:rsidR="00B336DC">
              <w:rPr>
                <w:rFonts w:ascii="Times New Roman" w:hAnsi="Times New Roman" w:cs="Times New Roman"/>
                <w:sz w:val="24"/>
                <w:szCs w:val="24"/>
              </w:rPr>
              <w:t>Yodle</w:t>
            </w:r>
            <w:r w:rsidRPr="002E7BA9">
              <w:rPr>
                <w:rFonts w:ascii="Times New Roman" w:hAnsi="Times New Roman" w:cs="Times New Roman"/>
                <w:sz w:val="24"/>
                <w:szCs w:val="24"/>
              </w:rPr>
              <w:t xml:space="preserve"> as a company </w:t>
            </w:r>
          </w:p>
          <w:p w:rsidR="002E7BA9" w:rsidRPr="002E7BA9" w:rsidRDefault="002E7BA9" w:rsidP="002E7BA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BA9">
              <w:rPr>
                <w:rFonts w:ascii="Times New Roman" w:hAnsi="Times New Roman" w:cs="Times New Roman"/>
                <w:sz w:val="24"/>
                <w:szCs w:val="24"/>
              </w:rPr>
              <w:t xml:space="preserve">Devalue </w:t>
            </w:r>
            <w:r w:rsidR="00B336DC">
              <w:rPr>
                <w:rFonts w:ascii="Times New Roman" w:hAnsi="Times New Roman" w:cs="Times New Roman"/>
                <w:sz w:val="24"/>
                <w:szCs w:val="24"/>
              </w:rPr>
              <w:t>Yodle</w:t>
            </w:r>
            <w:r w:rsidRPr="002E7BA9">
              <w:rPr>
                <w:rFonts w:ascii="Times New Roman" w:hAnsi="Times New Roman" w:cs="Times New Roman"/>
                <w:sz w:val="24"/>
                <w:szCs w:val="24"/>
              </w:rPr>
              <w:t>’s services - if you don’t feel it is worth top dollar, why should the prospect</w:t>
            </w:r>
          </w:p>
          <w:p w:rsidR="00327D34" w:rsidRDefault="002E7BA9" w:rsidP="002E7BA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E7BA9">
              <w:rPr>
                <w:rFonts w:ascii="Times New Roman" w:hAnsi="Times New Roman" w:cs="Times New Roman"/>
                <w:sz w:val="24"/>
                <w:szCs w:val="24"/>
              </w:rPr>
              <w:t>Prospect will consider you a poor negotiator and continue to push for fee reductions</w:t>
            </w:r>
          </w:p>
        </w:tc>
      </w:tr>
    </w:tbl>
    <w:p w:rsidR="00327D34" w:rsidRDefault="00327D34" w:rsidP="00327D3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27D34">
        <w:tc>
          <w:tcPr>
            <w:tcW w:w="1728" w:type="dxa"/>
          </w:tcPr>
          <w:p w:rsidR="00327D34" w:rsidRDefault="00B336DC">
            <w:pPr>
              <w:pStyle w:val="Heading4"/>
            </w:pPr>
            <w:r>
              <w:t>Yodle</w:t>
            </w:r>
            <w:r w:rsidR="00327D34">
              <w:t xml:space="preserve"> Fees</w:t>
            </w:r>
          </w:p>
        </w:tc>
        <w:tc>
          <w:tcPr>
            <w:tcW w:w="7740" w:type="dxa"/>
          </w:tcPr>
          <w:p w:rsidR="00327D34" w:rsidRPr="002E7BA9" w:rsidRDefault="00327D34" w:rsidP="00327D34">
            <w:pPr>
              <w:rPr>
                <w:b/>
              </w:rPr>
            </w:pPr>
            <w:r w:rsidRPr="002E7BA9">
              <w:rPr>
                <w:b/>
              </w:rPr>
              <w:t>Cannot Reduce</w:t>
            </w:r>
          </w:p>
          <w:p w:rsidR="00327D34" w:rsidRDefault="00327D34" w:rsidP="00327D34">
            <w:pPr>
              <w:rPr>
                <w:u w:val="single"/>
              </w:rPr>
            </w:pPr>
          </w:p>
          <w:tbl>
            <w:tblPr>
              <w:tblStyle w:val="TableGrid"/>
              <w:tblW w:w="0" w:type="auto"/>
              <w:tblInd w:w="697" w:type="dxa"/>
              <w:tblLayout w:type="fixed"/>
              <w:tblLook w:val="04A0"/>
            </w:tblPr>
            <w:tblGrid>
              <w:gridCol w:w="2070"/>
              <w:gridCol w:w="4050"/>
            </w:tblGrid>
            <w:tr w:rsidR="00327D34" w:rsidTr="00327D34">
              <w:tc>
                <w:tcPr>
                  <w:tcW w:w="2070" w:type="dxa"/>
                </w:tcPr>
                <w:p w:rsidR="00327D34" w:rsidRDefault="00327D34" w:rsidP="00327D34">
                  <w:pPr>
                    <w:rPr>
                      <w:u w:val="single"/>
                    </w:rPr>
                  </w:pPr>
                  <w:r>
                    <w:t>Management fee</w:t>
                  </w:r>
                </w:p>
              </w:tc>
              <w:tc>
                <w:tcPr>
                  <w:tcW w:w="4050" w:type="dxa"/>
                </w:tcPr>
                <w:p w:rsidR="00327D34" w:rsidRDefault="00327D34" w:rsidP="00327D34">
                  <w:pPr>
                    <w:rPr>
                      <w:u w:val="single"/>
                    </w:rPr>
                  </w:pPr>
                  <w:r>
                    <w:t>69 / month</w:t>
                  </w:r>
                </w:p>
              </w:tc>
            </w:tr>
            <w:tr w:rsidR="00327D34" w:rsidTr="00327D34">
              <w:tc>
                <w:tcPr>
                  <w:tcW w:w="2070" w:type="dxa"/>
                </w:tcPr>
                <w:p w:rsidR="00327D34" w:rsidRDefault="00327D34" w:rsidP="00327D34">
                  <w:pPr>
                    <w:rPr>
                      <w:u w:val="single"/>
                    </w:rPr>
                  </w:pPr>
                  <w:r>
                    <w:t>Organic</w:t>
                  </w:r>
                </w:p>
              </w:tc>
              <w:tc>
                <w:tcPr>
                  <w:tcW w:w="4050" w:type="dxa"/>
                </w:tcPr>
                <w:p w:rsidR="00327D34" w:rsidRDefault="00327D34" w:rsidP="00327D34">
                  <w:pPr>
                    <w:rPr>
                      <w:u w:val="single"/>
                    </w:rPr>
                  </w:pPr>
                  <w:r>
                    <w:t>667 / month</w:t>
                  </w:r>
                </w:p>
              </w:tc>
            </w:tr>
          </w:tbl>
          <w:p w:rsidR="00327D34" w:rsidRDefault="00327D34" w:rsidP="00327D34">
            <w:pPr>
              <w:rPr>
                <w:u w:val="single"/>
              </w:rPr>
            </w:pPr>
          </w:p>
          <w:p w:rsidR="00327D34" w:rsidRDefault="00327D34" w:rsidP="00327D34">
            <w:pPr>
              <w:rPr>
                <w:u w:val="single"/>
              </w:rPr>
            </w:pPr>
          </w:p>
          <w:p w:rsidR="00327D34" w:rsidRPr="002E7BA9" w:rsidRDefault="00327D34" w:rsidP="00327D34">
            <w:pPr>
              <w:rPr>
                <w:b/>
              </w:rPr>
            </w:pPr>
            <w:r w:rsidRPr="002E7BA9">
              <w:rPr>
                <w:b/>
              </w:rPr>
              <w:t>Can Reduce</w:t>
            </w:r>
          </w:p>
          <w:p w:rsidR="00327D34" w:rsidRDefault="00327D34" w:rsidP="00327D34">
            <w:r>
              <w:tab/>
              <w:t xml:space="preserve"> </w:t>
            </w:r>
          </w:p>
          <w:tbl>
            <w:tblPr>
              <w:tblStyle w:val="TableGrid"/>
              <w:tblW w:w="0" w:type="auto"/>
              <w:tblInd w:w="697" w:type="dxa"/>
              <w:tblLayout w:type="fixed"/>
              <w:tblLook w:val="04A0"/>
            </w:tblPr>
            <w:tblGrid>
              <w:gridCol w:w="2070"/>
              <w:gridCol w:w="4050"/>
            </w:tblGrid>
            <w:tr w:rsidR="00327D34" w:rsidTr="00327D34">
              <w:tc>
                <w:tcPr>
                  <w:tcW w:w="207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Setup fee</w:t>
                  </w:r>
                </w:p>
              </w:tc>
              <w:tc>
                <w:tcPr>
                  <w:tcW w:w="405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447 one time</w:t>
                  </w:r>
                </w:p>
              </w:tc>
            </w:tr>
            <w:tr w:rsidR="00327D34" w:rsidTr="00327D34">
              <w:tc>
                <w:tcPr>
                  <w:tcW w:w="207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Website</w:t>
                  </w:r>
                </w:p>
              </w:tc>
              <w:tc>
                <w:tcPr>
                  <w:tcW w:w="405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599 one time</w:t>
                  </w:r>
                </w:p>
              </w:tc>
            </w:tr>
            <w:tr w:rsidR="00327D34" w:rsidTr="00327D34">
              <w:tc>
                <w:tcPr>
                  <w:tcW w:w="207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PPC Budget</w:t>
                  </w:r>
                </w:p>
              </w:tc>
              <w:tc>
                <w:tcPr>
                  <w:tcW w:w="4050" w:type="dxa"/>
                </w:tcPr>
                <w:p w:rsidR="007D27AA" w:rsidRDefault="00B243A1" w:rsidP="007D27AA">
                  <w:r>
                    <w:t>Discretionary</w:t>
                  </w:r>
                  <w:r w:rsidR="00327D34">
                    <w:t xml:space="preserve"> to fit prospect’s </w:t>
                  </w:r>
                  <w:r>
                    <w:t>e</w:t>
                  </w:r>
                  <w:r w:rsidR="00327D34">
                    <w:t>ntry</w:t>
                  </w:r>
                  <w:r w:rsidR="007D27AA">
                    <w:t xml:space="preserve"> point</w:t>
                  </w:r>
                </w:p>
                <w:p w:rsidR="00327D34" w:rsidRDefault="007D27AA" w:rsidP="007D27AA">
                  <w:pPr>
                    <w:rPr>
                      <w:u w:val="single"/>
                    </w:rPr>
                  </w:pPr>
                  <w:r>
                    <w:t>B</w:t>
                  </w:r>
                  <w:r w:rsidR="00327D34">
                    <w:t>ased on how many calls they want</w:t>
                  </w:r>
                </w:p>
              </w:tc>
            </w:tr>
            <w:tr w:rsidR="00327D34" w:rsidTr="00327D34">
              <w:tc>
                <w:tcPr>
                  <w:tcW w:w="2070" w:type="dxa"/>
                </w:tcPr>
                <w:p w:rsidR="00327D34" w:rsidRDefault="00327D34" w:rsidP="00563B66">
                  <w:r>
                    <w:t>Contract</w:t>
                  </w:r>
                </w:p>
              </w:tc>
              <w:tc>
                <w:tcPr>
                  <w:tcW w:w="4050" w:type="dxa"/>
                </w:tcPr>
                <w:p w:rsidR="00327D34" w:rsidRDefault="00327D34" w:rsidP="00563B66">
                  <w:pPr>
                    <w:rPr>
                      <w:u w:val="single"/>
                    </w:rPr>
                  </w:pPr>
                  <w:r>
                    <w:t>6 months, can reduce to 3 months</w:t>
                  </w:r>
                </w:p>
              </w:tc>
            </w:tr>
          </w:tbl>
          <w:p w:rsidR="00327D34" w:rsidRDefault="00327D34" w:rsidP="00327D34"/>
          <w:p w:rsidR="002E7BA9" w:rsidRDefault="002E7BA9" w:rsidP="002E7BA9">
            <w:pPr>
              <w:rPr>
                <w:b/>
              </w:rPr>
            </w:pPr>
            <w:r>
              <w:rPr>
                <w:b/>
              </w:rPr>
              <w:t>Fee introduction</w:t>
            </w:r>
          </w:p>
          <w:p w:rsidR="002E7BA9" w:rsidRPr="00BE6168" w:rsidRDefault="002E7BA9" w:rsidP="002E7BA9">
            <w:pPr>
              <w:pStyle w:val="BulletIndent1"/>
            </w:pPr>
            <w:r>
              <w:t>I</w:t>
            </w:r>
            <w:r w:rsidRPr="00BE6168">
              <w:t xml:space="preserve">ntroduce fees incrementally </w:t>
            </w:r>
            <w:r>
              <w:t>throughout the demo</w:t>
            </w:r>
          </w:p>
          <w:p w:rsidR="00327D34" w:rsidRDefault="002E7BA9" w:rsidP="00327D34">
            <w:pPr>
              <w:pStyle w:val="BulletIndent1"/>
            </w:pPr>
            <w:r w:rsidRPr="00BE6168">
              <w:t xml:space="preserve">Do not “fee dump” at the end of the demo </w:t>
            </w:r>
          </w:p>
          <w:p w:rsidR="00327D34" w:rsidRDefault="00327D34">
            <w:pPr>
              <w:pStyle w:val="PlainText"/>
            </w:pPr>
          </w:p>
        </w:tc>
      </w:tr>
    </w:tbl>
    <w:p w:rsidR="00327D34" w:rsidRDefault="00327D34" w:rsidP="00327D3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27D34">
        <w:tc>
          <w:tcPr>
            <w:tcW w:w="1728" w:type="dxa"/>
          </w:tcPr>
          <w:p w:rsidR="00327D34" w:rsidRDefault="002E7BA9">
            <w:pPr>
              <w:pStyle w:val="Heading4"/>
            </w:pPr>
            <w:r>
              <w:t>Strategies</w:t>
            </w:r>
          </w:p>
        </w:tc>
        <w:tc>
          <w:tcPr>
            <w:tcW w:w="7740" w:type="dxa"/>
          </w:tcPr>
          <w:p w:rsidR="002E7BA9" w:rsidRDefault="002E7BA9" w:rsidP="002E7BA9">
            <w:pPr>
              <w:rPr>
                <w:b/>
              </w:rPr>
            </w:pPr>
            <w:r w:rsidRPr="007C0649">
              <w:rPr>
                <w:b/>
              </w:rPr>
              <w:t>Save all fee reduction activities to the end</w:t>
            </w:r>
            <w:r>
              <w:rPr>
                <w:b/>
              </w:rPr>
              <w:t xml:space="preserve"> of the demo</w:t>
            </w:r>
          </w:p>
          <w:p w:rsidR="002E7BA9" w:rsidRPr="00D12276" w:rsidRDefault="002E7BA9" w:rsidP="002E7BA9">
            <w:pPr>
              <w:pStyle w:val="BulletIndent1"/>
            </w:pPr>
            <w:r>
              <w:t>N</w:t>
            </w:r>
            <w:r w:rsidRPr="00D12276">
              <w:t>egotiate all fees as a lump activity</w:t>
            </w:r>
            <w:r>
              <w:t xml:space="preserve"> at the end of the demo</w:t>
            </w:r>
          </w:p>
          <w:p w:rsidR="002E7BA9" w:rsidRDefault="002E7BA9" w:rsidP="002E7BA9">
            <w:pPr>
              <w:pStyle w:val="BulletIndent1"/>
            </w:pPr>
            <w:r>
              <w:t>D</w:t>
            </w:r>
            <w:r w:rsidRPr="00D12276">
              <w:t xml:space="preserve">o not fight the fee negotiation </w:t>
            </w:r>
            <w:r>
              <w:t xml:space="preserve">issue </w:t>
            </w:r>
            <w:r w:rsidRPr="00D12276">
              <w:t xml:space="preserve">every time a new fee is introduced during the demo </w:t>
            </w:r>
          </w:p>
          <w:p w:rsidR="002E7BA9" w:rsidRDefault="002E7BA9" w:rsidP="002E7BA9">
            <w:pPr>
              <w:pStyle w:val="BulletIndent1"/>
            </w:pPr>
            <w:r>
              <w:t xml:space="preserve">If you reduce the first fee that you discuss during your demo, the prospect will feel you are willing to </w:t>
            </w:r>
            <w:r w:rsidR="00923D7F">
              <w:t>reduce every fee</w:t>
            </w:r>
          </w:p>
          <w:p w:rsidR="002E7BA9" w:rsidRDefault="00185324" w:rsidP="002E7BA9">
            <w:pPr>
              <w:pStyle w:val="BulletIndent1"/>
            </w:pPr>
            <w:r>
              <w:t>NEVER discuss discounting until you first create pain and show value</w:t>
            </w:r>
          </w:p>
          <w:p w:rsidR="00923D7F" w:rsidRDefault="00923D7F" w:rsidP="002E7BA9">
            <w:pPr>
              <w:pStyle w:val="PlainText"/>
            </w:pPr>
          </w:p>
          <w:p w:rsidR="002E7BA9" w:rsidRPr="00226689" w:rsidRDefault="002E7BA9" w:rsidP="002E7BA9">
            <w:pPr>
              <w:rPr>
                <w:b/>
              </w:rPr>
            </w:pPr>
            <w:r>
              <w:rPr>
                <w:b/>
              </w:rPr>
              <w:t>D</w:t>
            </w:r>
            <w:r w:rsidRPr="00226689">
              <w:rPr>
                <w:b/>
              </w:rPr>
              <w:t xml:space="preserve">o not </w:t>
            </w:r>
            <w:r w:rsidR="00923D7F">
              <w:rPr>
                <w:b/>
              </w:rPr>
              <w:t>reduce</w:t>
            </w:r>
            <w:r w:rsidRPr="00226689">
              <w:rPr>
                <w:b/>
              </w:rPr>
              <w:t xml:space="preserve"> </w:t>
            </w:r>
            <w:r>
              <w:rPr>
                <w:b/>
              </w:rPr>
              <w:t xml:space="preserve">a </w:t>
            </w:r>
            <w:r w:rsidRPr="00226689">
              <w:rPr>
                <w:b/>
              </w:rPr>
              <w:t xml:space="preserve">fee too </w:t>
            </w:r>
            <w:r>
              <w:rPr>
                <w:b/>
              </w:rPr>
              <w:t>much, too fast</w:t>
            </w:r>
          </w:p>
          <w:p w:rsidR="002E7BA9" w:rsidRDefault="002E7BA9" w:rsidP="002E7BA9">
            <w:pPr>
              <w:pStyle w:val="BulletIndent1"/>
            </w:pPr>
            <w:r>
              <w:t>Fee reduction is not to be taken lightly</w:t>
            </w:r>
          </w:p>
          <w:p w:rsidR="002E7BA9" w:rsidRDefault="002E7BA9" w:rsidP="002E7BA9">
            <w:pPr>
              <w:pStyle w:val="BulletIndent1"/>
            </w:pPr>
            <w:r>
              <w:t xml:space="preserve">It is the gold that drives your commissions and </w:t>
            </w:r>
            <w:r w:rsidR="00B336DC">
              <w:t>Yodle</w:t>
            </w:r>
            <w:r w:rsidR="00573C56">
              <w:t>’s</w:t>
            </w:r>
            <w:r>
              <w:t xml:space="preserve"> growth</w:t>
            </w:r>
          </w:p>
          <w:p w:rsidR="002E7BA9" w:rsidRDefault="002E7BA9" w:rsidP="002E7BA9">
            <w:pPr>
              <w:pStyle w:val="BulletIndent1"/>
            </w:pPr>
            <w:r>
              <w:t>Fee reduction is like a dance, you have to let it play out to be successful</w:t>
            </w:r>
          </w:p>
          <w:p w:rsidR="002E7BA9" w:rsidRDefault="002E7BA9" w:rsidP="002E7BA9">
            <w:pPr>
              <w:pStyle w:val="PlainText"/>
            </w:pPr>
          </w:p>
          <w:p w:rsidR="002E7BA9" w:rsidRPr="00017B9B" w:rsidRDefault="002E7BA9" w:rsidP="002E7BA9">
            <w:pPr>
              <w:pStyle w:val="PlainText"/>
              <w:rPr>
                <w:b/>
              </w:rPr>
            </w:pPr>
            <w:r w:rsidRPr="00017B9B">
              <w:rPr>
                <w:b/>
              </w:rPr>
              <w:lastRenderedPageBreak/>
              <w:t>Reduce fees by a percent as opposed to a dollar number</w:t>
            </w:r>
          </w:p>
          <w:p w:rsidR="002B2B4D" w:rsidRDefault="00017B9B" w:rsidP="00017B9B">
            <w:pPr>
              <w:pStyle w:val="BulletIndent1"/>
            </w:pPr>
            <w:r>
              <w:t xml:space="preserve">People </w:t>
            </w:r>
            <w:r w:rsidR="00B243A1">
              <w:t>are accustom</w:t>
            </w:r>
            <w:r w:rsidR="00D430CF">
              <w:t xml:space="preserve"> </w:t>
            </w:r>
            <w:r>
              <w:t>to price reductions by %</w:t>
            </w:r>
            <w:r w:rsidR="002B2B4D">
              <w:t xml:space="preserve"> </w:t>
            </w:r>
          </w:p>
          <w:p w:rsidR="002E7BA9" w:rsidRDefault="00017B9B" w:rsidP="002B2B4D">
            <w:pPr>
              <w:pStyle w:val="BulletIndent3"/>
            </w:pPr>
            <w:r>
              <w:t xml:space="preserve">25% off, </w:t>
            </w:r>
            <w:r w:rsidR="00D430CF">
              <w:t xml:space="preserve">as </w:t>
            </w:r>
            <w:r>
              <w:t>opposed to $</w:t>
            </w:r>
            <w:r w:rsidR="00AE50C5">
              <w:t>100</w:t>
            </w:r>
            <w:r>
              <w:t xml:space="preserve"> off</w:t>
            </w:r>
          </w:p>
          <w:p w:rsidR="00573C56" w:rsidRDefault="00573C56" w:rsidP="00017B9B">
            <w:pPr>
              <w:pStyle w:val="BulletIndent1"/>
            </w:pPr>
            <w:r>
              <w:t>For a $599 fee, a 25% reduction sounds better than $150 off.</w:t>
            </w:r>
          </w:p>
          <w:p w:rsidR="00B504B3" w:rsidRDefault="00B504B3" w:rsidP="002E7BA9">
            <w:pPr>
              <w:pStyle w:val="PlainText"/>
            </w:pPr>
          </w:p>
          <w:p w:rsidR="003F5C78" w:rsidRPr="003F5C78" w:rsidRDefault="003F5C78" w:rsidP="003F5C78">
            <w:pPr>
              <w:rPr>
                <w:b/>
              </w:rPr>
            </w:pPr>
            <w:r w:rsidRPr="003F5C78">
              <w:rPr>
                <w:b/>
              </w:rPr>
              <w:t>Initial prospect push back</w:t>
            </w:r>
            <w:r>
              <w:rPr>
                <w:b/>
              </w:rPr>
              <w:t xml:space="preserve"> </w:t>
            </w:r>
            <w:r w:rsidR="00923D7F">
              <w:rPr>
                <w:b/>
              </w:rPr>
              <w:t xml:space="preserve">during demo </w:t>
            </w:r>
            <w:r>
              <w:rPr>
                <w:b/>
              </w:rPr>
              <w:t>– can you reduce the $599 fee</w:t>
            </w:r>
          </w:p>
          <w:p w:rsidR="003F5C78" w:rsidRDefault="00923D7F" w:rsidP="003F5C78">
            <w:pPr>
              <w:pStyle w:val="BulletIndent1"/>
            </w:pPr>
            <w:r>
              <w:t xml:space="preserve">I like to </w:t>
            </w:r>
            <w:r w:rsidR="003F5C78">
              <w:t>save our discussion on fees until the end of the demo</w:t>
            </w:r>
          </w:p>
          <w:p w:rsidR="003F5C78" w:rsidRDefault="003F5C78" w:rsidP="003F5C78">
            <w:pPr>
              <w:pStyle w:val="BulletIndent1"/>
            </w:pPr>
            <w:r>
              <w:t xml:space="preserve">At that time I feel you will have a much better understand of the value </w:t>
            </w:r>
            <w:r w:rsidR="00B336DC">
              <w:t>Yodle</w:t>
            </w:r>
            <w:r>
              <w:t xml:space="preserve"> provides to grow your income and your business</w:t>
            </w:r>
          </w:p>
          <w:p w:rsidR="003F5C78" w:rsidRDefault="003F5C78" w:rsidP="003F5C78">
            <w:pPr>
              <w:pStyle w:val="BulletIndent1"/>
            </w:pPr>
            <w:r>
              <w:t>To get you the X calls you need to get you $</w:t>
            </w:r>
            <w:r w:rsidR="004C7C17">
              <w:t>Y</w:t>
            </w:r>
            <w:r>
              <w:t xml:space="preserve"> per month</w:t>
            </w:r>
          </w:p>
          <w:p w:rsidR="00B504B3" w:rsidRDefault="00B504B3" w:rsidP="003F5C78"/>
          <w:p w:rsidR="003F5C78" w:rsidRPr="003F5C78" w:rsidRDefault="003F5C78" w:rsidP="003F5C78">
            <w:pPr>
              <w:rPr>
                <w:b/>
              </w:rPr>
            </w:pPr>
            <w:r w:rsidRPr="003F5C78">
              <w:rPr>
                <w:b/>
              </w:rPr>
              <w:t>If push back continues – come on, you can cut me a break</w:t>
            </w:r>
          </w:p>
          <w:p w:rsidR="003F5C78" w:rsidRDefault="003F5C78" w:rsidP="003F5C78">
            <w:pPr>
              <w:pStyle w:val="BulletIndent1"/>
            </w:pPr>
            <w:r>
              <w:t xml:space="preserve">It would </w:t>
            </w:r>
            <w:r w:rsidR="00E517AD">
              <w:t xml:space="preserve">not be right </w:t>
            </w:r>
            <w:r>
              <w:t xml:space="preserve">for me to discuss each fee separately  </w:t>
            </w:r>
          </w:p>
          <w:p w:rsidR="003F5C78" w:rsidRDefault="003F5C78" w:rsidP="003F5C78">
            <w:pPr>
              <w:pStyle w:val="BulletIndent1"/>
            </w:pPr>
            <w:r>
              <w:t xml:space="preserve">The services </w:t>
            </w:r>
            <w:r w:rsidR="00B336DC">
              <w:t>Yodle</w:t>
            </w:r>
            <w:r>
              <w:t xml:space="preserve"> can provide you to get you those X calls and grow your business are a total package</w:t>
            </w:r>
          </w:p>
          <w:p w:rsidR="003F5C78" w:rsidRDefault="003F5C78" w:rsidP="003F5C78">
            <w:pPr>
              <w:pStyle w:val="BulletIndent1"/>
            </w:pPr>
            <w:r>
              <w:t>Until you understand all the pieces of the pie, there is no way we can plac</w:t>
            </w:r>
            <w:r w:rsidR="00E517AD">
              <w:t>e a price on the total solution</w:t>
            </w:r>
          </w:p>
          <w:p w:rsidR="003F5C78" w:rsidRDefault="003F5C78" w:rsidP="002E7BA9">
            <w:pPr>
              <w:pStyle w:val="BulletIndent1"/>
            </w:pPr>
            <w:r>
              <w:t xml:space="preserve">We will </w:t>
            </w:r>
            <w:r w:rsidR="00E517AD">
              <w:t xml:space="preserve">recap </w:t>
            </w:r>
            <w:r>
              <w:t>all fees at the end of the demo</w:t>
            </w:r>
          </w:p>
          <w:p w:rsidR="004C13E4" w:rsidRDefault="004C13E4" w:rsidP="00185324">
            <w:pPr>
              <w:pStyle w:val="PlainText"/>
            </w:pPr>
          </w:p>
        </w:tc>
      </w:tr>
    </w:tbl>
    <w:p w:rsidR="00327D34" w:rsidRDefault="00327D34" w:rsidP="00327D3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27D34">
        <w:tc>
          <w:tcPr>
            <w:tcW w:w="1728" w:type="dxa"/>
          </w:tcPr>
          <w:p w:rsidR="00327D34" w:rsidRDefault="003F5C78">
            <w:pPr>
              <w:pStyle w:val="Heading4"/>
            </w:pPr>
            <w:r>
              <w:t xml:space="preserve">Fee Objection Isolation </w:t>
            </w:r>
          </w:p>
        </w:tc>
        <w:tc>
          <w:tcPr>
            <w:tcW w:w="7740" w:type="dxa"/>
          </w:tcPr>
          <w:p w:rsidR="003F5C78" w:rsidRDefault="003F5C78" w:rsidP="003F5C78">
            <w:r>
              <w:t xml:space="preserve">“Aside from the fee discussion, are there any other reasons why you would not sign up with </w:t>
            </w:r>
            <w:r w:rsidR="00B336DC">
              <w:t>Yodle</w:t>
            </w:r>
            <w:r>
              <w:t xml:space="preserve"> today”</w:t>
            </w:r>
          </w:p>
          <w:p w:rsidR="003F5C78" w:rsidRDefault="003F5C78" w:rsidP="003F5C78"/>
          <w:p w:rsidR="003F5C78" w:rsidRDefault="003F5C78" w:rsidP="003F5C78">
            <w:pPr>
              <w:rPr>
                <w:b/>
                <w:bCs/>
              </w:rPr>
            </w:pPr>
            <w:r>
              <w:rPr>
                <w:b/>
                <w:bCs/>
              </w:rPr>
              <w:t>Wait for an answer – address any other objections except the fee</w:t>
            </w:r>
          </w:p>
          <w:p w:rsidR="003F5C78" w:rsidRDefault="003F5C78" w:rsidP="003F5C78"/>
          <w:p w:rsidR="003F5C78" w:rsidRDefault="003F5C78" w:rsidP="003F5C78">
            <w:r>
              <w:t xml:space="preserve">“So the fee issue the only reason left that is holding you back from doing business with me today, is that correct”  </w:t>
            </w:r>
          </w:p>
          <w:p w:rsidR="003F5C78" w:rsidRDefault="003F5C78" w:rsidP="003F5C78"/>
          <w:p w:rsidR="00B47E7C" w:rsidRDefault="003F5C78" w:rsidP="002B2B4D">
            <w:r w:rsidRPr="003F5C78">
              <w:rPr>
                <w:b/>
              </w:rPr>
              <w:t>Wait for an answer – address the fee concer</w:t>
            </w:r>
            <w:r w:rsidR="002B2B4D">
              <w:rPr>
                <w:b/>
              </w:rPr>
              <w:t>n</w:t>
            </w:r>
            <w:r w:rsidRPr="003F5C78">
              <w:rPr>
                <w:b/>
              </w:rPr>
              <w:t xml:space="preserve"> </w:t>
            </w:r>
          </w:p>
        </w:tc>
      </w:tr>
    </w:tbl>
    <w:p w:rsidR="00552645" w:rsidRDefault="00552645" w:rsidP="0055264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552645">
        <w:tc>
          <w:tcPr>
            <w:tcW w:w="1728" w:type="dxa"/>
          </w:tcPr>
          <w:p w:rsidR="00552645" w:rsidRDefault="00112B14">
            <w:pPr>
              <w:pStyle w:val="Heading4"/>
            </w:pPr>
            <w:r>
              <w:t>Quid Pro Quo</w:t>
            </w:r>
          </w:p>
        </w:tc>
        <w:tc>
          <w:tcPr>
            <w:tcW w:w="7740" w:type="dxa"/>
          </w:tcPr>
          <w:p w:rsidR="00552645" w:rsidRDefault="00552645">
            <w:pPr>
              <w:pStyle w:val="PlainText"/>
              <w:rPr>
                <w:rFonts w:cs="Times New Roman"/>
              </w:rPr>
            </w:pPr>
            <w:r w:rsidRPr="006704D5">
              <w:rPr>
                <w:rFonts w:cs="Times New Roman"/>
                <w:b/>
                <w:bCs/>
                <w:iCs/>
              </w:rPr>
              <w:t>Quid pro quo</w:t>
            </w:r>
            <w:r w:rsidR="006704D5">
              <w:rPr>
                <w:rFonts w:cs="Times New Roman"/>
                <w:b/>
                <w:bCs/>
                <w:iCs/>
              </w:rPr>
              <w:t xml:space="preserve"> -  </w:t>
            </w:r>
            <w:r w:rsidRPr="00552645">
              <w:rPr>
                <w:rFonts w:cs="Times New Roman"/>
              </w:rPr>
              <w:t>a favor for a</w:t>
            </w:r>
            <w:r w:rsidR="006704D5">
              <w:rPr>
                <w:rFonts w:cs="Times New Roman"/>
              </w:rPr>
              <w:t xml:space="preserve"> favor</w:t>
            </w:r>
          </w:p>
          <w:p w:rsidR="006704D5" w:rsidRDefault="006704D5">
            <w:pPr>
              <w:pStyle w:val="PlainText"/>
              <w:rPr>
                <w:rFonts w:cs="Times New Roman"/>
              </w:rPr>
            </w:pPr>
          </w:p>
          <w:p w:rsidR="006704D5" w:rsidRDefault="006704D5">
            <w:pPr>
              <w:pStyle w:val="PlainText"/>
              <w:rPr>
                <w:rFonts w:cs="Times New Roman"/>
              </w:rPr>
            </w:pPr>
            <w:r>
              <w:rPr>
                <w:rFonts w:cs="Times New Roman"/>
              </w:rPr>
              <w:t xml:space="preserve">During all negotiations, you never want to give something up without getting something </w:t>
            </w:r>
            <w:r w:rsidR="00447E3C">
              <w:rPr>
                <w:rFonts w:cs="Times New Roman"/>
              </w:rPr>
              <w:t xml:space="preserve">back </w:t>
            </w:r>
            <w:r>
              <w:rPr>
                <w:rFonts w:cs="Times New Roman"/>
              </w:rPr>
              <w:t>in return</w:t>
            </w:r>
            <w:r w:rsidR="00447E3C">
              <w:rPr>
                <w:rFonts w:cs="Times New Roman"/>
              </w:rPr>
              <w:t>.</w:t>
            </w:r>
          </w:p>
          <w:p w:rsidR="00447E3C" w:rsidRDefault="00447E3C">
            <w:pPr>
              <w:pStyle w:val="PlainText"/>
              <w:rPr>
                <w:rFonts w:cs="Times New Roman"/>
              </w:rPr>
            </w:pPr>
          </w:p>
          <w:p w:rsidR="00552645" w:rsidRPr="00447E3C" w:rsidRDefault="00447E3C">
            <w:pPr>
              <w:pStyle w:val="PlainText"/>
              <w:rPr>
                <w:b/>
              </w:rPr>
            </w:pPr>
            <w:r w:rsidRPr="00447E3C">
              <w:rPr>
                <w:rFonts w:cs="Times New Roman"/>
                <w:b/>
              </w:rPr>
              <w:t>Referral Partner</w:t>
            </w:r>
          </w:p>
          <w:p w:rsidR="00B51B93" w:rsidRPr="00B51B93" w:rsidRDefault="00B51B93" w:rsidP="00B51B93">
            <w:pPr>
              <w:pStyle w:val="BulletIndent1"/>
              <w:rPr>
                <w:b/>
              </w:rPr>
            </w:pPr>
            <w:r>
              <w:rPr>
                <w:b/>
              </w:rPr>
              <w:t xml:space="preserve">In order to </w:t>
            </w:r>
            <w:r w:rsidRPr="00B51B93">
              <w:rPr>
                <w:b/>
              </w:rPr>
              <w:t>reduce the fee for your (Service) by X%, I would need you to sign up today and become a Referral Partner</w:t>
            </w:r>
          </w:p>
          <w:p w:rsidR="00F61B91" w:rsidRDefault="00552645" w:rsidP="00447E3C">
            <w:pPr>
              <w:pStyle w:val="BulletIndent1"/>
            </w:pPr>
            <w:r w:rsidRPr="001E1585">
              <w:t xml:space="preserve">After </w:t>
            </w:r>
            <w:r w:rsidR="00243ECE">
              <w:t xml:space="preserve">(contract duration </w:t>
            </w:r>
            <w:r w:rsidRPr="001E1585">
              <w:t>3</w:t>
            </w:r>
            <w:r w:rsidR="000C2339">
              <w:t xml:space="preserve"> </w:t>
            </w:r>
            <w:r w:rsidR="00243ECE">
              <w:t>or</w:t>
            </w:r>
            <w:r w:rsidR="000C2339">
              <w:t xml:space="preserve"> 6</w:t>
            </w:r>
            <w:r w:rsidRPr="001E1585">
              <w:t xml:space="preserve"> months</w:t>
            </w:r>
            <w:r w:rsidR="00243ECE">
              <w:t>)</w:t>
            </w:r>
            <w:r w:rsidR="00447E3C">
              <w:t xml:space="preserve">, </w:t>
            </w:r>
            <w:r w:rsidR="00243ECE">
              <w:t>when</w:t>
            </w:r>
            <w:r w:rsidR="00447E3C">
              <w:t xml:space="preserve"> you are happy with your results</w:t>
            </w:r>
            <w:r w:rsidR="000C2339">
              <w:t xml:space="preserve">, </w:t>
            </w:r>
            <w:r w:rsidR="00D9275C">
              <w:t xml:space="preserve">I would ask you to provide me with </w:t>
            </w:r>
            <w:r w:rsidR="000C2339">
              <w:t xml:space="preserve"> </w:t>
            </w:r>
          </w:p>
          <w:p w:rsidR="00552645" w:rsidRDefault="00552645" w:rsidP="000C2339">
            <w:pPr>
              <w:pStyle w:val="BulletIndent3"/>
            </w:pPr>
            <w:r w:rsidRPr="001E1585">
              <w:t xml:space="preserve">3 referrals and </w:t>
            </w:r>
            <w:r w:rsidR="000C2339">
              <w:t xml:space="preserve">a </w:t>
            </w:r>
            <w:r w:rsidRPr="001E1585">
              <w:t>testimonial</w:t>
            </w:r>
          </w:p>
          <w:p w:rsidR="00B504B3" w:rsidRDefault="00B504B3" w:rsidP="000C2339">
            <w:pPr>
              <w:pStyle w:val="BulletIndent3"/>
            </w:pPr>
            <w:r>
              <w:t>We pay $200 per referral</w:t>
            </w:r>
            <w:r w:rsidR="00D9275C">
              <w:t xml:space="preserve"> that becomes a Yodle client</w:t>
            </w:r>
          </w:p>
          <w:p w:rsidR="00552645" w:rsidRDefault="00F61B91" w:rsidP="000C2339">
            <w:pPr>
              <w:pStyle w:val="BulletIndent1"/>
            </w:pPr>
            <w:r>
              <w:t xml:space="preserve">If this is OK with you, I can </w:t>
            </w:r>
            <w:r w:rsidR="000C2339">
              <w:t>reduce (service)</w:t>
            </w:r>
            <w:r w:rsidR="00B504B3">
              <w:t xml:space="preserve"> and get you started today</w:t>
            </w:r>
          </w:p>
        </w:tc>
      </w:tr>
    </w:tbl>
    <w:p w:rsidR="00C10C40" w:rsidRDefault="00C10C40" w:rsidP="00C10C40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C10C40">
        <w:tc>
          <w:tcPr>
            <w:tcW w:w="1728" w:type="dxa"/>
          </w:tcPr>
          <w:p w:rsidR="00C10C40" w:rsidRDefault="00C10C40" w:rsidP="00C10C40">
            <w:pPr>
              <w:pStyle w:val="Heading4"/>
            </w:pPr>
            <w:r>
              <w:t>Stretch Pay</w:t>
            </w:r>
          </w:p>
        </w:tc>
        <w:tc>
          <w:tcPr>
            <w:tcW w:w="7740" w:type="dxa"/>
          </w:tcPr>
          <w:p w:rsidR="00AC1CC5" w:rsidRDefault="00AC1CC5" w:rsidP="00AC1CC5">
            <w:pPr>
              <w:pStyle w:val="BulletIndent1"/>
              <w:numPr>
                <w:ilvl w:val="0"/>
                <w:numId w:val="0"/>
              </w:numPr>
            </w:pPr>
            <w:r>
              <w:t>You have the option delay payment on some of the fees</w:t>
            </w:r>
          </w:p>
          <w:p w:rsidR="00C10C40" w:rsidRDefault="00C10C40" w:rsidP="00C10C40">
            <w:pPr>
              <w:pStyle w:val="BulletIndent1"/>
            </w:pPr>
            <w:r w:rsidRPr="00D21C9C">
              <w:t xml:space="preserve">Here’s a creative solution </w:t>
            </w:r>
            <w:r>
              <w:t>that I have u</w:t>
            </w:r>
            <w:r w:rsidR="007669AD">
              <w:t>s</w:t>
            </w:r>
            <w:r>
              <w:t xml:space="preserve">ed </w:t>
            </w:r>
            <w:r w:rsidRPr="00D21C9C">
              <w:t>for some of my clients</w:t>
            </w:r>
          </w:p>
          <w:p w:rsidR="00C10C40" w:rsidRDefault="00C10C40" w:rsidP="00C10C40">
            <w:pPr>
              <w:pStyle w:val="BulletIndent1"/>
            </w:pPr>
            <w:r w:rsidRPr="00D21C9C">
              <w:t xml:space="preserve">I </w:t>
            </w:r>
            <w:r w:rsidR="007669AD">
              <w:t xml:space="preserve">was able to </w:t>
            </w:r>
            <w:r w:rsidRPr="00D21C9C">
              <w:t xml:space="preserve">break their </w:t>
            </w:r>
            <w:r w:rsidR="007669AD">
              <w:t xml:space="preserve">initial </w:t>
            </w:r>
            <w:r w:rsidRPr="00D21C9C">
              <w:t xml:space="preserve">costs into more manageable </w:t>
            </w:r>
            <w:r w:rsidR="007669AD">
              <w:t>payments</w:t>
            </w:r>
            <w:r w:rsidRPr="00D21C9C">
              <w:t xml:space="preserve"> </w:t>
            </w:r>
            <w:r>
              <w:t>wh</w:t>
            </w:r>
            <w:r w:rsidRPr="00D21C9C">
              <w:t xml:space="preserve">ile </w:t>
            </w:r>
            <w:r w:rsidR="007669AD">
              <w:t xml:space="preserve">still </w:t>
            </w:r>
            <w:r w:rsidRPr="00D21C9C">
              <w:t>providing them with the exact same service</w:t>
            </w:r>
          </w:p>
          <w:p w:rsidR="00AC1CC5" w:rsidRDefault="00AC1CC5" w:rsidP="00F77416">
            <w:pPr>
              <w:pStyle w:val="BulletIndent3"/>
            </w:pPr>
            <w:r>
              <w:t>Fe</w:t>
            </w:r>
            <w:r w:rsidR="00973015">
              <w:t>e</w:t>
            </w:r>
            <w:r w:rsidR="00FE1482">
              <w:t>s</w:t>
            </w:r>
            <w:r w:rsidR="00973015">
              <w:t xml:space="preserve"> </w:t>
            </w:r>
            <w:r w:rsidR="007669AD">
              <w:t>at contract sign</w:t>
            </w:r>
            <w:r>
              <w:t xml:space="preserve"> </w:t>
            </w:r>
            <w:r w:rsidR="00FE1482">
              <w:t xml:space="preserve">- </w:t>
            </w:r>
            <w:r w:rsidR="00FE1482" w:rsidRPr="00FE1482">
              <w:t>447</w:t>
            </w:r>
            <w:r w:rsidR="00FE1482">
              <w:t xml:space="preserve"> setup, 599 website</w:t>
            </w:r>
            <w:r w:rsidR="00BA54F4">
              <w:t>, 69 mgt (no YO)</w:t>
            </w:r>
          </w:p>
          <w:p w:rsidR="007669AD" w:rsidRDefault="00AC1CC5" w:rsidP="00F77416">
            <w:pPr>
              <w:pStyle w:val="BulletIndent3"/>
            </w:pPr>
            <w:r>
              <w:t>B</w:t>
            </w:r>
            <w:r w:rsidR="00973015">
              <w:t>udget</w:t>
            </w:r>
            <w:r w:rsidR="007669AD">
              <w:t xml:space="preserve"> at go live in 8 days</w:t>
            </w:r>
            <w:r>
              <w:t xml:space="preserve"> - $ PPC, 66</w:t>
            </w:r>
            <w:r w:rsidR="00FE1482">
              <w:t>7</w:t>
            </w:r>
            <w:r w:rsidR="00F77416">
              <w:t xml:space="preserve"> YO</w:t>
            </w:r>
          </w:p>
          <w:p w:rsidR="00F77416" w:rsidRPr="00F77416" w:rsidRDefault="00F77416" w:rsidP="00F77416">
            <w:pPr>
              <w:pStyle w:val="BulletIndent1"/>
            </w:pPr>
            <w:r w:rsidRPr="00F77416">
              <w:t>In order to break up your payment, I would need you to sign up today and become a Referral Partner</w:t>
            </w:r>
          </w:p>
          <w:p w:rsidR="00C10C40" w:rsidRDefault="00C10C40" w:rsidP="00C10C40">
            <w:pPr>
              <w:pStyle w:val="PlainText"/>
            </w:pPr>
          </w:p>
        </w:tc>
      </w:tr>
    </w:tbl>
    <w:p w:rsidR="00327D34" w:rsidRPr="00C10C40" w:rsidRDefault="00327D34" w:rsidP="00C10C40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27D34">
        <w:tc>
          <w:tcPr>
            <w:tcW w:w="1728" w:type="dxa"/>
          </w:tcPr>
          <w:p w:rsidR="00327D34" w:rsidRDefault="008B5EE1">
            <w:pPr>
              <w:pStyle w:val="Heading4"/>
            </w:pPr>
            <w:r>
              <w:t>Cash Flow Concerns</w:t>
            </w:r>
          </w:p>
        </w:tc>
        <w:tc>
          <w:tcPr>
            <w:tcW w:w="7740" w:type="dxa"/>
          </w:tcPr>
          <w:p w:rsidR="00894BB5" w:rsidRDefault="00894BB5">
            <w:pPr>
              <w:pStyle w:val="PlainText"/>
            </w:pPr>
            <w:r>
              <w:t xml:space="preserve">The goal is to get all fees collected at the time of signup.  </w:t>
            </w:r>
          </w:p>
          <w:p w:rsidR="00894BB5" w:rsidRDefault="00894BB5">
            <w:pPr>
              <w:pStyle w:val="PlainText"/>
            </w:pPr>
          </w:p>
          <w:p w:rsidR="00894BB5" w:rsidRDefault="00894BB5">
            <w:pPr>
              <w:pStyle w:val="PlainText"/>
            </w:pPr>
            <w:r>
              <w:t>However, you have the ability to delay some fees until the “go live” date.</w:t>
            </w:r>
          </w:p>
          <w:p w:rsidR="00894BB5" w:rsidRDefault="00894BB5">
            <w:pPr>
              <w:pStyle w:val="PlainText"/>
            </w:pPr>
          </w:p>
          <w:p w:rsidR="003F5C78" w:rsidRPr="00894BB5" w:rsidRDefault="00613E9B">
            <w:pPr>
              <w:pStyle w:val="PlainText"/>
              <w:rPr>
                <w:b/>
              </w:rPr>
            </w:pPr>
            <w:r>
              <w:rPr>
                <w:b/>
              </w:rPr>
              <w:t xml:space="preserve">I am </w:t>
            </w:r>
            <w:r w:rsidR="00894BB5" w:rsidRPr="00894BB5">
              <w:rPr>
                <w:b/>
              </w:rPr>
              <w:t xml:space="preserve">very interested but </w:t>
            </w:r>
            <w:r>
              <w:rPr>
                <w:b/>
              </w:rPr>
              <w:t xml:space="preserve">I </w:t>
            </w:r>
            <w:r w:rsidR="003F5C78" w:rsidRPr="00894BB5">
              <w:rPr>
                <w:b/>
              </w:rPr>
              <w:t>need to wait for some checks to come in</w:t>
            </w:r>
            <w:r w:rsidR="00894BB5">
              <w:rPr>
                <w:b/>
              </w:rPr>
              <w:t xml:space="preserve"> before committing to a contract, </w:t>
            </w:r>
            <w:r>
              <w:rPr>
                <w:b/>
              </w:rPr>
              <w:t xml:space="preserve">can I </w:t>
            </w:r>
            <w:r w:rsidR="00894BB5">
              <w:rPr>
                <w:b/>
              </w:rPr>
              <w:t xml:space="preserve">call </w:t>
            </w:r>
            <w:r>
              <w:rPr>
                <w:b/>
              </w:rPr>
              <w:t xml:space="preserve">you </w:t>
            </w:r>
            <w:r w:rsidR="00894BB5">
              <w:rPr>
                <w:b/>
              </w:rPr>
              <w:t>back in 2 weeks</w:t>
            </w:r>
          </w:p>
          <w:p w:rsidR="00894BB5" w:rsidRDefault="00894BB5">
            <w:pPr>
              <w:pStyle w:val="PlainText"/>
            </w:pPr>
          </w:p>
          <w:p w:rsidR="00894BB5" w:rsidRDefault="00894BB5" w:rsidP="00CF7B95">
            <w:pPr>
              <w:pStyle w:val="BulletIndent1"/>
            </w:pPr>
            <w:r>
              <w:t>You would want to get started today if possible, correct</w:t>
            </w:r>
          </w:p>
          <w:p w:rsidR="00CF7B95" w:rsidRDefault="00CF7B95" w:rsidP="00CF7B95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632221" w:rsidRDefault="00894BB5" w:rsidP="00CF7B95">
            <w:pPr>
              <w:pStyle w:val="BulletIndent1"/>
            </w:pPr>
            <w:r>
              <w:t xml:space="preserve">If it will help your cash flow issues, I can </w:t>
            </w:r>
            <w:r w:rsidR="00632221">
              <w:t xml:space="preserve">be very flexible, I can take a down payment today and collect the rest of the fees on </w:t>
            </w:r>
            <w:r w:rsidR="008B5EE1">
              <w:t>the go live date</w:t>
            </w:r>
          </w:p>
          <w:p w:rsidR="0088725C" w:rsidRDefault="0088725C" w:rsidP="0088725C">
            <w:pPr>
              <w:pStyle w:val="BulletIndent1"/>
              <w:numPr>
                <w:ilvl w:val="0"/>
                <w:numId w:val="0"/>
              </w:numPr>
              <w:ind w:left="432" w:hanging="288"/>
            </w:pPr>
          </w:p>
          <w:p w:rsidR="00632221" w:rsidRDefault="00632221" w:rsidP="00CF7B95">
            <w:pPr>
              <w:pStyle w:val="BulletIndent1"/>
            </w:pPr>
            <w:r>
              <w:t xml:space="preserve">You have total control of the “go live” date.  Typically in about </w:t>
            </w:r>
            <w:r w:rsidR="00CF7B95">
              <w:t>8 days</w:t>
            </w:r>
            <w:r>
              <w:t>, but we can push</w:t>
            </w:r>
            <w:r w:rsidR="00E517AD">
              <w:t xml:space="preserve"> it back to 2 weeks if needed</w:t>
            </w:r>
          </w:p>
          <w:p w:rsidR="0088725C" w:rsidRDefault="0088725C" w:rsidP="0088725C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632221" w:rsidRDefault="00632221" w:rsidP="00CF7B95">
            <w:pPr>
              <w:pStyle w:val="BulletIndent1"/>
            </w:pPr>
            <w:r>
              <w:t xml:space="preserve">We can get everything built out, ready to go </w:t>
            </w:r>
            <w:r w:rsidR="00B15A36">
              <w:t>with</w:t>
            </w:r>
            <w:r>
              <w:t xml:space="preserve"> the push of a button</w:t>
            </w:r>
          </w:p>
          <w:p w:rsidR="0088725C" w:rsidRDefault="0088725C" w:rsidP="0088725C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894BB5" w:rsidRDefault="00894BB5" w:rsidP="00CF7B95">
            <w:pPr>
              <w:pStyle w:val="BulletIndent1"/>
            </w:pPr>
            <w:r>
              <w:t xml:space="preserve">What do you feel would be a </w:t>
            </w:r>
            <w:r w:rsidR="0088725C">
              <w:t xml:space="preserve">fair down payment to begin building things out, </w:t>
            </w:r>
            <w:r>
              <w:t xml:space="preserve"> % to put down today to get started</w:t>
            </w:r>
          </w:p>
          <w:p w:rsidR="00CF7B95" w:rsidRDefault="00CF7B95" w:rsidP="00CF7B95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894BB5" w:rsidRDefault="00894BB5" w:rsidP="00CF7B95">
            <w:pPr>
              <w:pStyle w:val="BulletIndent1"/>
            </w:pPr>
            <w:r>
              <w:t>Tell you what, I will do you a little better</w:t>
            </w:r>
          </w:p>
          <w:p w:rsidR="00CF7B95" w:rsidRDefault="00CF7B95" w:rsidP="00CF7B95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894BB5" w:rsidRDefault="00894BB5" w:rsidP="00CF7B95">
            <w:pPr>
              <w:pStyle w:val="BulletIndent1"/>
            </w:pPr>
            <w:r>
              <w:t xml:space="preserve">I can </w:t>
            </w:r>
            <w:r w:rsidR="00CF7B95">
              <w:t xml:space="preserve">delay </w:t>
            </w:r>
            <w:r>
              <w:t>the fees over 50%</w:t>
            </w:r>
            <w:r w:rsidR="008B5EE1">
              <w:t xml:space="preserve"> by </w:t>
            </w:r>
            <w:r>
              <w:t>delay</w:t>
            </w:r>
            <w:r w:rsidR="008B5EE1">
              <w:t>ing</w:t>
            </w:r>
            <w:r>
              <w:t xml:space="preserve"> the </w:t>
            </w:r>
            <w:r w:rsidR="004346DF">
              <w:t xml:space="preserve">website </w:t>
            </w:r>
            <w:r>
              <w:t xml:space="preserve">fee </w:t>
            </w:r>
            <w:r w:rsidR="00CF7B95">
              <w:t>until the go live date</w:t>
            </w:r>
          </w:p>
          <w:p w:rsidR="00CF7B95" w:rsidRDefault="00CF7B95" w:rsidP="00CF7B95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88725C" w:rsidRDefault="0088725C" w:rsidP="0088725C">
            <w:pPr>
              <w:pStyle w:val="BulletIndent1"/>
            </w:pPr>
            <w:r>
              <w:t>You would just have a small fee today, 447 + 69 = 516</w:t>
            </w:r>
            <w:r w:rsidR="00E517AD">
              <w:t xml:space="preserve"> (</w:t>
            </w:r>
            <w:r w:rsidR="00673BE0">
              <w:t xml:space="preserve">for </w:t>
            </w:r>
            <w:r w:rsidR="00A71B63">
              <w:t>PPC</w:t>
            </w:r>
            <w:r w:rsidR="00673BE0">
              <w:t xml:space="preserve"> client</w:t>
            </w:r>
            <w:r w:rsidR="00E517AD">
              <w:t>)</w:t>
            </w:r>
          </w:p>
          <w:p w:rsidR="00673BE0" w:rsidRDefault="00673BE0" w:rsidP="00673BE0">
            <w:pPr>
              <w:pStyle w:val="BulletIndent1"/>
              <w:numPr>
                <w:ilvl w:val="0"/>
                <w:numId w:val="0"/>
              </w:numPr>
              <w:ind w:left="432" w:hanging="288"/>
            </w:pPr>
          </w:p>
          <w:p w:rsidR="00673BE0" w:rsidRDefault="00673BE0" w:rsidP="0088725C">
            <w:pPr>
              <w:pStyle w:val="BulletIndent1"/>
            </w:pPr>
            <w:r>
              <w:t>At your go live date, you would pay for the website and your monthly budget.</w:t>
            </w:r>
          </w:p>
          <w:p w:rsidR="0088725C" w:rsidRDefault="0088725C" w:rsidP="0088725C">
            <w:pPr>
              <w:pStyle w:val="BulletIndent1"/>
              <w:numPr>
                <w:ilvl w:val="0"/>
                <w:numId w:val="0"/>
              </w:numPr>
            </w:pPr>
          </w:p>
          <w:p w:rsidR="004346DF" w:rsidRPr="004346DF" w:rsidRDefault="004346DF" w:rsidP="004346DF">
            <w:pPr>
              <w:pStyle w:val="BulletIndent1"/>
            </w:pPr>
            <w:r w:rsidRPr="004346DF">
              <w:t xml:space="preserve">In order to </w:t>
            </w:r>
            <w:r>
              <w:t xml:space="preserve">delay some of your fees, </w:t>
            </w:r>
            <w:r w:rsidRPr="004346DF">
              <w:t>I would need you to sign up today and become a Referral Partner</w:t>
            </w:r>
          </w:p>
          <w:p w:rsidR="00B15A36" w:rsidRDefault="00B15A36" w:rsidP="004346DF">
            <w:pPr>
              <w:pStyle w:val="BulletIndent1"/>
              <w:numPr>
                <w:ilvl w:val="0"/>
                <w:numId w:val="0"/>
              </w:numPr>
              <w:ind w:left="432"/>
            </w:pPr>
          </w:p>
        </w:tc>
      </w:tr>
    </w:tbl>
    <w:p w:rsidR="008B5EE1" w:rsidRPr="00112B14" w:rsidRDefault="008B5EE1" w:rsidP="00112B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B5EE1">
        <w:tc>
          <w:tcPr>
            <w:tcW w:w="1728" w:type="dxa"/>
          </w:tcPr>
          <w:p w:rsidR="008B5EE1" w:rsidRDefault="008B5EE1" w:rsidP="004F7EB1">
            <w:pPr>
              <w:pStyle w:val="Heading4"/>
            </w:pPr>
            <w:r>
              <w:t>Fee Negotiations</w:t>
            </w:r>
          </w:p>
        </w:tc>
        <w:tc>
          <w:tcPr>
            <w:tcW w:w="7740" w:type="dxa"/>
          </w:tcPr>
          <w:p w:rsidR="008B5EE1" w:rsidRDefault="008B5EE1" w:rsidP="008B5EE1">
            <w:r>
              <w:t xml:space="preserve">You have </w:t>
            </w:r>
            <w:r w:rsidR="0019170A">
              <w:t xml:space="preserve">just finished </w:t>
            </w:r>
            <w:r>
              <w:t>review</w:t>
            </w:r>
            <w:r w:rsidR="0019170A">
              <w:t>ing</w:t>
            </w:r>
            <w:r>
              <w:t xml:space="preserve"> the fees at the end of the demo </w:t>
            </w:r>
          </w:p>
          <w:p w:rsidR="008B5EE1" w:rsidRDefault="008B5EE1" w:rsidP="008B5EE1"/>
          <w:p w:rsidR="008B5EE1" w:rsidRPr="00D55EEA" w:rsidRDefault="008B5EE1" w:rsidP="008B5EE1">
            <w:pPr>
              <w:rPr>
                <w:b/>
              </w:rPr>
            </w:pPr>
            <w:r w:rsidRPr="00D55EEA">
              <w:rPr>
                <w:b/>
              </w:rPr>
              <w:t>Wow, this is a lot of money</w:t>
            </w:r>
          </w:p>
          <w:p w:rsidR="008B5EE1" w:rsidRDefault="008B5EE1" w:rsidP="008B5EE1"/>
          <w:p w:rsidR="008B5EE1" w:rsidRDefault="008B5EE1" w:rsidP="008B5EE1">
            <w:r>
              <w:t>What costs do you feel are too much</w:t>
            </w:r>
          </w:p>
          <w:p w:rsidR="008B5EE1" w:rsidRDefault="008B5EE1" w:rsidP="008B5EE1"/>
          <w:p w:rsidR="008B5EE1" w:rsidRPr="00D55EEA" w:rsidRDefault="008B5EE1" w:rsidP="008B5EE1">
            <w:pPr>
              <w:rPr>
                <w:b/>
              </w:rPr>
            </w:pPr>
            <w:r w:rsidRPr="00D55EEA">
              <w:rPr>
                <w:b/>
              </w:rPr>
              <w:t>The total cost</w:t>
            </w:r>
            <w:r w:rsidR="00CF7B95" w:rsidRPr="00D55EEA">
              <w:rPr>
                <w:b/>
              </w:rPr>
              <w:t>s</w:t>
            </w:r>
            <w:r w:rsidRPr="00D55EEA">
              <w:rPr>
                <w:b/>
              </w:rPr>
              <w:t xml:space="preserve"> to get stated</w:t>
            </w:r>
            <w:r w:rsidR="00CF7B95" w:rsidRPr="00D55EEA">
              <w:rPr>
                <w:b/>
              </w:rPr>
              <w:t xml:space="preserve"> are high for me</w:t>
            </w:r>
            <w:r w:rsidRPr="00D55EEA">
              <w:rPr>
                <w:b/>
              </w:rPr>
              <w:t xml:space="preserve"> </w:t>
            </w:r>
          </w:p>
          <w:p w:rsidR="008B5EE1" w:rsidRDefault="008B5EE1" w:rsidP="008B5EE1"/>
          <w:p w:rsidR="008B5EE1" w:rsidRDefault="008B5EE1" w:rsidP="008B5EE1">
            <w:r>
              <w:t>We feel that our fees are very fair for the services that we will provide and the results you will achieve</w:t>
            </w:r>
          </w:p>
          <w:p w:rsidR="00CF7B95" w:rsidRDefault="00CF7B95" w:rsidP="008B5EE1"/>
          <w:p w:rsidR="00CF7B95" w:rsidRDefault="00CF7B95" w:rsidP="008B5EE1">
            <w:r>
              <w:t xml:space="preserve">Which fees do you feel are too high </w:t>
            </w:r>
          </w:p>
          <w:p w:rsidR="00D55EEA" w:rsidRDefault="00D55EEA" w:rsidP="008B5EE1"/>
          <w:p w:rsidR="00D55EEA" w:rsidRPr="00D55EEA" w:rsidRDefault="00D530E1" w:rsidP="008B5EE1">
            <w:pPr>
              <w:rPr>
                <w:b/>
              </w:rPr>
            </w:pPr>
            <w:r>
              <w:rPr>
                <w:b/>
              </w:rPr>
              <w:t>The setup $447 and website $599 fees</w:t>
            </w:r>
          </w:p>
          <w:p w:rsidR="00CF7B95" w:rsidRDefault="00CF7B95" w:rsidP="008B5EE1"/>
          <w:p w:rsidR="00D55EEA" w:rsidRDefault="00D55EEA" w:rsidP="008B5EE1">
            <w:r>
              <w:t xml:space="preserve">Let me review the great services you will get </w:t>
            </w:r>
            <w:r w:rsidR="00D530E1">
              <w:t>for these fees</w:t>
            </w:r>
          </w:p>
          <w:p w:rsidR="00D55EEA" w:rsidRDefault="00D55EEA" w:rsidP="008B5EE1"/>
          <w:p w:rsidR="00CF7B95" w:rsidRDefault="00CF7B95" w:rsidP="008B5EE1">
            <w:r>
              <w:t xml:space="preserve">Setup fee </w:t>
            </w:r>
            <w:r w:rsidR="00D55EEA">
              <w:t xml:space="preserve">– </w:t>
            </w:r>
            <w:r w:rsidR="002D2B32">
              <w:t>$</w:t>
            </w:r>
            <w:r w:rsidR="00D55EEA">
              <w:t>477 on</w:t>
            </w:r>
            <w:r w:rsidR="002B424D">
              <w:t>e</w:t>
            </w:r>
            <w:r w:rsidR="00D55EEA">
              <w:t xml:space="preserve"> time</w:t>
            </w:r>
          </w:p>
          <w:p w:rsidR="00CF7B95" w:rsidRDefault="00CF7B95" w:rsidP="00D55EEA">
            <w:pPr>
              <w:pStyle w:val="BulletIndent1"/>
            </w:pPr>
            <w:r>
              <w:t>Ad copy design – 3-5 copies for each service</w:t>
            </w:r>
          </w:p>
          <w:p w:rsidR="00CF7B95" w:rsidRDefault="00CF7B95" w:rsidP="00D55EEA">
            <w:pPr>
              <w:pStyle w:val="BulletIndent1"/>
            </w:pPr>
            <w:r>
              <w:t>Keyword portfolio – 1000s of key words</w:t>
            </w:r>
          </w:p>
          <w:p w:rsidR="00CF7B95" w:rsidRDefault="00CF7B95" w:rsidP="00D55EEA">
            <w:pPr>
              <w:pStyle w:val="BulletIndent1"/>
            </w:pPr>
            <w:r>
              <w:t>A</w:t>
            </w:r>
            <w:r w:rsidRPr="003C77AC">
              <w:t>ds</w:t>
            </w:r>
            <w:r>
              <w:t xml:space="preserve"> to</w:t>
            </w:r>
            <w:r w:rsidRPr="003C77AC">
              <w:t xml:space="preserve"> all search providers, directories, &amp; partners</w:t>
            </w:r>
          </w:p>
          <w:p w:rsidR="00CF7B95" w:rsidRDefault="00CF7B95" w:rsidP="00D55EEA">
            <w:pPr>
              <w:pStyle w:val="BulletIndent1"/>
            </w:pPr>
            <w:r w:rsidRPr="003C77AC">
              <w:t>Setup of bidding algorithm</w:t>
            </w:r>
          </w:p>
          <w:p w:rsidR="00CF7B95" w:rsidRDefault="00D55EEA" w:rsidP="00D55EEA">
            <w:pPr>
              <w:pStyle w:val="BulletIndent1"/>
            </w:pPr>
            <w:r w:rsidRPr="003C77AC">
              <w:t>Provision the remote call forwarding number</w:t>
            </w:r>
            <w:r>
              <w:t xml:space="preserve"> and the </w:t>
            </w:r>
            <w:r w:rsidRPr="003C77AC">
              <w:t>domain name</w:t>
            </w:r>
          </w:p>
          <w:p w:rsidR="00D530E1" w:rsidRDefault="00D530E1" w:rsidP="00D55EEA">
            <w:pPr>
              <w:pStyle w:val="BulletIndent1"/>
            </w:pPr>
            <w:r>
              <w:t>Free campaign revisions</w:t>
            </w:r>
          </w:p>
          <w:p w:rsidR="00D55EEA" w:rsidRDefault="00D55EEA" w:rsidP="008B5EE1"/>
          <w:p w:rsidR="00CF7B95" w:rsidRDefault="00CF7B95" w:rsidP="008B5EE1">
            <w:r>
              <w:t>Website fee</w:t>
            </w:r>
            <w:r w:rsidR="00D55EEA">
              <w:t xml:space="preserve"> – </w:t>
            </w:r>
            <w:r w:rsidR="002D2B32">
              <w:t>$</w:t>
            </w:r>
            <w:r w:rsidR="00D55EEA">
              <w:t>599 one time</w:t>
            </w:r>
          </w:p>
          <w:p w:rsidR="00D55EEA" w:rsidRDefault="00D55EEA" w:rsidP="00D55EEA">
            <w:pPr>
              <w:pStyle w:val="BulletIndent1"/>
            </w:pPr>
            <w:r>
              <w:t>Setup site content</w:t>
            </w:r>
          </w:p>
          <w:p w:rsidR="00D55EEA" w:rsidRDefault="00D55EEA" w:rsidP="00D55EEA">
            <w:pPr>
              <w:pStyle w:val="BulletIndent1"/>
            </w:pPr>
            <w:r>
              <w:t xml:space="preserve">Create landing pages for each service </w:t>
            </w:r>
          </w:p>
          <w:p w:rsidR="00D55EEA" w:rsidRDefault="00D55EEA" w:rsidP="00D55EEA">
            <w:pPr>
              <w:pStyle w:val="BulletIndent1"/>
            </w:pPr>
            <w:r>
              <w:t xml:space="preserve">Strong calls to action on every page.  </w:t>
            </w:r>
          </w:p>
          <w:p w:rsidR="00D55EEA" w:rsidRDefault="00D55EEA" w:rsidP="00D55EEA">
            <w:pPr>
              <w:pStyle w:val="BulletIndent1"/>
            </w:pPr>
            <w:r>
              <w:t>Up to 5 additional pages if needed</w:t>
            </w:r>
          </w:p>
          <w:p w:rsidR="00CF7B95" w:rsidRDefault="00D55EEA" w:rsidP="00D55EEA">
            <w:pPr>
              <w:pStyle w:val="BulletIndent1"/>
            </w:pPr>
            <w:r>
              <w:t xml:space="preserve">Add imagery </w:t>
            </w:r>
            <w:r w:rsidR="00D530E1">
              <w:t>and video</w:t>
            </w:r>
          </w:p>
          <w:p w:rsidR="00B15A36" w:rsidRDefault="00B15A36" w:rsidP="00D55EEA">
            <w:pPr>
              <w:pStyle w:val="BulletIndent1"/>
            </w:pPr>
            <w:r>
              <w:t>You own the site</w:t>
            </w:r>
          </w:p>
          <w:p w:rsidR="00D530E1" w:rsidRDefault="00D530E1" w:rsidP="00D55EEA">
            <w:pPr>
              <w:pStyle w:val="BulletIndent1"/>
            </w:pPr>
            <w:r>
              <w:t>Free revisions forever</w:t>
            </w:r>
          </w:p>
          <w:p w:rsidR="002D2B32" w:rsidRDefault="002D2B32" w:rsidP="00D55EEA">
            <w:pPr>
              <w:pStyle w:val="BulletIndent1"/>
            </w:pPr>
            <w:r>
              <w:t>Industry average ~ $2000</w:t>
            </w:r>
            <w:r w:rsidR="00414480">
              <w:t xml:space="preserve"> w/o the free revision</w:t>
            </w:r>
          </w:p>
          <w:p w:rsidR="00D55EEA" w:rsidRDefault="00D55EEA" w:rsidP="008B5EE1"/>
          <w:p w:rsidR="00D55EEA" w:rsidRDefault="002B424D" w:rsidP="008B5EE1">
            <w:r>
              <w:t xml:space="preserve">Does this help you </w:t>
            </w:r>
            <w:r w:rsidR="002D2B32">
              <w:t xml:space="preserve">better </w:t>
            </w:r>
            <w:r w:rsidR="00E517AD">
              <w:t>understand</w:t>
            </w:r>
            <w:r>
              <w:t xml:space="preserve"> the services you will receive</w:t>
            </w:r>
            <w:r w:rsidR="00E517AD">
              <w:t xml:space="preserve"> for the fees</w:t>
            </w:r>
          </w:p>
          <w:p w:rsidR="002B424D" w:rsidRDefault="002B424D" w:rsidP="008B5EE1"/>
          <w:p w:rsidR="002B424D" w:rsidRPr="002B424D" w:rsidRDefault="002B424D" w:rsidP="008B5EE1">
            <w:pPr>
              <w:rPr>
                <w:b/>
              </w:rPr>
            </w:pPr>
            <w:r w:rsidRPr="002B424D">
              <w:rPr>
                <w:b/>
              </w:rPr>
              <w:t>Can’t you cut some of these costs, help me out a little</w:t>
            </w:r>
          </w:p>
          <w:p w:rsidR="00D55EEA" w:rsidRDefault="00D55EEA" w:rsidP="008B5EE1"/>
          <w:p w:rsidR="002B424D" w:rsidRDefault="002B424D" w:rsidP="002B424D">
            <w:r>
              <w:t xml:space="preserve">So the fee issue </w:t>
            </w:r>
            <w:r w:rsidR="00B15A36">
              <w:t xml:space="preserve">is </w:t>
            </w:r>
            <w:r>
              <w:t xml:space="preserve">the only </w:t>
            </w:r>
            <w:r w:rsidR="0019170A">
              <w:t>thing</w:t>
            </w:r>
            <w:r>
              <w:t xml:space="preserve"> that is holding you back from doing business with me today, is that correct  </w:t>
            </w:r>
          </w:p>
          <w:p w:rsidR="002B424D" w:rsidRDefault="002B424D" w:rsidP="002B424D"/>
          <w:p w:rsidR="002B424D" w:rsidRPr="002B424D" w:rsidRDefault="002B424D" w:rsidP="002B424D">
            <w:pPr>
              <w:rPr>
                <w:b/>
              </w:rPr>
            </w:pPr>
            <w:r w:rsidRPr="002B424D">
              <w:rPr>
                <w:b/>
              </w:rPr>
              <w:t>Yes</w:t>
            </w:r>
          </w:p>
          <w:p w:rsidR="002B424D" w:rsidRDefault="002B424D" w:rsidP="002B424D"/>
          <w:p w:rsidR="00414480" w:rsidRDefault="00414480" w:rsidP="002B424D"/>
          <w:p w:rsidR="002B424D" w:rsidRDefault="002B424D" w:rsidP="002B424D">
            <w:r>
              <w:lastRenderedPageBreak/>
              <w:t xml:space="preserve">If it will help to get your business today, I can work with you on the website fee but </w:t>
            </w:r>
            <w:r w:rsidR="00B157A3">
              <w:t xml:space="preserve">I cannot reduce </w:t>
            </w:r>
            <w:r>
              <w:t xml:space="preserve">the setup fee.  Does this sound </w:t>
            </w:r>
            <w:proofErr w:type="gramStart"/>
            <w:r>
              <w:t>fair.</w:t>
            </w:r>
            <w:proofErr w:type="gramEnd"/>
          </w:p>
          <w:p w:rsidR="002B424D" w:rsidRDefault="002B424D" w:rsidP="002B424D"/>
          <w:p w:rsidR="002B424D" w:rsidRPr="002B424D" w:rsidRDefault="002B424D" w:rsidP="002B424D">
            <w:pPr>
              <w:rPr>
                <w:b/>
              </w:rPr>
            </w:pPr>
            <w:r w:rsidRPr="002B424D">
              <w:rPr>
                <w:b/>
              </w:rPr>
              <w:t>Yes</w:t>
            </w:r>
          </w:p>
          <w:p w:rsidR="002D2B32" w:rsidRDefault="002D2B32" w:rsidP="002B424D"/>
          <w:p w:rsidR="002B424D" w:rsidRDefault="00B157A3" w:rsidP="002B424D">
            <w:r>
              <w:t>As discussed, o</w:t>
            </w:r>
            <w:r w:rsidR="002B424D">
              <w:t xml:space="preserve">ur </w:t>
            </w:r>
            <w:r>
              <w:t xml:space="preserve">$599 </w:t>
            </w:r>
            <w:r w:rsidR="002B424D">
              <w:t xml:space="preserve">website </w:t>
            </w:r>
            <w:r>
              <w:t xml:space="preserve">design </w:t>
            </w:r>
            <w:r w:rsidR="002B424D">
              <w:t xml:space="preserve">price is already </w:t>
            </w:r>
            <w:r>
              <w:t xml:space="preserve">deeply </w:t>
            </w:r>
            <w:r w:rsidR="002B424D">
              <w:t>discounted from the market</w:t>
            </w:r>
            <w:r>
              <w:t xml:space="preserve"> price of about $2000</w:t>
            </w:r>
            <w:r w:rsidR="002B424D">
              <w:t xml:space="preserve">.  </w:t>
            </w:r>
          </w:p>
          <w:p w:rsidR="00B157A3" w:rsidRDefault="00B157A3" w:rsidP="002B424D"/>
          <w:p w:rsidR="00B157A3" w:rsidRDefault="00B157A3" w:rsidP="002B424D">
            <w:r>
              <w:t>What price reduction % you can live with to development your website</w:t>
            </w:r>
          </w:p>
          <w:p w:rsidR="00B157A3" w:rsidRDefault="00B157A3" w:rsidP="00B157A3">
            <w:pPr>
              <w:pStyle w:val="BulletIndent1"/>
            </w:pPr>
            <w:r>
              <w:t xml:space="preserve">100% - I cannot give it away for free, </w:t>
            </w:r>
            <w:r w:rsidR="00CD1737">
              <w:t>what % can you live with</w:t>
            </w:r>
            <w:r>
              <w:t xml:space="preserve"> </w:t>
            </w:r>
          </w:p>
          <w:p w:rsidR="00B157A3" w:rsidRDefault="00B157A3" w:rsidP="00B157A3">
            <w:pPr>
              <w:pStyle w:val="BulletIndent1"/>
            </w:pPr>
            <w:r>
              <w:t xml:space="preserve">50% - that is a big reduction, </w:t>
            </w:r>
            <w:r w:rsidR="00CD1737">
              <w:t>how about we meet</w:t>
            </w:r>
            <w:r>
              <w:t xml:space="preserve"> half way at 25%</w:t>
            </w:r>
          </w:p>
          <w:p w:rsidR="00B157A3" w:rsidRDefault="00B157A3" w:rsidP="00B157A3">
            <w:pPr>
              <w:pStyle w:val="BulletIndent1"/>
            </w:pPr>
            <w:r>
              <w:t>25% - that sounds reasonable</w:t>
            </w:r>
          </w:p>
          <w:p w:rsidR="00B157A3" w:rsidRDefault="00B157A3" w:rsidP="00B157A3">
            <w:pPr>
              <w:pStyle w:val="BulletIndent1"/>
              <w:numPr>
                <w:ilvl w:val="0"/>
                <w:numId w:val="0"/>
              </w:numPr>
              <w:ind w:left="432" w:hanging="288"/>
            </w:pPr>
          </w:p>
          <w:p w:rsidR="002D2B32" w:rsidRDefault="009D128C" w:rsidP="00B51B93">
            <w:pPr>
              <w:pStyle w:val="BulletIndent1"/>
              <w:numPr>
                <w:ilvl w:val="0"/>
                <w:numId w:val="0"/>
              </w:numPr>
            </w:pPr>
            <w:r>
              <w:t xml:space="preserve">So if I </w:t>
            </w:r>
            <w:r w:rsidR="002D2B32">
              <w:t>reduce the fee for your we</w:t>
            </w:r>
            <w:r>
              <w:t>bsite by 25%</w:t>
            </w:r>
            <w:r w:rsidR="00B51B93">
              <w:t xml:space="preserve">, </w:t>
            </w:r>
            <w:r w:rsidR="002D2B32" w:rsidRPr="00B51B93">
              <w:t xml:space="preserve">I would need you to sign up today </w:t>
            </w:r>
            <w:r w:rsidR="00B51B93">
              <w:t>and become a R</w:t>
            </w:r>
            <w:r w:rsidR="002D2B32" w:rsidRPr="00B51B93">
              <w:t xml:space="preserve">eferral </w:t>
            </w:r>
            <w:r w:rsidR="00B51B93">
              <w:t>P</w:t>
            </w:r>
            <w:r w:rsidR="002D2B32" w:rsidRPr="00B51B93">
              <w:t>artner</w:t>
            </w:r>
          </w:p>
          <w:p w:rsidR="00CD1737" w:rsidRDefault="00CD1737" w:rsidP="00CD1737">
            <w:pPr>
              <w:pStyle w:val="BulletIndent1"/>
            </w:pPr>
            <w:r w:rsidRPr="001E1585">
              <w:t xml:space="preserve">After </w:t>
            </w:r>
            <w:r>
              <w:t xml:space="preserve">(contract duration </w:t>
            </w:r>
            <w:r w:rsidRPr="001E1585">
              <w:t>3</w:t>
            </w:r>
            <w:r>
              <w:t xml:space="preserve"> or 6</w:t>
            </w:r>
            <w:r w:rsidRPr="001E1585">
              <w:t xml:space="preserve"> months</w:t>
            </w:r>
            <w:r>
              <w:t xml:space="preserve">), when you are happy with your results, I would ask you to provide me with  </w:t>
            </w:r>
          </w:p>
          <w:p w:rsidR="00CD1737" w:rsidRDefault="00CD1737" w:rsidP="00CD1737">
            <w:pPr>
              <w:pStyle w:val="BulletIndent3"/>
            </w:pPr>
            <w:r w:rsidRPr="001E1585">
              <w:t xml:space="preserve">3 referrals and </w:t>
            </w:r>
            <w:r>
              <w:t xml:space="preserve">a </w:t>
            </w:r>
            <w:r w:rsidRPr="001E1585">
              <w:t>testimonial</w:t>
            </w:r>
          </w:p>
          <w:p w:rsidR="00CD1737" w:rsidRDefault="00CD1737" w:rsidP="00CD1737">
            <w:pPr>
              <w:pStyle w:val="BulletIndent3"/>
            </w:pPr>
            <w:r>
              <w:t>We pay $200 per referral that becomes a Yodle client</w:t>
            </w:r>
          </w:p>
          <w:p w:rsidR="00CD1737" w:rsidRDefault="00CD1737" w:rsidP="002D2B32">
            <w:pPr>
              <w:pStyle w:val="BulletIndent1"/>
              <w:numPr>
                <w:ilvl w:val="0"/>
                <w:numId w:val="0"/>
              </w:numPr>
            </w:pPr>
          </w:p>
          <w:p w:rsidR="002D2B32" w:rsidRDefault="002D2B32" w:rsidP="002D2B32">
            <w:pPr>
              <w:pStyle w:val="BulletIndent1"/>
              <w:numPr>
                <w:ilvl w:val="0"/>
                <w:numId w:val="0"/>
              </w:numPr>
            </w:pPr>
            <w:r>
              <w:t xml:space="preserve">If this is OK with you, </w:t>
            </w:r>
            <w:r w:rsidR="00CD1737">
              <w:t>I can</w:t>
            </w:r>
            <w:r>
              <w:t xml:space="preserve"> get you started today</w:t>
            </w:r>
          </w:p>
          <w:p w:rsidR="0019170A" w:rsidRDefault="0019170A" w:rsidP="00D55EEA"/>
          <w:p w:rsidR="00B157A3" w:rsidRDefault="00B157A3" w:rsidP="00B157A3">
            <w:r>
              <w:rPr>
                <w:b/>
                <w:bCs/>
              </w:rPr>
              <w:t>Setup fee</w:t>
            </w:r>
            <w:r>
              <w:t xml:space="preserve"> </w:t>
            </w:r>
            <w:r w:rsidRPr="00B157A3">
              <w:rPr>
                <w:b/>
              </w:rPr>
              <w:t xml:space="preserve">– </w:t>
            </w:r>
            <w:r w:rsidR="00CD1737">
              <w:rPr>
                <w:b/>
              </w:rPr>
              <w:t>$</w:t>
            </w:r>
            <w:r w:rsidRPr="00B157A3">
              <w:rPr>
                <w:b/>
              </w:rPr>
              <w:t>447 one time</w:t>
            </w:r>
          </w:p>
          <w:p w:rsidR="00B157A3" w:rsidRDefault="0019170A" w:rsidP="00B157A3">
            <w:pPr>
              <w:pStyle w:val="BulletIndent1"/>
            </w:pPr>
            <w:r>
              <w:t>Can be reduced, but state that it cannot be reduced</w:t>
            </w:r>
          </w:p>
          <w:p w:rsidR="00B157A3" w:rsidRDefault="00B157A3" w:rsidP="00B157A3">
            <w:pPr>
              <w:pStyle w:val="BulletIndent1"/>
            </w:pPr>
            <w:r>
              <w:t>Again, this fee is already deeply discounted</w:t>
            </w:r>
          </w:p>
          <w:p w:rsidR="00B157A3" w:rsidRDefault="00B157A3" w:rsidP="00B157A3">
            <w:pPr>
              <w:pStyle w:val="BulletIndent1"/>
            </w:pPr>
            <w:r>
              <w:t>It takes a marketing person 8 business days to get you setup and running. </w:t>
            </w:r>
          </w:p>
          <w:p w:rsidR="00B157A3" w:rsidRDefault="00B157A3" w:rsidP="00B157A3">
            <w:pPr>
              <w:pStyle w:val="BulletIndent1"/>
            </w:pPr>
            <w:r>
              <w:t>Basically this fee barely covers our costs</w:t>
            </w:r>
          </w:p>
          <w:p w:rsidR="00B157A3" w:rsidRDefault="00B157A3" w:rsidP="00D55EEA"/>
          <w:p w:rsidR="009D128C" w:rsidRPr="00B157A3" w:rsidRDefault="009D128C" w:rsidP="009D128C">
            <w:pPr>
              <w:rPr>
                <w:b/>
              </w:rPr>
            </w:pPr>
            <w:r w:rsidRPr="00B157A3">
              <w:rPr>
                <w:b/>
              </w:rPr>
              <w:t>Management fee</w:t>
            </w:r>
            <w:r>
              <w:rPr>
                <w:b/>
              </w:rPr>
              <w:t xml:space="preserve"> - $69 / month</w:t>
            </w:r>
          </w:p>
          <w:p w:rsidR="009D128C" w:rsidRDefault="009D128C" w:rsidP="009D128C">
            <w:pPr>
              <w:pStyle w:val="BulletIndent1"/>
            </w:pPr>
            <w:r>
              <w:t>Cannot be reduced or eliminated</w:t>
            </w:r>
          </w:p>
          <w:p w:rsidR="009D128C" w:rsidRDefault="009D128C" w:rsidP="009D128C">
            <w:pPr>
              <w:pStyle w:val="BulletIndent1"/>
            </w:pPr>
            <w:r>
              <w:t>Dedicated IMS - monitors account performance, tweaks, max ROI</w:t>
            </w:r>
          </w:p>
          <w:p w:rsidR="009D128C" w:rsidRDefault="009D128C" w:rsidP="009D128C">
            <w:pPr>
              <w:pStyle w:val="BulletIndent1"/>
            </w:pPr>
            <w:r>
              <w:t>24/7 access to the Yodle Live platform to monitor account performance</w:t>
            </w:r>
          </w:p>
          <w:p w:rsidR="009D128C" w:rsidRDefault="009D128C" w:rsidP="009D128C">
            <w:pPr>
              <w:pStyle w:val="BulletIndent1"/>
            </w:pPr>
            <w:r>
              <w:t>Fixed monthly costs</w:t>
            </w:r>
          </w:p>
          <w:p w:rsidR="009D128C" w:rsidRDefault="009D128C" w:rsidP="009D128C">
            <w:pPr>
              <w:pStyle w:val="BulletIndent3"/>
            </w:pPr>
            <w:r w:rsidRPr="003C77AC">
              <w:t>Multiple hosted web-based email accounts with significant storage</w:t>
            </w:r>
          </w:p>
          <w:p w:rsidR="009D128C" w:rsidRDefault="009D128C" w:rsidP="009D128C">
            <w:pPr>
              <w:pStyle w:val="BulletIndent3"/>
            </w:pPr>
            <w:r w:rsidRPr="003C77AC">
              <w:t xml:space="preserve">hosting fee for </w:t>
            </w:r>
            <w:r>
              <w:t>AdverSite</w:t>
            </w:r>
          </w:p>
          <w:p w:rsidR="009D128C" w:rsidRDefault="009D128C" w:rsidP="009D128C">
            <w:pPr>
              <w:pStyle w:val="BulletIndent3"/>
            </w:pPr>
            <w:r w:rsidRPr="003C77AC">
              <w:t>Geo-Targeting optimization and keyword management</w:t>
            </w:r>
          </w:p>
          <w:p w:rsidR="008B5EE1" w:rsidRDefault="008B5EE1" w:rsidP="00B157A3"/>
        </w:tc>
      </w:tr>
    </w:tbl>
    <w:p w:rsidR="008B5EE1" w:rsidRDefault="008B5EE1" w:rsidP="008B5EE1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B5EE1">
        <w:tc>
          <w:tcPr>
            <w:tcW w:w="1728" w:type="dxa"/>
          </w:tcPr>
          <w:p w:rsidR="004F7EB1" w:rsidRDefault="004F7EB1" w:rsidP="00563B66">
            <w:pPr>
              <w:rPr>
                <w:b/>
              </w:rPr>
            </w:pPr>
            <w:r>
              <w:rPr>
                <w:b/>
              </w:rPr>
              <w:t>Budget</w:t>
            </w:r>
          </w:p>
          <w:p w:rsidR="00563B66" w:rsidRPr="00563B66" w:rsidRDefault="004F7EB1" w:rsidP="00563B66">
            <w:pPr>
              <w:rPr>
                <w:b/>
              </w:rPr>
            </w:pPr>
            <w:r>
              <w:rPr>
                <w:b/>
              </w:rPr>
              <w:t xml:space="preserve">Negotiations  </w:t>
            </w:r>
          </w:p>
        </w:tc>
        <w:tc>
          <w:tcPr>
            <w:tcW w:w="7740" w:type="dxa"/>
          </w:tcPr>
          <w:p w:rsidR="008B5EE1" w:rsidRDefault="00563B66">
            <w:pPr>
              <w:pStyle w:val="PlainText"/>
            </w:pPr>
            <w:r>
              <w:t xml:space="preserve">Based on prospect’s financial situation, they may be able to </w:t>
            </w:r>
            <w:r w:rsidR="006F6F88">
              <w:t xml:space="preserve">only </w:t>
            </w:r>
            <w:r>
              <w:t>afford Organic or PPC.</w:t>
            </w:r>
          </w:p>
          <w:p w:rsidR="008B5EE1" w:rsidRDefault="008B5EE1">
            <w:pPr>
              <w:pStyle w:val="PlainText"/>
            </w:pPr>
          </w:p>
          <w:p w:rsidR="008B5EE1" w:rsidRDefault="00563B66" w:rsidP="008B5EE1">
            <w:pPr>
              <w:rPr>
                <w:b/>
                <w:bCs/>
              </w:rPr>
            </w:pPr>
            <w:r>
              <w:rPr>
                <w:b/>
                <w:bCs/>
              </w:rPr>
              <w:t>Besides the start up fees, the monthly fees are high</w:t>
            </w:r>
            <w:r w:rsidR="008B5EE1">
              <w:rPr>
                <w:b/>
                <w:bCs/>
              </w:rPr>
              <w:t xml:space="preserve"> </w:t>
            </w:r>
          </w:p>
          <w:p w:rsidR="00563B66" w:rsidRDefault="00563B66" w:rsidP="008B5EE1">
            <w:pPr>
              <w:rPr>
                <w:b/>
                <w:bCs/>
              </w:rPr>
            </w:pPr>
          </w:p>
          <w:p w:rsidR="008B5EE1" w:rsidRDefault="008B5EE1" w:rsidP="008B5EE1">
            <w:r>
              <w:t>Is it the monthly fee of 1</w:t>
            </w:r>
            <w:r w:rsidR="006F6F88">
              <w:t>667</w:t>
            </w:r>
            <w:r>
              <w:t xml:space="preserve"> that is your </w:t>
            </w:r>
            <w:proofErr w:type="gramStart"/>
            <w:r>
              <w:t>concern.</w:t>
            </w:r>
            <w:proofErr w:type="gramEnd"/>
          </w:p>
          <w:p w:rsidR="006F6F88" w:rsidRDefault="006F6F88" w:rsidP="006F6F88">
            <w:pPr>
              <w:pStyle w:val="BulletIndent1"/>
            </w:pPr>
            <w:r>
              <w:t>Organic 667 + PPC Budget 1000 = 1667</w:t>
            </w:r>
          </w:p>
          <w:p w:rsidR="006F6F88" w:rsidRPr="006F6F88" w:rsidRDefault="006F6F88" w:rsidP="008B5EE1">
            <w:pPr>
              <w:rPr>
                <w:b/>
              </w:rPr>
            </w:pPr>
            <w:r w:rsidRPr="006F6F88">
              <w:rPr>
                <w:b/>
              </w:rPr>
              <w:lastRenderedPageBreak/>
              <w:t>Yes</w:t>
            </w:r>
          </w:p>
          <w:p w:rsidR="006F6F88" w:rsidRDefault="006F6F88" w:rsidP="008B5EE1"/>
          <w:p w:rsidR="006F6F88" w:rsidRDefault="00C521CE" w:rsidP="008B5EE1">
            <w:r>
              <w:t>What monthly budget would you be comfortable with</w:t>
            </w:r>
          </w:p>
          <w:p w:rsidR="00C521CE" w:rsidRDefault="00C521CE" w:rsidP="008B5EE1"/>
          <w:p w:rsidR="006F6F88" w:rsidRPr="00E307B0" w:rsidRDefault="006F6F88" w:rsidP="008B5EE1">
            <w:pPr>
              <w:rPr>
                <w:b/>
              </w:rPr>
            </w:pPr>
            <w:r w:rsidRPr="00E307B0">
              <w:rPr>
                <w:b/>
              </w:rPr>
              <w:t>I would like to get the cost per month below $1000</w:t>
            </w:r>
          </w:p>
          <w:p w:rsidR="00AB0589" w:rsidRDefault="00AB0589" w:rsidP="008B5EE1"/>
          <w:p w:rsidR="00C521CE" w:rsidRDefault="00C521CE" w:rsidP="008B5EE1">
            <w:r>
              <w:t xml:space="preserve">What do you feel </w:t>
            </w:r>
            <w:r w:rsidR="00A47C12">
              <w:t xml:space="preserve">is </w:t>
            </w:r>
            <w:r>
              <w:t>your biggest immediate need is at this time</w:t>
            </w:r>
          </w:p>
          <w:p w:rsidR="00C521CE" w:rsidRDefault="00C521CE" w:rsidP="00C521CE">
            <w:pPr>
              <w:pStyle w:val="BulletIndent1"/>
            </w:pPr>
            <w:r>
              <w:t>Immediate calls</w:t>
            </w:r>
            <w:r w:rsidR="007D27AA">
              <w:t xml:space="preserve"> – 2 weeks</w:t>
            </w:r>
            <w:r w:rsidR="00A47C12">
              <w:t xml:space="preserve"> from today</w:t>
            </w:r>
          </w:p>
          <w:p w:rsidR="00C521CE" w:rsidRDefault="00C521CE" w:rsidP="00C521CE">
            <w:pPr>
              <w:pStyle w:val="BulletIndent1"/>
            </w:pPr>
            <w:r>
              <w:t>Longer term brand and business growth – 3</w:t>
            </w:r>
            <w:r w:rsidR="00AB0589">
              <w:t>- 6</w:t>
            </w:r>
            <w:r>
              <w:t xml:space="preserve"> months</w:t>
            </w:r>
          </w:p>
          <w:p w:rsidR="007D27AA" w:rsidRDefault="007D27AA" w:rsidP="007D27AA">
            <w:pPr>
              <w:pStyle w:val="BulletIndent1"/>
              <w:numPr>
                <w:ilvl w:val="0"/>
                <w:numId w:val="0"/>
              </w:numPr>
              <w:ind w:left="432" w:hanging="288"/>
            </w:pPr>
          </w:p>
          <w:p w:rsidR="007D27AA" w:rsidRDefault="007D27AA" w:rsidP="00A47C12">
            <w:pPr>
              <w:pStyle w:val="BulletIndent1"/>
              <w:numPr>
                <w:ilvl w:val="0"/>
                <w:numId w:val="0"/>
              </w:numPr>
            </w:pPr>
            <w:r>
              <w:t xml:space="preserve">Depending on prospect’s response / needs – suggest </w:t>
            </w:r>
            <w:r w:rsidR="008B5EE1">
              <w:t>drop</w:t>
            </w:r>
            <w:r>
              <w:t>ping</w:t>
            </w:r>
            <w:r w:rsidR="008B5EE1">
              <w:t xml:space="preserve"> Organic or PPC </w:t>
            </w:r>
          </w:p>
          <w:p w:rsidR="00A47C12" w:rsidRDefault="00C521CE" w:rsidP="00A47C12">
            <w:pPr>
              <w:pStyle w:val="BulletIndent1"/>
            </w:pPr>
            <w:r>
              <w:t xml:space="preserve">You can </w:t>
            </w:r>
            <w:r w:rsidR="007D27AA">
              <w:t xml:space="preserve">select to only launch one service at this time.  </w:t>
            </w:r>
          </w:p>
          <w:p w:rsidR="00C521CE" w:rsidRDefault="007D27AA" w:rsidP="00A47C12">
            <w:pPr>
              <w:pStyle w:val="BulletIndent1"/>
            </w:pPr>
            <w:r>
              <w:t>After success in a few months, we can revisit adding the other service</w:t>
            </w:r>
          </w:p>
          <w:p w:rsidR="007D27AA" w:rsidRDefault="007D27AA">
            <w:pPr>
              <w:pStyle w:val="PlainText"/>
            </w:pPr>
          </w:p>
          <w:p w:rsidR="00A07EB2" w:rsidRDefault="00A07EB2">
            <w:pPr>
              <w:pStyle w:val="PlainText"/>
            </w:pPr>
          </w:p>
          <w:p w:rsidR="00C63575" w:rsidRPr="00A07EB2" w:rsidRDefault="00C63575">
            <w:pPr>
              <w:pStyle w:val="PlainText"/>
              <w:rPr>
                <w:b/>
              </w:rPr>
            </w:pPr>
            <w:r w:rsidRPr="00A07EB2">
              <w:rPr>
                <w:b/>
              </w:rPr>
              <w:t xml:space="preserve">Minimum </w:t>
            </w:r>
            <w:r w:rsidR="00A07EB2" w:rsidRPr="00A07EB2">
              <w:rPr>
                <w:b/>
              </w:rPr>
              <w:t xml:space="preserve">Sponsored </w:t>
            </w:r>
            <w:r w:rsidR="00041BBD">
              <w:rPr>
                <w:b/>
              </w:rPr>
              <w:t>Budgets Allowed</w:t>
            </w:r>
          </w:p>
          <w:p w:rsidR="00C63575" w:rsidRDefault="00A07EB2" w:rsidP="00A07EB2">
            <w:pPr>
              <w:pStyle w:val="BulletIndent1"/>
            </w:pPr>
            <w:r>
              <w:t xml:space="preserve">Sponsored </w:t>
            </w:r>
            <w:r w:rsidR="00C63575">
              <w:t xml:space="preserve">only </w:t>
            </w:r>
            <w:r>
              <w:t xml:space="preserve">- </w:t>
            </w:r>
            <w:r w:rsidR="00C63575">
              <w:t>$750</w:t>
            </w:r>
          </w:p>
          <w:p w:rsidR="00FF2574" w:rsidRDefault="00A07EB2" w:rsidP="00A07EB2">
            <w:pPr>
              <w:pStyle w:val="BulletIndent1"/>
            </w:pPr>
            <w:r>
              <w:t>Sponsored  + Organic - $</w:t>
            </w:r>
            <w:r w:rsidR="00FF2574">
              <w:t>400</w:t>
            </w:r>
          </w:p>
          <w:p w:rsidR="00FF2574" w:rsidRDefault="00FF2574">
            <w:pPr>
              <w:pStyle w:val="PlainText"/>
            </w:pPr>
          </w:p>
        </w:tc>
      </w:tr>
    </w:tbl>
    <w:p w:rsidR="008B5EE1" w:rsidRDefault="008B5EE1" w:rsidP="008B5EE1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B5EE1">
        <w:tc>
          <w:tcPr>
            <w:tcW w:w="1728" w:type="dxa"/>
          </w:tcPr>
          <w:p w:rsidR="008B5EE1" w:rsidRDefault="00713804">
            <w:pPr>
              <w:pStyle w:val="Heading4"/>
            </w:pPr>
            <w:r>
              <w:t xml:space="preserve">Contract Length </w:t>
            </w:r>
          </w:p>
        </w:tc>
        <w:tc>
          <w:tcPr>
            <w:tcW w:w="7740" w:type="dxa"/>
          </w:tcPr>
          <w:p w:rsidR="007B24A7" w:rsidRPr="007B24A7" w:rsidRDefault="007B24A7" w:rsidP="00713804">
            <w:pPr>
              <w:rPr>
                <w:bCs/>
              </w:rPr>
            </w:pPr>
            <w:r w:rsidRPr="007B24A7">
              <w:rPr>
                <w:bCs/>
              </w:rPr>
              <w:t>The goal is to sign up the prospect to a 6 month contract</w:t>
            </w:r>
          </w:p>
          <w:p w:rsidR="007B24A7" w:rsidRDefault="007B24A7" w:rsidP="00713804">
            <w:pPr>
              <w:rPr>
                <w:b/>
                <w:bCs/>
              </w:rPr>
            </w:pPr>
          </w:p>
          <w:p w:rsidR="007B24A7" w:rsidRPr="00B336DC" w:rsidRDefault="007B24A7" w:rsidP="00713804">
            <w:pPr>
              <w:rPr>
                <w:bCs/>
              </w:rPr>
            </w:pPr>
            <w:r w:rsidRPr="00B336DC">
              <w:rPr>
                <w:bCs/>
              </w:rPr>
              <w:t xml:space="preserve">However, you have the ability to set the contract length at 3 months </w:t>
            </w:r>
          </w:p>
          <w:p w:rsidR="007B24A7" w:rsidRDefault="007B24A7" w:rsidP="00713804">
            <w:pPr>
              <w:rPr>
                <w:b/>
                <w:bCs/>
              </w:rPr>
            </w:pPr>
          </w:p>
          <w:p w:rsidR="00713804" w:rsidRDefault="00713804" w:rsidP="0071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 months </w:t>
            </w:r>
            <w:r w:rsidR="00BC7A1A">
              <w:rPr>
                <w:b/>
                <w:bCs/>
              </w:rPr>
              <w:t>seems like a long commitment</w:t>
            </w:r>
          </w:p>
          <w:p w:rsidR="007B24A7" w:rsidRDefault="007B24A7" w:rsidP="00713804">
            <w:pPr>
              <w:rPr>
                <w:b/>
                <w:bCs/>
              </w:rPr>
            </w:pPr>
          </w:p>
          <w:p w:rsidR="00713804" w:rsidRDefault="00B336DC" w:rsidP="00713804">
            <w:r>
              <w:t>T</w:t>
            </w:r>
            <w:r w:rsidR="00713804">
              <w:t xml:space="preserve">ypical contract for advertizing of any type is 1 year.  So </w:t>
            </w:r>
            <w:r>
              <w:t>Yodle</w:t>
            </w:r>
            <w:r w:rsidR="00713804">
              <w:t xml:space="preserve"> is better than t</w:t>
            </w:r>
            <w:r>
              <w:t>he market. (</w:t>
            </w:r>
            <w:proofErr w:type="spellStart"/>
            <w:r>
              <w:t>ie</w:t>
            </w:r>
            <w:proofErr w:type="spellEnd"/>
            <w:r>
              <w:t xml:space="preserve"> yellow pages ad)</w:t>
            </w:r>
          </w:p>
          <w:p w:rsidR="00B336DC" w:rsidRDefault="00B336DC" w:rsidP="00713804"/>
          <w:p w:rsidR="00713804" w:rsidRDefault="00713804" w:rsidP="00713804">
            <w:r>
              <w:t xml:space="preserve">Our contract is </w:t>
            </w:r>
            <w:r w:rsidR="007179E9">
              <w:t xml:space="preserve">short, </w:t>
            </w:r>
            <w:r>
              <w:t xml:space="preserve">only </w:t>
            </w:r>
            <w:r w:rsidR="00B336DC">
              <w:t>6 months</w:t>
            </w:r>
            <w:r w:rsidR="007179E9">
              <w:t>,</w:t>
            </w:r>
            <w:r w:rsidR="00B336DC">
              <w:t xml:space="preserve"> for 2 reasons</w:t>
            </w:r>
          </w:p>
          <w:p w:rsidR="00713804" w:rsidRPr="00B336DC" w:rsidRDefault="00713804" w:rsidP="00713804">
            <w:pPr>
              <w:pStyle w:val="ListParagraph"/>
              <w:numPr>
                <w:ilvl w:val="0"/>
                <w:numId w:val="11"/>
              </w:numP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6DC">
              <w:rPr>
                <w:rFonts w:ascii="Times New Roman" w:hAnsi="Times New Roman" w:cs="Times New Roman"/>
                <w:sz w:val="24"/>
                <w:szCs w:val="24"/>
              </w:rPr>
              <w:t>It gives you the ability to reduce your risks to a new advertizing approach. After 6 months you can walk</w:t>
            </w:r>
            <w:r w:rsidR="007179E9">
              <w:rPr>
                <w:rFonts w:ascii="Times New Roman" w:hAnsi="Times New Roman" w:cs="Times New Roman"/>
                <w:sz w:val="24"/>
                <w:szCs w:val="24"/>
              </w:rPr>
              <w:t>, as compared to 1 year</w:t>
            </w:r>
            <w:r w:rsidRPr="00B336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13804" w:rsidRPr="00B336DC" w:rsidRDefault="00713804" w:rsidP="00713804">
            <w:pPr>
              <w:pStyle w:val="ListParagraph"/>
              <w:numPr>
                <w:ilvl w:val="0"/>
                <w:numId w:val="11"/>
              </w:numP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6DC">
              <w:rPr>
                <w:rFonts w:ascii="Times New Roman" w:hAnsi="Times New Roman" w:cs="Times New Roman"/>
                <w:sz w:val="24"/>
                <w:szCs w:val="24"/>
              </w:rPr>
              <w:t>We are so confident that you will like the results, that you will stay with us past the 6 months, we don’t need to tie people into a 1 year contract</w:t>
            </w:r>
          </w:p>
          <w:p w:rsidR="00B336DC" w:rsidRDefault="00B336DC" w:rsidP="00713804">
            <w:pPr>
              <w:rPr>
                <w:bCs/>
              </w:rPr>
            </w:pPr>
          </w:p>
          <w:p w:rsidR="00713804" w:rsidRPr="00B336DC" w:rsidRDefault="0059441C" w:rsidP="00713804">
            <w:pPr>
              <w:rPr>
                <w:bCs/>
              </w:rPr>
            </w:pPr>
            <w:r>
              <w:rPr>
                <w:bCs/>
              </w:rPr>
              <w:t xml:space="preserve">That’s why we have a </w:t>
            </w:r>
            <w:r w:rsidR="00B336DC" w:rsidRPr="00B336DC">
              <w:rPr>
                <w:bCs/>
              </w:rPr>
              <w:t>6 month contract</w:t>
            </w:r>
          </w:p>
          <w:p w:rsidR="00713804" w:rsidRDefault="00713804" w:rsidP="00713804">
            <w:pPr>
              <w:rPr>
                <w:b/>
                <w:bCs/>
              </w:rPr>
            </w:pPr>
          </w:p>
          <w:p w:rsidR="00713804" w:rsidRDefault="00713804" w:rsidP="00713804">
            <w:pPr>
              <w:rPr>
                <w:b/>
                <w:bCs/>
              </w:rPr>
            </w:pPr>
            <w:r>
              <w:rPr>
                <w:b/>
                <w:bCs/>
              </w:rPr>
              <w:t>I still feel 6 months is still too long</w:t>
            </w:r>
          </w:p>
          <w:p w:rsidR="00B336DC" w:rsidRDefault="00B336DC" w:rsidP="00713804">
            <w:pPr>
              <w:rPr>
                <w:b/>
                <w:bCs/>
              </w:rPr>
            </w:pPr>
          </w:p>
          <w:p w:rsidR="00B336DC" w:rsidRDefault="00B336DC" w:rsidP="00B336DC">
            <w:r>
              <w:t>Is the 6 month duration the only thing that is stopping you from hiring Yodle today</w:t>
            </w:r>
            <w:r w:rsidR="007179E9">
              <w:t xml:space="preserve"> - isolate real objection</w:t>
            </w:r>
          </w:p>
          <w:p w:rsidR="00665522" w:rsidRDefault="00665522" w:rsidP="00713804">
            <w:pPr>
              <w:pStyle w:val="PlainText"/>
            </w:pPr>
          </w:p>
          <w:p w:rsidR="00665522" w:rsidRPr="001E1585" w:rsidRDefault="00665522" w:rsidP="00713804">
            <w:pPr>
              <w:pStyle w:val="PlainText"/>
              <w:rPr>
                <w:b/>
              </w:rPr>
            </w:pPr>
            <w:r w:rsidRPr="001E1585">
              <w:rPr>
                <w:b/>
              </w:rPr>
              <w:t xml:space="preserve">Yes </w:t>
            </w:r>
          </w:p>
          <w:p w:rsidR="006F5E21" w:rsidRDefault="006F5E21" w:rsidP="006F5E21">
            <w:pPr>
              <w:pStyle w:val="BulletIndent1"/>
              <w:numPr>
                <w:ilvl w:val="0"/>
                <w:numId w:val="0"/>
              </w:numPr>
            </w:pPr>
            <w:r>
              <w:lastRenderedPageBreak/>
              <w:t xml:space="preserve">So if I reduce the fee for your contract to 3 months, </w:t>
            </w:r>
            <w:r w:rsidRPr="00B51B93">
              <w:t xml:space="preserve">I would need you to sign up today </w:t>
            </w:r>
            <w:r>
              <w:t>and become a R</w:t>
            </w:r>
            <w:r w:rsidRPr="00B51B93">
              <w:t xml:space="preserve">eferral </w:t>
            </w:r>
            <w:r>
              <w:t>P</w:t>
            </w:r>
            <w:r w:rsidRPr="00B51B93">
              <w:t>artner</w:t>
            </w:r>
          </w:p>
          <w:p w:rsidR="006F5E21" w:rsidRDefault="006F5E21" w:rsidP="006F5E21">
            <w:pPr>
              <w:pStyle w:val="BulletIndent1"/>
            </w:pPr>
            <w:r w:rsidRPr="001E1585">
              <w:t xml:space="preserve">After </w:t>
            </w:r>
            <w:r>
              <w:t xml:space="preserve">(contract duration </w:t>
            </w:r>
            <w:r w:rsidRPr="001E1585">
              <w:t>3</w:t>
            </w:r>
            <w:r>
              <w:t xml:space="preserve"> or 6</w:t>
            </w:r>
            <w:r w:rsidRPr="001E1585">
              <w:t xml:space="preserve"> months</w:t>
            </w:r>
            <w:r>
              <w:t xml:space="preserve">), when you are happy with your results, I would ask you to provide me with  </w:t>
            </w:r>
          </w:p>
          <w:p w:rsidR="006F5E21" w:rsidRDefault="006F5E21" w:rsidP="006F5E21">
            <w:pPr>
              <w:pStyle w:val="BulletIndent3"/>
            </w:pPr>
            <w:r w:rsidRPr="001E1585">
              <w:t xml:space="preserve">3 referrals and </w:t>
            </w:r>
            <w:r>
              <w:t xml:space="preserve">a </w:t>
            </w:r>
            <w:r w:rsidRPr="001E1585">
              <w:t>testimonial</w:t>
            </w:r>
          </w:p>
          <w:p w:rsidR="006F5E21" w:rsidRDefault="006F5E21" w:rsidP="006F5E21">
            <w:pPr>
              <w:pStyle w:val="BulletIndent3"/>
            </w:pPr>
            <w:r>
              <w:t>We pay $200 per referral that becomes a Yodle client</w:t>
            </w:r>
          </w:p>
          <w:p w:rsidR="00665522" w:rsidRDefault="00665522" w:rsidP="00713804">
            <w:pPr>
              <w:pStyle w:val="PlainText"/>
            </w:pPr>
          </w:p>
          <w:p w:rsidR="007179E9" w:rsidRDefault="009D128C" w:rsidP="00713804">
            <w:pPr>
              <w:pStyle w:val="PlainText"/>
            </w:pPr>
            <w:r>
              <w:t>Does this help your concern</w:t>
            </w:r>
          </w:p>
          <w:p w:rsidR="006F5E21" w:rsidRDefault="006F5E21" w:rsidP="00713804">
            <w:pPr>
              <w:pStyle w:val="PlainText"/>
            </w:pPr>
          </w:p>
          <w:p w:rsidR="00713804" w:rsidRDefault="009D128C" w:rsidP="00EB321D">
            <w:pPr>
              <w:pStyle w:val="PlainText"/>
            </w:pPr>
            <w:r>
              <w:t xml:space="preserve">Let’s get you </w:t>
            </w:r>
            <w:r w:rsidR="007179E9">
              <w:t>sign</w:t>
            </w:r>
            <w:r>
              <w:t>ed up and start the process to get you those additional calls</w:t>
            </w:r>
          </w:p>
          <w:p w:rsidR="00AD6BC6" w:rsidRDefault="00AD6BC6" w:rsidP="00EB321D">
            <w:pPr>
              <w:pStyle w:val="PlainText"/>
            </w:pPr>
          </w:p>
          <w:p w:rsidR="00AD6BC6" w:rsidRDefault="00AD6BC6" w:rsidP="00EB321D">
            <w:pPr>
              <w:pStyle w:val="PlainText"/>
            </w:pPr>
          </w:p>
          <w:p w:rsidR="00AD6BC6" w:rsidRPr="00AD6BC6" w:rsidRDefault="00AD6BC6" w:rsidP="00EB321D">
            <w:pPr>
              <w:pStyle w:val="PlainText"/>
              <w:rPr>
                <w:b/>
              </w:rPr>
            </w:pPr>
            <w:r w:rsidRPr="00AD6BC6">
              <w:rPr>
                <w:b/>
              </w:rPr>
              <w:t>Minimum contract length</w:t>
            </w:r>
          </w:p>
          <w:p w:rsidR="00AD6BC6" w:rsidRDefault="00AD6BC6" w:rsidP="00AD6BC6">
            <w:pPr>
              <w:pStyle w:val="BulletIndent1"/>
            </w:pPr>
            <w:r>
              <w:t>Organic – 6 months</w:t>
            </w:r>
          </w:p>
          <w:p w:rsidR="00AD6BC6" w:rsidRDefault="00AD6BC6" w:rsidP="00AD6BC6">
            <w:pPr>
              <w:pStyle w:val="BulletIndent1"/>
            </w:pPr>
            <w:r>
              <w:t>Sponsored – 3 Months</w:t>
            </w:r>
          </w:p>
          <w:p w:rsidR="00AD6BC6" w:rsidRDefault="00AD6BC6" w:rsidP="00AD6BC6">
            <w:pPr>
              <w:pStyle w:val="BulletIndent1"/>
            </w:pPr>
            <w:r>
              <w:t xml:space="preserve">Combo – split contract, </w:t>
            </w:r>
            <w:r w:rsidR="00BE722F">
              <w:t>Organic 6 months, Sponsored 3 months</w:t>
            </w:r>
          </w:p>
          <w:p w:rsidR="00AD6BC6" w:rsidRDefault="00AD6BC6" w:rsidP="00AD6BC6">
            <w:pPr>
              <w:pStyle w:val="BulletIndent1"/>
            </w:pPr>
            <w:r>
              <w:t xml:space="preserve">Remember -  your goal is always a 6 month contract </w:t>
            </w:r>
          </w:p>
        </w:tc>
      </w:tr>
    </w:tbl>
    <w:p w:rsidR="00BC7A1A" w:rsidRDefault="00BC7A1A" w:rsidP="00BC7A1A">
      <w:pPr>
        <w:pStyle w:val="separator"/>
      </w:pPr>
    </w:p>
    <w:p w:rsidR="00B77EF9" w:rsidRPr="00BC7A1A" w:rsidRDefault="00B77EF9" w:rsidP="00BC7A1A"/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B77EF9">
        <w:tc>
          <w:tcPr>
            <w:tcW w:w="1728" w:type="dxa"/>
          </w:tcPr>
          <w:p w:rsidR="00B77EF9" w:rsidRDefault="00B77EF9">
            <w:pPr>
              <w:pStyle w:val="Heading4"/>
            </w:pPr>
            <w:r>
              <w:t>Manager Support</w:t>
            </w:r>
          </w:p>
        </w:tc>
        <w:tc>
          <w:tcPr>
            <w:tcW w:w="7740" w:type="dxa"/>
          </w:tcPr>
          <w:p w:rsidR="00B77EF9" w:rsidRDefault="00B77EF9">
            <w:pPr>
              <w:pStyle w:val="PlainText"/>
            </w:pPr>
            <w:r>
              <w:t>During fee negotiations, you can say to the prospect</w:t>
            </w:r>
          </w:p>
          <w:p w:rsidR="00B77EF9" w:rsidRDefault="00B77EF9">
            <w:pPr>
              <w:pStyle w:val="PlainText"/>
            </w:pPr>
          </w:p>
          <w:p w:rsidR="00B77EF9" w:rsidRDefault="00B77EF9">
            <w:pPr>
              <w:pStyle w:val="PlainText"/>
            </w:pPr>
            <w:r>
              <w:t xml:space="preserve">Let me put you on hold for a moment and speak to my manager, to </w:t>
            </w:r>
            <w:r w:rsidR="009D128C">
              <w:t>see what I can do</w:t>
            </w:r>
            <w:r w:rsidR="00A47C12">
              <w:t xml:space="preserve"> for you</w:t>
            </w:r>
            <w:r>
              <w:t>.</w:t>
            </w:r>
          </w:p>
          <w:p w:rsidR="009D128C" w:rsidRDefault="009D128C" w:rsidP="009D128C">
            <w:pPr>
              <w:pStyle w:val="BulletIndent1"/>
            </w:pPr>
            <w:r>
              <w:t>Speak to someone for guidance</w:t>
            </w:r>
          </w:p>
          <w:p w:rsidR="009D128C" w:rsidRDefault="009D128C" w:rsidP="009D128C">
            <w:pPr>
              <w:pStyle w:val="BulletIndent1"/>
            </w:pPr>
            <w:r>
              <w:t>Place a pause in the negotiations</w:t>
            </w:r>
          </w:p>
          <w:p w:rsidR="009D128C" w:rsidRDefault="009D128C" w:rsidP="009D128C">
            <w:pPr>
              <w:pStyle w:val="BulletIndent1"/>
            </w:pPr>
            <w:r>
              <w:t>Show prospect you are working for them</w:t>
            </w:r>
          </w:p>
          <w:p w:rsidR="00B77EF9" w:rsidRDefault="00B77EF9">
            <w:pPr>
              <w:pStyle w:val="PlainText"/>
            </w:pPr>
          </w:p>
          <w:p w:rsidR="009D128C" w:rsidRDefault="009D128C">
            <w:pPr>
              <w:pStyle w:val="PlainText"/>
            </w:pPr>
            <w:r>
              <w:t>If needed get your manager on the phone to speak with the prospect.</w:t>
            </w:r>
          </w:p>
          <w:p w:rsidR="009D128C" w:rsidRDefault="009D128C">
            <w:pPr>
              <w:pStyle w:val="PlainText"/>
            </w:pPr>
          </w:p>
        </w:tc>
      </w:tr>
    </w:tbl>
    <w:p w:rsidR="00AB59EF" w:rsidRDefault="00AB59EF" w:rsidP="00B77EF9">
      <w:pPr>
        <w:pStyle w:val="separator"/>
      </w:pPr>
    </w:p>
    <w:p w:rsidR="008A1FAF" w:rsidRDefault="008A1FAF" w:rsidP="00F06A5C"/>
    <w:p w:rsidR="00756876" w:rsidRDefault="00756876" w:rsidP="00F06A5C"/>
    <w:sectPr w:rsidR="00756876" w:rsidSect="002145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BC6" w:rsidRDefault="00AD6BC6">
      <w:r>
        <w:separator/>
      </w:r>
    </w:p>
  </w:endnote>
  <w:endnote w:type="continuationSeparator" w:id="0">
    <w:p w:rsidR="00AD6BC6" w:rsidRDefault="00AD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06751"/>
      <w:docPartObj>
        <w:docPartGallery w:val="Page Numbers (Bottom of Page)"/>
        <w:docPartUnique/>
      </w:docPartObj>
    </w:sdtPr>
    <w:sdtContent>
      <w:p w:rsidR="00AD6BC6" w:rsidRDefault="00AD6BC6">
        <w:pPr>
          <w:pStyle w:val="Footer"/>
          <w:jc w:val="center"/>
        </w:pPr>
        <w:fldSimple w:instr=" PAGE   \* MERGEFORMAT ">
          <w:r w:rsidR="00BE722F">
            <w:rPr>
              <w:noProof/>
            </w:rPr>
            <w:t>7</w:t>
          </w:r>
        </w:fldSimple>
      </w:p>
    </w:sdtContent>
  </w:sdt>
  <w:p w:rsidR="00AD6BC6" w:rsidRDefault="00AD6B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BC6" w:rsidRDefault="00AD6BC6">
      <w:r>
        <w:separator/>
      </w:r>
    </w:p>
  </w:footnote>
  <w:footnote w:type="continuationSeparator" w:id="0">
    <w:p w:rsidR="00AD6BC6" w:rsidRDefault="00AD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75A9"/>
    <w:multiLevelType w:val="hybridMultilevel"/>
    <w:tmpl w:val="29D0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17EF5"/>
    <w:multiLevelType w:val="hybridMultilevel"/>
    <w:tmpl w:val="46069FCE"/>
    <w:lvl w:ilvl="0" w:tplc="6B365D7C">
      <w:start w:val="1"/>
      <w:numFmt w:val="bullet"/>
      <w:pStyle w:val="BulletIndent2"/>
      <w:lvlText w:val="o"/>
      <w:lvlJc w:val="left"/>
      <w:pPr>
        <w:tabs>
          <w:tab w:val="num" w:pos="1080"/>
        </w:tabs>
        <w:ind w:left="108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53179"/>
    <w:multiLevelType w:val="singleLevel"/>
    <w:tmpl w:val="AD94AB10"/>
    <w:lvl w:ilvl="0">
      <w:start w:val="1"/>
      <w:numFmt w:val="bullet"/>
      <w:pStyle w:val="BulletIndent3"/>
      <w:lvlText w:val="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</w:rPr>
    </w:lvl>
  </w:abstractNum>
  <w:abstractNum w:abstractNumId="3">
    <w:nsid w:val="1CC3183C"/>
    <w:multiLevelType w:val="hybridMultilevel"/>
    <w:tmpl w:val="BE485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75946"/>
    <w:multiLevelType w:val="hybridMultilevel"/>
    <w:tmpl w:val="367E1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D1208"/>
    <w:multiLevelType w:val="hybridMultilevel"/>
    <w:tmpl w:val="C8E0B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D528D"/>
    <w:multiLevelType w:val="hybridMultilevel"/>
    <w:tmpl w:val="4650F47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39C50C2E"/>
    <w:multiLevelType w:val="hybridMultilevel"/>
    <w:tmpl w:val="F2A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9767CD"/>
    <w:multiLevelType w:val="hybridMultilevel"/>
    <w:tmpl w:val="F5F6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417B4"/>
    <w:multiLevelType w:val="multilevel"/>
    <w:tmpl w:val="107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F80BBE"/>
    <w:multiLevelType w:val="singleLevel"/>
    <w:tmpl w:val="69F2E350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oktorun" w:val="True"/>
  </w:docVars>
  <w:rsids>
    <w:rsidRoot w:val="002E7BA9"/>
    <w:rsid w:val="000037B5"/>
    <w:rsid w:val="00013F28"/>
    <w:rsid w:val="000159F2"/>
    <w:rsid w:val="0001669F"/>
    <w:rsid w:val="00017B9B"/>
    <w:rsid w:val="000327DA"/>
    <w:rsid w:val="00041408"/>
    <w:rsid w:val="00041BBD"/>
    <w:rsid w:val="00050C88"/>
    <w:rsid w:val="00055E0F"/>
    <w:rsid w:val="00084106"/>
    <w:rsid w:val="00084F4D"/>
    <w:rsid w:val="000A199C"/>
    <w:rsid w:val="000A5748"/>
    <w:rsid w:val="000C2339"/>
    <w:rsid w:val="000F40B6"/>
    <w:rsid w:val="000F7C88"/>
    <w:rsid w:val="00100C3F"/>
    <w:rsid w:val="001037B9"/>
    <w:rsid w:val="00110E17"/>
    <w:rsid w:val="00112B14"/>
    <w:rsid w:val="001227CA"/>
    <w:rsid w:val="00127C0F"/>
    <w:rsid w:val="001317A9"/>
    <w:rsid w:val="00145969"/>
    <w:rsid w:val="0015109C"/>
    <w:rsid w:val="00153B8E"/>
    <w:rsid w:val="00156662"/>
    <w:rsid w:val="00160445"/>
    <w:rsid w:val="0016163D"/>
    <w:rsid w:val="00182E41"/>
    <w:rsid w:val="00185324"/>
    <w:rsid w:val="0019170A"/>
    <w:rsid w:val="001A54DA"/>
    <w:rsid w:val="001A622A"/>
    <w:rsid w:val="001D3CB2"/>
    <w:rsid w:val="001D4EEA"/>
    <w:rsid w:val="001D7EE0"/>
    <w:rsid w:val="001E1585"/>
    <w:rsid w:val="001F22AA"/>
    <w:rsid w:val="001F6236"/>
    <w:rsid w:val="002070AF"/>
    <w:rsid w:val="002145B2"/>
    <w:rsid w:val="002175BF"/>
    <w:rsid w:val="002236D5"/>
    <w:rsid w:val="002268E9"/>
    <w:rsid w:val="00233308"/>
    <w:rsid w:val="002406A1"/>
    <w:rsid w:val="00243ECE"/>
    <w:rsid w:val="00251217"/>
    <w:rsid w:val="002519BA"/>
    <w:rsid w:val="002606A5"/>
    <w:rsid w:val="00260B27"/>
    <w:rsid w:val="00265FF4"/>
    <w:rsid w:val="002809E9"/>
    <w:rsid w:val="00295074"/>
    <w:rsid w:val="002A12A1"/>
    <w:rsid w:val="002B2B4D"/>
    <w:rsid w:val="002B424D"/>
    <w:rsid w:val="002B79EB"/>
    <w:rsid w:val="002D2B32"/>
    <w:rsid w:val="002E7BA9"/>
    <w:rsid w:val="00311624"/>
    <w:rsid w:val="00317C86"/>
    <w:rsid w:val="0032461B"/>
    <w:rsid w:val="00327D34"/>
    <w:rsid w:val="00341046"/>
    <w:rsid w:val="00364BE5"/>
    <w:rsid w:val="003661AF"/>
    <w:rsid w:val="003771A0"/>
    <w:rsid w:val="00386C6F"/>
    <w:rsid w:val="00394FE5"/>
    <w:rsid w:val="00395974"/>
    <w:rsid w:val="00397975"/>
    <w:rsid w:val="003A65A3"/>
    <w:rsid w:val="003D3789"/>
    <w:rsid w:val="003F15CC"/>
    <w:rsid w:val="003F5C78"/>
    <w:rsid w:val="00406E36"/>
    <w:rsid w:val="00414480"/>
    <w:rsid w:val="00424804"/>
    <w:rsid w:val="004346DF"/>
    <w:rsid w:val="00440585"/>
    <w:rsid w:val="00447E3C"/>
    <w:rsid w:val="00453E9E"/>
    <w:rsid w:val="004576BB"/>
    <w:rsid w:val="0047197F"/>
    <w:rsid w:val="00472408"/>
    <w:rsid w:val="00483A9C"/>
    <w:rsid w:val="004840B9"/>
    <w:rsid w:val="004915B3"/>
    <w:rsid w:val="004B20ED"/>
    <w:rsid w:val="004B4B60"/>
    <w:rsid w:val="004C106C"/>
    <w:rsid w:val="004C13E4"/>
    <w:rsid w:val="004C4A15"/>
    <w:rsid w:val="004C7C17"/>
    <w:rsid w:val="004F4498"/>
    <w:rsid w:val="004F7EB1"/>
    <w:rsid w:val="00501B60"/>
    <w:rsid w:val="0051384E"/>
    <w:rsid w:val="00530A66"/>
    <w:rsid w:val="00545D1A"/>
    <w:rsid w:val="0055122F"/>
    <w:rsid w:val="005515ED"/>
    <w:rsid w:val="00552645"/>
    <w:rsid w:val="00555D43"/>
    <w:rsid w:val="00555DEF"/>
    <w:rsid w:val="005632FC"/>
    <w:rsid w:val="00563B66"/>
    <w:rsid w:val="00565A5F"/>
    <w:rsid w:val="00572D91"/>
    <w:rsid w:val="00573C56"/>
    <w:rsid w:val="00583B33"/>
    <w:rsid w:val="0059259C"/>
    <w:rsid w:val="0059441C"/>
    <w:rsid w:val="005A0880"/>
    <w:rsid w:val="005C2997"/>
    <w:rsid w:val="005C7BA5"/>
    <w:rsid w:val="005D7107"/>
    <w:rsid w:val="005E4C19"/>
    <w:rsid w:val="005E5F20"/>
    <w:rsid w:val="005F4E56"/>
    <w:rsid w:val="00606F19"/>
    <w:rsid w:val="0061320A"/>
    <w:rsid w:val="00613E9B"/>
    <w:rsid w:val="00620D86"/>
    <w:rsid w:val="006235C5"/>
    <w:rsid w:val="00625997"/>
    <w:rsid w:val="00632221"/>
    <w:rsid w:val="00635C8D"/>
    <w:rsid w:val="00661726"/>
    <w:rsid w:val="00664CDC"/>
    <w:rsid w:val="00665522"/>
    <w:rsid w:val="006670F7"/>
    <w:rsid w:val="006704D5"/>
    <w:rsid w:val="00673BE0"/>
    <w:rsid w:val="006823C5"/>
    <w:rsid w:val="00686901"/>
    <w:rsid w:val="00694FBD"/>
    <w:rsid w:val="006974AA"/>
    <w:rsid w:val="006B2041"/>
    <w:rsid w:val="006B69DB"/>
    <w:rsid w:val="006C75A7"/>
    <w:rsid w:val="006D1DC3"/>
    <w:rsid w:val="006E6DD8"/>
    <w:rsid w:val="006F5E21"/>
    <w:rsid w:val="006F6F88"/>
    <w:rsid w:val="00713804"/>
    <w:rsid w:val="00714B2C"/>
    <w:rsid w:val="007179E9"/>
    <w:rsid w:val="00732D3F"/>
    <w:rsid w:val="0075370A"/>
    <w:rsid w:val="00753EF0"/>
    <w:rsid w:val="00756876"/>
    <w:rsid w:val="007571E1"/>
    <w:rsid w:val="007600E5"/>
    <w:rsid w:val="007669AD"/>
    <w:rsid w:val="00773140"/>
    <w:rsid w:val="007755EA"/>
    <w:rsid w:val="0079271F"/>
    <w:rsid w:val="00794127"/>
    <w:rsid w:val="00796008"/>
    <w:rsid w:val="007B24A7"/>
    <w:rsid w:val="007B3275"/>
    <w:rsid w:val="007C3C3D"/>
    <w:rsid w:val="007D27AA"/>
    <w:rsid w:val="007E32B2"/>
    <w:rsid w:val="007F2017"/>
    <w:rsid w:val="008137A0"/>
    <w:rsid w:val="00814F71"/>
    <w:rsid w:val="00825544"/>
    <w:rsid w:val="008301B6"/>
    <w:rsid w:val="00856C78"/>
    <w:rsid w:val="00861314"/>
    <w:rsid w:val="008625C1"/>
    <w:rsid w:val="00865C24"/>
    <w:rsid w:val="0088725C"/>
    <w:rsid w:val="00894BB5"/>
    <w:rsid w:val="008A1FAF"/>
    <w:rsid w:val="008A2912"/>
    <w:rsid w:val="008B0159"/>
    <w:rsid w:val="008B2D76"/>
    <w:rsid w:val="008B5EE1"/>
    <w:rsid w:val="008C6E15"/>
    <w:rsid w:val="008D34BB"/>
    <w:rsid w:val="009141EB"/>
    <w:rsid w:val="00914D90"/>
    <w:rsid w:val="00923D7F"/>
    <w:rsid w:val="0093352B"/>
    <w:rsid w:val="00942F41"/>
    <w:rsid w:val="00956435"/>
    <w:rsid w:val="00957B2A"/>
    <w:rsid w:val="00962A94"/>
    <w:rsid w:val="00967586"/>
    <w:rsid w:val="00973015"/>
    <w:rsid w:val="00983CBE"/>
    <w:rsid w:val="009B2956"/>
    <w:rsid w:val="009C29E2"/>
    <w:rsid w:val="009D128C"/>
    <w:rsid w:val="009D547D"/>
    <w:rsid w:val="009E14E0"/>
    <w:rsid w:val="009F06ED"/>
    <w:rsid w:val="009F2CB0"/>
    <w:rsid w:val="009F395C"/>
    <w:rsid w:val="00A04F75"/>
    <w:rsid w:val="00A067DD"/>
    <w:rsid w:val="00A07EB2"/>
    <w:rsid w:val="00A127F7"/>
    <w:rsid w:val="00A1368F"/>
    <w:rsid w:val="00A200AF"/>
    <w:rsid w:val="00A24A83"/>
    <w:rsid w:val="00A30C20"/>
    <w:rsid w:val="00A40376"/>
    <w:rsid w:val="00A47C12"/>
    <w:rsid w:val="00A54EFD"/>
    <w:rsid w:val="00A709AD"/>
    <w:rsid w:val="00A71B63"/>
    <w:rsid w:val="00A766CB"/>
    <w:rsid w:val="00A81074"/>
    <w:rsid w:val="00A84A7F"/>
    <w:rsid w:val="00A87CF3"/>
    <w:rsid w:val="00AA3D32"/>
    <w:rsid w:val="00AA6B8B"/>
    <w:rsid w:val="00AA6E65"/>
    <w:rsid w:val="00AB0589"/>
    <w:rsid w:val="00AB59EF"/>
    <w:rsid w:val="00AC1CC5"/>
    <w:rsid w:val="00AC6D49"/>
    <w:rsid w:val="00AD6BC6"/>
    <w:rsid w:val="00AE50C5"/>
    <w:rsid w:val="00B157A3"/>
    <w:rsid w:val="00B15A36"/>
    <w:rsid w:val="00B243A1"/>
    <w:rsid w:val="00B30CB3"/>
    <w:rsid w:val="00B336DC"/>
    <w:rsid w:val="00B477EF"/>
    <w:rsid w:val="00B47E7C"/>
    <w:rsid w:val="00B504B3"/>
    <w:rsid w:val="00B51B93"/>
    <w:rsid w:val="00B64211"/>
    <w:rsid w:val="00B666A1"/>
    <w:rsid w:val="00B76746"/>
    <w:rsid w:val="00B77EF9"/>
    <w:rsid w:val="00B90B75"/>
    <w:rsid w:val="00BA4740"/>
    <w:rsid w:val="00BA54F4"/>
    <w:rsid w:val="00BC7A1A"/>
    <w:rsid w:val="00BD192B"/>
    <w:rsid w:val="00BE4F34"/>
    <w:rsid w:val="00BE5085"/>
    <w:rsid w:val="00BE722F"/>
    <w:rsid w:val="00C00415"/>
    <w:rsid w:val="00C0380E"/>
    <w:rsid w:val="00C10C40"/>
    <w:rsid w:val="00C16826"/>
    <w:rsid w:val="00C3202F"/>
    <w:rsid w:val="00C521CE"/>
    <w:rsid w:val="00C538EC"/>
    <w:rsid w:val="00C6151B"/>
    <w:rsid w:val="00C63575"/>
    <w:rsid w:val="00C74D9E"/>
    <w:rsid w:val="00C8034A"/>
    <w:rsid w:val="00C86708"/>
    <w:rsid w:val="00CA1AB2"/>
    <w:rsid w:val="00CB4FDC"/>
    <w:rsid w:val="00CB5B07"/>
    <w:rsid w:val="00CD1737"/>
    <w:rsid w:val="00CD63BD"/>
    <w:rsid w:val="00CE10DE"/>
    <w:rsid w:val="00CE6D13"/>
    <w:rsid w:val="00CF449E"/>
    <w:rsid w:val="00CF7B95"/>
    <w:rsid w:val="00D04B62"/>
    <w:rsid w:val="00D15A30"/>
    <w:rsid w:val="00D21C9C"/>
    <w:rsid w:val="00D430CF"/>
    <w:rsid w:val="00D44C59"/>
    <w:rsid w:val="00D530E1"/>
    <w:rsid w:val="00D53A45"/>
    <w:rsid w:val="00D5519D"/>
    <w:rsid w:val="00D55EEA"/>
    <w:rsid w:val="00D5668E"/>
    <w:rsid w:val="00D63FF5"/>
    <w:rsid w:val="00D718BF"/>
    <w:rsid w:val="00D7603F"/>
    <w:rsid w:val="00D9275C"/>
    <w:rsid w:val="00DA6890"/>
    <w:rsid w:val="00DB0816"/>
    <w:rsid w:val="00DD0787"/>
    <w:rsid w:val="00DD45C1"/>
    <w:rsid w:val="00DE2D3D"/>
    <w:rsid w:val="00DF7CD7"/>
    <w:rsid w:val="00E02328"/>
    <w:rsid w:val="00E05CEC"/>
    <w:rsid w:val="00E121A8"/>
    <w:rsid w:val="00E1586C"/>
    <w:rsid w:val="00E21702"/>
    <w:rsid w:val="00E272B7"/>
    <w:rsid w:val="00E307B0"/>
    <w:rsid w:val="00E3123C"/>
    <w:rsid w:val="00E517AD"/>
    <w:rsid w:val="00EB321D"/>
    <w:rsid w:val="00EC014A"/>
    <w:rsid w:val="00EE1DCE"/>
    <w:rsid w:val="00EE3E8E"/>
    <w:rsid w:val="00EE488E"/>
    <w:rsid w:val="00EE4F03"/>
    <w:rsid w:val="00EE4F2D"/>
    <w:rsid w:val="00EF7AF1"/>
    <w:rsid w:val="00F02D1A"/>
    <w:rsid w:val="00F02F55"/>
    <w:rsid w:val="00F06A5C"/>
    <w:rsid w:val="00F07735"/>
    <w:rsid w:val="00F20EAC"/>
    <w:rsid w:val="00F36AB1"/>
    <w:rsid w:val="00F53772"/>
    <w:rsid w:val="00F61B91"/>
    <w:rsid w:val="00F62BA9"/>
    <w:rsid w:val="00F62FAF"/>
    <w:rsid w:val="00F66424"/>
    <w:rsid w:val="00F7172B"/>
    <w:rsid w:val="00F73673"/>
    <w:rsid w:val="00F77416"/>
    <w:rsid w:val="00FB12D9"/>
    <w:rsid w:val="00FB7386"/>
    <w:rsid w:val="00FC0CD6"/>
    <w:rsid w:val="00FD2EA1"/>
    <w:rsid w:val="00FE1482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5B2"/>
    <w:rPr>
      <w:sz w:val="24"/>
    </w:rPr>
  </w:style>
  <w:style w:type="paragraph" w:styleId="Heading1">
    <w:name w:val="heading 1"/>
    <w:aliases w:val="Chapter Title"/>
    <w:basedOn w:val="Normal"/>
    <w:next w:val="Heading3"/>
    <w:qFormat/>
    <w:rsid w:val="002145B2"/>
    <w:pPr>
      <w:spacing w:after="1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Normal"/>
    <w:next w:val="Heading3"/>
    <w:qFormat/>
    <w:rsid w:val="002145B2"/>
    <w:pPr>
      <w:spacing w:after="120"/>
      <w:jc w:val="center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Heading3">
    <w:name w:val="heading 3"/>
    <w:aliases w:val="Topic Title"/>
    <w:basedOn w:val="Normal"/>
    <w:next w:val="Normal"/>
    <w:qFormat/>
    <w:rsid w:val="002145B2"/>
    <w:pPr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aliases w:val="SubTopic Label"/>
    <w:basedOn w:val="Normal"/>
    <w:next w:val="Normal"/>
    <w:qFormat/>
    <w:rsid w:val="002145B2"/>
    <w:pPr>
      <w:outlineLvl w:val="3"/>
    </w:pPr>
    <w:rPr>
      <w:rFonts w:ascii="Arial" w:hAnsi="Arial"/>
      <w:b/>
      <w:bCs/>
      <w:sz w:val="20"/>
      <w:szCs w:val="28"/>
    </w:rPr>
  </w:style>
  <w:style w:type="paragraph" w:styleId="Heading5">
    <w:name w:val="heading 5"/>
    <w:aliases w:val="MicroTopic"/>
    <w:basedOn w:val="Normal"/>
    <w:next w:val="Normal"/>
    <w:qFormat/>
    <w:rsid w:val="002145B2"/>
    <w:pPr>
      <w:outlineLvl w:val="4"/>
    </w:pPr>
    <w:rPr>
      <w:rFonts w:ascii="Arial" w:hAnsi="Arial"/>
      <w:b/>
      <w:bCs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45B2"/>
    <w:pPr>
      <w:tabs>
        <w:tab w:val="center" w:pos="4320"/>
        <w:tab w:val="right" w:pos="8640"/>
      </w:tabs>
    </w:pPr>
  </w:style>
  <w:style w:type="paragraph" w:customStyle="1" w:styleId="separator">
    <w:name w:val="separator"/>
    <w:basedOn w:val="Normal"/>
    <w:next w:val="Normal"/>
    <w:rsid w:val="002145B2"/>
    <w:pPr>
      <w:pBdr>
        <w:top w:val="single" w:sz="6" w:space="1" w:color="auto"/>
        <w:between w:val="single" w:sz="6" w:space="1" w:color="auto"/>
      </w:pBdr>
      <w:spacing w:before="240"/>
      <w:ind w:left="1699"/>
    </w:pPr>
    <w:rPr>
      <w:sz w:val="20"/>
    </w:rPr>
  </w:style>
  <w:style w:type="paragraph" w:customStyle="1" w:styleId="BulletIndent1">
    <w:name w:val="Bullet Indent 1"/>
    <w:basedOn w:val="Normal"/>
    <w:rsid w:val="002145B2"/>
    <w:pPr>
      <w:numPr>
        <w:numId w:val="1"/>
      </w:numPr>
      <w:tabs>
        <w:tab w:val="clear" w:pos="576"/>
        <w:tab w:val="left" w:pos="432"/>
      </w:tabs>
      <w:ind w:left="432" w:hanging="288"/>
    </w:pPr>
  </w:style>
  <w:style w:type="paragraph" w:customStyle="1" w:styleId="BulletIndent2">
    <w:name w:val="Bullet Indent 2"/>
    <w:basedOn w:val="Normal"/>
    <w:rsid w:val="002145B2"/>
    <w:pPr>
      <w:numPr>
        <w:numId w:val="2"/>
      </w:numPr>
      <w:tabs>
        <w:tab w:val="clear" w:pos="1080"/>
        <w:tab w:val="left" w:pos="720"/>
      </w:tabs>
      <w:ind w:left="720" w:hanging="288"/>
    </w:pPr>
  </w:style>
  <w:style w:type="paragraph" w:styleId="TOC5">
    <w:name w:val="toc 5"/>
    <w:basedOn w:val="Normal"/>
    <w:next w:val="Normal"/>
    <w:autoRedefine/>
    <w:semiHidden/>
    <w:rsid w:val="002145B2"/>
    <w:pPr>
      <w:ind w:left="960"/>
    </w:pPr>
  </w:style>
  <w:style w:type="paragraph" w:customStyle="1" w:styleId="ContinueNextPage">
    <w:name w:val="Continue Next Page"/>
    <w:basedOn w:val="Normal"/>
    <w:rsid w:val="002145B2"/>
    <w:pPr>
      <w:pBdr>
        <w:top w:val="single" w:sz="6" w:space="1" w:color="auto"/>
        <w:between w:val="single" w:sz="6" w:space="1" w:color="auto"/>
      </w:pBdr>
      <w:ind w:left="1699"/>
      <w:jc w:val="right"/>
    </w:pPr>
    <w:rPr>
      <w:i/>
      <w:sz w:val="20"/>
    </w:rPr>
  </w:style>
  <w:style w:type="paragraph" w:customStyle="1" w:styleId="EmbeddedTable">
    <w:name w:val="Embedded Table"/>
    <w:basedOn w:val="Normal"/>
    <w:rsid w:val="002145B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59"/>
        <w:tab w:val="left" w:pos="2880"/>
        <w:tab w:val="left" w:pos="3067"/>
      </w:tabs>
      <w:ind w:left="86" w:right="115"/>
    </w:pPr>
  </w:style>
  <w:style w:type="paragraph" w:styleId="TOC6">
    <w:name w:val="toc 6"/>
    <w:basedOn w:val="Normal"/>
    <w:next w:val="Normal"/>
    <w:autoRedefine/>
    <w:semiHidden/>
    <w:rsid w:val="002145B2"/>
    <w:pPr>
      <w:ind w:left="1200"/>
    </w:pPr>
  </w:style>
  <w:style w:type="paragraph" w:customStyle="1" w:styleId="MemoLine">
    <w:name w:val="Memo Line"/>
    <w:basedOn w:val="separator"/>
    <w:next w:val="Normal"/>
    <w:rsid w:val="002145B2"/>
    <w:pPr>
      <w:ind w:left="0"/>
    </w:pPr>
  </w:style>
  <w:style w:type="paragraph" w:styleId="TOC1">
    <w:name w:val="toc 1"/>
    <w:aliases w:val="access"/>
    <w:basedOn w:val="Normal"/>
    <w:next w:val="Normal"/>
    <w:autoRedefine/>
    <w:uiPriority w:val="39"/>
    <w:rsid w:val="0051384E"/>
    <w:pPr>
      <w:tabs>
        <w:tab w:val="right" w:pos="9360"/>
      </w:tabs>
      <w:spacing w:before="120"/>
    </w:pPr>
    <w:rPr>
      <w:rFonts w:ascii="Arial" w:hAnsi="Arial"/>
      <w:b/>
    </w:rPr>
  </w:style>
  <w:style w:type="paragraph" w:customStyle="1" w:styleId="BulletIndent3">
    <w:name w:val="Bullet Indent 3"/>
    <w:basedOn w:val="Normal"/>
    <w:rsid w:val="002145B2"/>
    <w:pPr>
      <w:numPr>
        <w:numId w:val="3"/>
      </w:numPr>
      <w:tabs>
        <w:tab w:val="clear" w:pos="1584"/>
        <w:tab w:val="left" w:pos="1008"/>
      </w:tabs>
      <w:ind w:left="1008" w:hanging="288"/>
    </w:pPr>
  </w:style>
  <w:style w:type="paragraph" w:customStyle="1" w:styleId="unadvnormal">
    <w:name w:val="unadv normal"/>
    <w:basedOn w:val="Normal"/>
    <w:rsid w:val="002145B2"/>
    <w:rPr>
      <w:sz w:val="20"/>
    </w:rPr>
  </w:style>
  <w:style w:type="paragraph" w:styleId="TOC9">
    <w:name w:val="toc 9"/>
    <w:basedOn w:val="Normal"/>
    <w:next w:val="Normal"/>
    <w:semiHidden/>
    <w:rsid w:val="00214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right" w:pos="8640"/>
      </w:tabs>
      <w:ind w:left="1728"/>
    </w:pPr>
  </w:style>
  <w:style w:type="paragraph" w:styleId="TOC2">
    <w:name w:val="toc 2"/>
    <w:basedOn w:val="Normal"/>
    <w:next w:val="Normal"/>
    <w:autoRedefine/>
    <w:uiPriority w:val="39"/>
    <w:rsid w:val="002145B2"/>
    <w:pPr>
      <w:tabs>
        <w:tab w:val="right" w:leader="dot" w:pos="9360"/>
      </w:tabs>
      <w:ind w:left="216"/>
    </w:pPr>
    <w:rPr>
      <w:rFonts w:ascii="Arial" w:hAnsi="Arial"/>
    </w:rPr>
  </w:style>
  <w:style w:type="paragraph" w:customStyle="1" w:styleId="Section">
    <w:name w:val="Section"/>
    <w:basedOn w:val="Normal"/>
    <w:next w:val="Normal"/>
    <w:rsid w:val="002145B2"/>
  </w:style>
  <w:style w:type="paragraph" w:styleId="TOC3">
    <w:name w:val="toc 3"/>
    <w:basedOn w:val="Normal"/>
    <w:next w:val="Normal"/>
    <w:autoRedefine/>
    <w:semiHidden/>
    <w:rsid w:val="002145B2"/>
    <w:pPr>
      <w:tabs>
        <w:tab w:val="right" w:leader="dot" w:pos="9360"/>
      </w:tabs>
      <w:ind w:left="432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2145B2"/>
    <w:pPr>
      <w:tabs>
        <w:tab w:val="right" w:pos="9360"/>
      </w:tabs>
      <w:ind w:left="648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2145B2"/>
    <w:pPr>
      <w:ind w:left="1440"/>
    </w:pPr>
  </w:style>
  <w:style w:type="paragraph" w:styleId="PlainText">
    <w:name w:val="Plain Text"/>
    <w:link w:val="PlainTextChar"/>
    <w:rsid w:val="002145B2"/>
    <w:rPr>
      <w:rFonts w:cs="Courier New"/>
      <w:sz w:val="24"/>
    </w:rPr>
  </w:style>
  <w:style w:type="paragraph" w:styleId="TOC8">
    <w:name w:val="toc 8"/>
    <w:basedOn w:val="Normal"/>
    <w:next w:val="Normal"/>
    <w:autoRedefine/>
    <w:semiHidden/>
    <w:rsid w:val="002145B2"/>
    <w:pPr>
      <w:ind w:left="1680"/>
    </w:pPr>
  </w:style>
  <w:style w:type="character" w:styleId="Hyperlink">
    <w:name w:val="Hyperlink"/>
    <w:basedOn w:val="DefaultParagraphFont"/>
    <w:uiPriority w:val="99"/>
    <w:rsid w:val="002145B2"/>
    <w:rPr>
      <w:color w:val="0000FF"/>
      <w:u w:val="single"/>
    </w:rPr>
  </w:style>
  <w:style w:type="character" w:styleId="FollowedHyperlink">
    <w:name w:val="FollowedHyperlink"/>
    <w:basedOn w:val="DefaultParagraphFont"/>
    <w:rsid w:val="002145B2"/>
    <w:rPr>
      <w:color w:val="800080"/>
      <w:u w:val="single"/>
    </w:rPr>
  </w:style>
  <w:style w:type="paragraph" w:customStyle="1" w:styleId="tabletop">
    <w:name w:val="tabletop"/>
    <w:autoRedefine/>
    <w:rsid w:val="002145B2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rsid w:val="002145B2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basedOn w:val="DefaultParagraphFont"/>
    <w:link w:val="PlainText"/>
    <w:rsid w:val="00A24A83"/>
    <w:rPr>
      <w:rFonts w:cs="Courier New"/>
      <w:sz w:val="24"/>
    </w:rPr>
  </w:style>
  <w:style w:type="paragraph" w:customStyle="1" w:styleId="StylePlainText16ptText1BottomSinglesolidlineText">
    <w:name w:val="Style Plain Text + 16 pt Text 1 Bottom: (Single solid line Text ..."/>
    <w:basedOn w:val="PlainText"/>
    <w:rsid w:val="00A24A83"/>
    <w:pPr>
      <w:pBdr>
        <w:bottom w:val="single" w:sz="18" w:space="10" w:color="7F7F7F" w:themeColor="text1" w:themeTint="80"/>
      </w:pBdr>
    </w:pPr>
    <w:rPr>
      <w:rFonts w:ascii="Tahoma" w:hAnsi="Tahoma" w:cs="Times New Roman"/>
      <w:color w:val="7F7F7F" w:themeColor="text1" w:themeTint="80"/>
      <w:sz w:val="36"/>
    </w:rPr>
  </w:style>
  <w:style w:type="paragraph" w:customStyle="1" w:styleId="StyleHeading1ChapterTitleBlue">
    <w:name w:val="Style Heading 1Chapter Title + Blue"/>
    <w:basedOn w:val="Heading1"/>
    <w:rsid w:val="00A24A83"/>
    <w:pPr>
      <w:spacing w:before="120" w:after="480"/>
    </w:pPr>
    <w:rPr>
      <w:rFonts w:ascii="Tahoma" w:hAnsi="Tahoma"/>
      <w:color w:val="0000FF"/>
      <w:sz w:val="44"/>
    </w:rPr>
  </w:style>
  <w:style w:type="paragraph" w:customStyle="1" w:styleId="ManualSubtitle">
    <w:name w:val="Manual Subtitle"/>
    <w:basedOn w:val="PlainText"/>
    <w:rsid w:val="00A24A83"/>
    <w:pPr>
      <w:pBdr>
        <w:bottom w:val="single" w:sz="18" w:space="10" w:color="7F7F7F" w:themeColor="text1" w:themeTint="80"/>
      </w:pBdr>
    </w:pPr>
    <w:rPr>
      <w:rFonts w:ascii="Arial" w:hAnsi="Arial" w:cs="Times New Roman"/>
      <w:color w:val="7F7F7F" w:themeColor="text1" w:themeTint="80"/>
      <w:sz w:val="36"/>
    </w:rPr>
  </w:style>
  <w:style w:type="paragraph" w:customStyle="1" w:styleId="ManualTitle">
    <w:name w:val="Manual Title"/>
    <w:basedOn w:val="PlainText"/>
    <w:rsid w:val="00A24A83"/>
    <w:pPr>
      <w:pBdr>
        <w:top w:val="single" w:sz="18" w:space="10" w:color="7F7F7F" w:themeColor="text1" w:themeTint="80"/>
      </w:pBdr>
    </w:pPr>
    <w:rPr>
      <w:rFonts w:ascii="Arial Black" w:hAnsi="Arial Black" w:cs="Times New Roman"/>
      <w:sz w:val="72"/>
    </w:rPr>
  </w:style>
  <w:style w:type="paragraph" w:styleId="NormalWeb">
    <w:name w:val="Normal (Web)"/>
    <w:basedOn w:val="Normal"/>
    <w:uiPriority w:val="99"/>
    <w:unhideWhenUsed/>
    <w:rsid w:val="0051384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DE2D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B2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2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B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1380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naylor\Application%20Data\Microsoft\Templates\DocuTool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C478-7ABC-4258-ADBC-E77C364E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DocuTools.dotm</Template>
  <TotalTime>2629</TotalTime>
  <Pages>7</Pages>
  <Words>1980</Words>
  <Characters>8120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PTA, Inc.</Company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wnaylor</dc:creator>
  <cp:keywords/>
  <dc:description>Created with DocuTools 5.0 Professional_x000d_
Ver 5.0.4_x000d_
Release date: June 23, 2005_x000d_
</dc:description>
  <cp:lastModifiedBy>wnaylor</cp:lastModifiedBy>
  <cp:revision>4</cp:revision>
  <cp:lastPrinted>2010-12-16T15:29:00Z</cp:lastPrinted>
  <dcterms:created xsi:type="dcterms:W3CDTF">2010-12-08T19:50:00Z</dcterms:created>
  <dcterms:modified xsi:type="dcterms:W3CDTF">2010-12-16T18:44:00Z</dcterms:modified>
</cp:coreProperties>
</file>