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04521" w14:textId="66E95497" w:rsidR="00D57AC4" w:rsidRDefault="00D57AC4" w:rsidP="00D57AC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原理和方法</w:t>
      </w:r>
    </w:p>
    <w:p w14:paraId="28DDFAC0" w14:textId="592A9B83" w:rsidR="00D57AC4" w:rsidRDefault="00D57AC4" w:rsidP="00D57AC4">
      <w:r w:rsidRPr="00D57AC4">
        <w:rPr>
          <w:rFonts w:hint="eastAsia"/>
        </w:rPr>
        <w:t>立体匹配（</w:t>
      </w:r>
      <w:r w:rsidRPr="00D57AC4">
        <w:t>Stereo Matching）是计算机视觉中的一种技术，用于从两张不同视角拍摄的图像（通常是左图和右图）中计算每个像素的深度信息。通过立体匹配算法，可以生成一张视差图（Disparity Map），它表示了每个像素在两个图像之间的水平位移。</w:t>
      </w:r>
      <w:r w:rsidRPr="00D57AC4">
        <w:rPr>
          <w:rFonts w:hint="eastAsia"/>
        </w:rPr>
        <w:t>立体匹配的基本思想是基于视差的概念。视差是</w:t>
      </w:r>
      <w:proofErr w:type="gramStart"/>
      <w:r w:rsidRPr="00D57AC4">
        <w:rPr>
          <w:rFonts w:hint="eastAsia"/>
        </w:rPr>
        <w:t>指相同</w:t>
      </w:r>
      <w:proofErr w:type="gramEnd"/>
      <w:r w:rsidRPr="00D57AC4">
        <w:rPr>
          <w:rFonts w:hint="eastAsia"/>
        </w:rPr>
        <w:t>物体在两个不同视角下的图像中的位置差异。通过计算视差，可以推导出物体的深度信息。视差与深度之间的关系如下：</w:t>
      </w:r>
    </w:p>
    <w:p w14:paraId="2B35A0E1" w14:textId="77777777" w:rsidR="00D57AC4" w:rsidRDefault="00D57AC4" w:rsidP="00D57AC4">
      <w:pPr>
        <w:ind w:left="2940" w:firstLine="420"/>
        <w:rPr>
          <w:rStyle w:val="vlist-s"/>
          <w:rFonts w:ascii="Times New Roman" w:hAnsi="Times New Roman" w:cs="Times New Roman"/>
          <w:color w:val="0D0D0D"/>
          <w:sz w:val="2"/>
          <w:szCs w:val="2"/>
          <w:shd w:val="clear" w:color="auto" w:fill="FFFFFF"/>
        </w:rPr>
      </w:pPr>
      <w:r>
        <w:rPr>
          <w:rStyle w:val="mord"/>
        </w:rPr>
        <w:t>深度</w:t>
      </w:r>
      <w:r>
        <w:rPr>
          <w:rStyle w:val="mrel"/>
        </w:rPr>
        <w:t>=</w:t>
      </w:r>
      <w:r>
        <w:rPr>
          <w:rStyle w:val="mrel"/>
        </w:rPr>
        <w:t xml:space="preserve"> </w:t>
      </w:r>
      <w:r>
        <w:rPr>
          <w:rStyle w:val="mord"/>
          <w:rFonts w:ascii="KaTeX_Math" w:hAnsi="KaTeX_Math" w:cs="Times New Roman"/>
          <w:i/>
          <w:iCs/>
          <w:color w:val="0D0D0D"/>
          <w:sz w:val="25"/>
          <w:szCs w:val="25"/>
          <w:shd w:val="clear" w:color="auto" w:fill="FFFFFF"/>
        </w:rPr>
        <w:t>f</w:t>
      </w:r>
      <w:r>
        <w:rPr>
          <w:rStyle w:val="mbin"/>
          <w:rFonts w:ascii="MS Gothic" w:eastAsia="MS Gothic" w:hAnsi="MS Gothic" w:cs="MS Gothic" w:hint="eastAsia"/>
          <w:color w:val="0D0D0D"/>
          <w:sz w:val="25"/>
          <w:szCs w:val="25"/>
          <w:shd w:val="clear" w:color="auto" w:fill="FFFFFF"/>
        </w:rPr>
        <w:t>⋅</w:t>
      </w:r>
      <w:r>
        <w:rPr>
          <w:rStyle w:val="mord"/>
          <w:rFonts w:ascii="KaTeX_Math" w:hAnsi="KaTeX_Math" w:cs="Times New Roman"/>
          <w:i/>
          <w:iCs/>
          <w:color w:val="0D0D0D"/>
          <w:sz w:val="25"/>
          <w:szCs w:val="25"/>
          <w:shd w:val="clear" w:color="auto" w:fill="FFFFFF"/>
        </w:rPr>
        <w:t>B</w:t>
      </w:r>
      <w:r>
        <w:rPr>
          <w:rStyle w:val="mord"/>
          <w:rFonts w:ascii="KaTeX_Math" w:hAnsi="KaTeX_Math" w:cs="Times New Roman" w:hint="eastAsia"/>
          <w:i/>
          <w:iCs/>
          <w:color w:val="0D0D0D"/>
          <w:sz w:val="25"/>
          <w:szCs w:val="25"/>
          <w:shd w:val="clear" w:color="auto" w:fill="FFFFFF"/>
        </w:rPr>
        <w:t>/</w:t>
      </w:r>
      <w:r>
        <w:rPr>
          <w:rStyle w:val="mord"/>
          <w:rFonts w:ascii="KaTeX_Math" w:hAnsi="KaTeX_Math" w:cs="Times New Roman" w:hint="eastAsia"/>
          <w:i/>
          <w:iCs/>
          <w:color w:val="0D0D0D"/>
          <w:sz w:val="25"/>
          <w:szCs w:val="25"/>
          <w:shd w:val="clear" w:color="auto" w:fill="FFFFFF"/>
        </w:rPr>
        <w:t>视差</w:t>
      </w:r>
      <w:r>
        <w:rPr>
          <w:rStyle w:val="vlist-s"/>
          <w:rFonts w:ascii="Times New Roman" w:hAnsi="Times New Roman" w:cs="Times New Roman"/>
          <w:color w:val="0D0D0D"/>
          <w:sz w:val="2"/>
          <w:szCs w:val="2"/>
          <w:shd w:val="clear" w:color="auto" w:fill="FFFFFF"/>
        </w:rPr>
        <w:t>​</w:t>
      </w:r>
    </w:p>
    <w:p w14:paraId="529CC46F" w14:textId="4D5600A2" w:rsidR="00D57AC4" w:rsidRDefault="00D57AC4" w:rsidP="00D57AC4">
      <w:r w:rsidRPr="00D57AC4">
        <w:t>f 是相机的焦距。B 是相机基线（两个相机之间的距离）。</w:t>
      </w:r>
      <w:r w:rsidRPr="00D57AC4">
        <w:rPr>
          <w:rFonts w:hint="eastAsia"/>
        </w:rPr>
        <w:t>视差是物体在两个图像中的水平位移。</w:t>
      </w:r>
      <w:r>
        <w:rPr>
          <w:rFonts w:ascii="Times New Roman" w:hAnsi="Times New Roman" w:cs="Times New Roman"/>
          <w:color w:val="0D0D0D"/>
          <w:sz w:val="36"/>
          <w:szCs w:val="36"/>
          <w:shd w:val="clear" w:color="auto" w:fill="FFFFFF"/>
        </w:rPr>
        <w:br/>
      </w:r>
      <w:r>
        <w:rPr>
          <w:rFonts w:hint="eastAsia"/>
        </w:rPr>
        <w:t xml:space="preserve"> </w:t>
      </w:r>
      <w:r>
        <w:t xml:space="preserve">            </w:t>
      </w:r>
      <w:r>
        <w:rPr>
          <w:rFonts w:ascii="Times New Roman" w:hAnsi="Times New Roman" w:cs="Times New Roman" w:hint="eastAsia"/>
          <w:noProof/>
          <w:color w:val="0D0D0D"/>
          <w:sz w:val="36"/>
          <w:szCs w:val="36"/>
          <w:shd w:val="clear" w:color="auto" w:fill="FFFFFF"/>
        </w:rPr>
        <w:drawing>
          <wp:inline distT="0" distB="0" distL="0" distR="0" wp14:anchorId="76477497" wp14:editId="3B036BF1">
            <wp:extent cx="3848100" cy="11938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27A23" w14:textId="359F0A50" w:rsidR="00D57AC4" w:rsidRDefault="00D57AC4" w:rsidP="00D57AC4">
      <w:pPr>
        <w:ind w:firstLineChars="300" w:firstLine="1080"/>
        <w:rPr>
          <w:rFonts w:ascii="Times New Roman" w:hAnsi="Times New Roman" w:cs="Times New Roman"/>
          <w:color w:val="0D0D0D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 w:hint="eastAsia"/>
          <w:noProof/>
          <w:color w:val="0D0D0D"/>
          <w:sz w:val="36"/>
          <w:szCs w:val="36"/>
          <w:shd w:val="clear" w:color="auto" w:fill="FFFFFF"/>
        </w:rPr>
        <w:drawing>
          <wp:inline distT="0" distB="0" distL="0" distR="0" wp14:anchorId="5A44AA74" wp14:editId="1EB7BA05">
            <wp:extent cx="3251200" cy="14097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BAE1A" w14:textId="10CCDB7B" w:rsidR="00D57AC4" w:rsidRPr="00D57AC4" w:rsidRDefault="00D57AC4" w:rsidP="00D57AC4">
      <w:pPr>
        <w:rPr>
          <w:rFonts w:hint="eastAsia"/>
        </w:rPr>
      </w:pPr>
      <w:r w:rsidRPr="00D57AC4">
        <w:rPr>
          <w:rFonts w:hint="eastAsia"/>
        </w:rPr>
        <w:t>图像预处理：</w:t>
      </w:r>
    </w:p>
    <w:p w14:paraId="2E42DF1B" w14:textId="77777777" w:rsidR="00D57AC4" w:rsidRPr="00D57AC4" w:rsidRDefault="00D57AC4" w:rsidP="00D57AC4">
      <w:r w:rsidRPr="00D57AC4">
        <w:rPr>
          <w:rFonts w:hint="eastAsia"/>
        </w:rPr>
        <w:t>校准相机：获取相机的内参和外参，用于矫正图像，使其满足对极几何条件。</w:t>
      </w:r>
    </w:p>
    <w:p w14:paraId="5675E979" w14:textId="5C388490" w:rsidR="00D57AC4" w:rsidRDefault="00D57AC4" w:rsidP="00D57AC4">
      <w:r w:rsidRPr="00D57AC4">
        <w:rPr>
          <w:rFonts w:hint="eastAsia"/>
        </w:rPr>
        <w:t>图像矫正（</w:t>
      </w:r>
      <w:r w:rsidRPr="00D57AC4">
        <w:t>Rectification）：将左右图像变换到同一个平面，使得对应点在图像对中的水平线处于同一行上。这一步简化了匹配的计算。</w:t>
      </w:r>
    </w:p>
    <w:p w14:paraId="7F42758E" w14:textId="77777777" w:rsidR="004A250F" w:rsidRPr="00D57AC4" w:rsidRDefault="004A250F" w:rsidP="00D57AC4">
      <w:pPr>
        <w:rPr>
          <w:rFonts w:hint="eastAsia"/>
        </w:rPr>
      </w:pPr>
    </w:p>
    <w:p w14:paraId="540B5202" w14:textId="33A4C258" w:rsidR="00D57AC4" w:rsidRPr="00D57AC4" w:rsidRDefault="00D57AC4" w:rsidP="00D57AC4">
      <w:pPr>
        <w:rPr>
          <w:rFonts w:hint="eastAsia"/>
        </w:rPr>
      </w:pPr>
      <w:r w:rsidRPr="00D57AC4">
        <w:rPr>
          <w:rFonts w:hint="eastAsia"/>
        </w:rPr>
        <w:t>特征匹配：</w:t>
      </w:r>
    </w:p>
    <w:p w14:paraId="5155E912" w14:textId="77777777" w:rsidR="00D57AC4" w:rsidRPr="00D57AC4" w:rsidRDefault="00D57AC4" w:rsidP="00D57AC4">
      <w:r w:rsidRPr="00D57AC4">
        <w:rPr>
          <w:rFonts w:hint="eastAsia"/>
        </w:rPr>
        <w:t>特征检测和描述：检测图像中的特征点（例如角点、边缘），并计算其描述符。</w:t>
      </w:r>
    </w:p>
    <w:p w14:paraId="67DB4947" w14:textId="52C08A40" w:rsidR="00D57AC4" w:rsidRDefault="00D57AC4" w:rsidP="00D57AC4">
      <w:r w:rsidRPr="00D57AC4">
        <w:rPr>
          <w:rFonts w:hint="eastAsia"/>
        </w:rPr>
        <w:t>特征匹配：通过描述符比较，找到左图和右图中的对应特征点。</w:t>
      </w:r>
    </w:p>
    <w:p w14:paraId="3F84A2C0" w14:textId="77777777" w:rsidR="004A250F" w:rsidRPr="00D57AC4" w:rsidRDefault="004A250F" w:rsidP="00D57AC4">
      <w:pPr>
        <w:rPr>
          <w:rFonts w:hint="eastAsia"/>
        </w:rPr>
      </w:pPr>
    </w:p>
    <w:p w14:paraId="5A7FE227" w14:textId="5E646FFF" w:rsidR="00D57AC4" w:rsidRPr="00D57AC4" w:rsidRDefault="00D57AC4" w:rsidP="00D57AC4">
      <w:pPr>
        <w:rPr>
          <w:rFonts w:hint="eastAsia"/>
        </w:rPr>
      </w:pPr>
      <w:r w:rsidRPr="00D57AC4">
        <w:rPr>
          <w:rFonts w:hint="eastAsia"/>
        </w:rPr>
        <w:t>代价计算（</w:t>
      </w:r>
      <w:r w:rsidRPr="00D57AC4">
        <w:t>Cost Computation）：</w:t>
      </w:r>
    </w:p>
    <w:p w14:paraId="7713EB2D" w14:textId="4E297815" w:rsidR="00D57AC4" w:rsidRDefault="00D57AC4" w:rsidP="00D57AC4">
      <w:r w:rsidRPr="00D57AC4">
        <w:rPr>
          <w:rFonts w:hint="eastAsia"/>
        </w:rPr>
        <w:t>对于每个像素点，在预定义的视差范围内，计算其与所有可能匹配点之间的匹配代价。常见的匹配代价计算方法有绝对差（</w:t>
      </w:r>
      <w:r w:rsidRPr="00D57AC4">
        <w:t>SAD）、平方差（SSD）、归一化互相关（NCC）等。</w:t>
      </w:r>
    </w:p>
    <w:p w14:paraId="27F08D6E" w14:textId="77777777" w:rsidR="004A250F" w:rsidRPr="00D57AC4" w:rsidRDefault="004A250F" w:rsidP="00D57AC4">
      <w:pPr>
        <w:rPr>
          <w:rFonts w:hint="eastAsia"/>
        </w:rPr>
      </w:pPr>
    </w:p>
    <w:p w14:paraId="63E7471C" w14:textId="526E7998" w:rsidR="00D57AC4" w:rsidRPr="00D57AC4" w:rsidRDefault="00D57AC4" w:rsidP="00D57AC4">
      <w:pPr>
        <w:rPr>
          <w:rFonts w:hint="eastAsia"/>
        </w:rPr>
      </w:pPr>
      <w:r w:rsidRPr="00D57AC4">
        <w:rPr>
          <w:rFonts w:hint="eastAsia"/>
        </w:rPr>
        <w:t>代价聚合（</w:t>
      </w:r>
      <w:r w:rsidRPr="00D57AC4">
        <w:t>Cost Aggregation）：</w:t>
      </w:r>
    </w:p>
    <w:p w14:paraId="3A9FDBBB" w14:textId="77777777" w:rsidR="00D57AC4" w:rsidRPr="00D57AC4" w:rsidRDefault="00D57AC4" w:rsidP="00D57AC4">
      <w:r w:rsidRPr="00D57AC4">
        <w:rPr>
          <w:rFonts w:hint="eastAsia"/>
        </w:rPr>
        <w:t>在代价计算的基础上，通过窗口或其他方法对代价进行平滑处理，减小噪声的影响。</w:t>
      </w:r>
    </w:p>
    <w:p w14:paraId="7CA2A456" w14:textId="733BA4BE" w:rsidR="00D57AC4" w:rsidRPr="00D57AC4" w:rsidRDefault="00D57AC4" w:rsidP="00D57AC4">
      <w:pPr>
        <w:rPr>
          <w:rFonts w:hint="eastAsia"/>
        </w:rPr>
      </w:pPr>
      <w:r w:rsidRPr="00D57AC4">
        <w:rPr>
          <w:rFonts w:hint="eastAsia"/>
        </w:rPr>
        <w:t>视差计算和优化：</w:t>
      </w:r>
    </w:p>
    <w:p w14:paraId="06878370" w14:textId="77777777" w:rsidR="00D57AC4" w:rsidRPr="00D57AC4" w:rsidRDefault="00D57AC4" w:rsidP="00D57AC4">
      <w:r w:rsidRPr="00D57AC4">
        <w:rPr>
          <w:rFonts w:hint="eastAsia"/>
        </w:rPr>
        <w:t>对于每个像素，选择最小代价对应的视差值作为该像素的视差。为了提高匹配的准确性，常用的优化方法包括全局优化（例如图割、信念传播）和局部优化（例如半全局匹配（</w:t>
      </w:r>
      <w:r w:rsidRPr="00D57AC4">
        <w:t>SGM））。</w:t>
      </w:r>
    </w:p>
    <w:p w14:paraId="17CA0D79" w14:textId="77777777" w:rsidR="00D57AC4" w:rsidRPr="00D57AC4" w:rsidRDefault="00D57AC4" w:rsidP="00D57AC4">
      <w:r w:rsidRPr="00D57AC4">
        <w:rPr>
          <w:rFonts w:hint="eastAsia"/>
        </w:rPr>
        <w:t>视差图后处理：</w:t>
      </w:r>
    </w:p>
    <w:p w14:paraId="3D738DC2" w14:textId="77777777" w:rsidR="00D57AC4" w:rsidRPr="00D57AC4" w:rsidRDefault="00D57AC4" w:rsidP="00D57AC4"/>
    <w:p w14:paraId="15122B2A" w14:textId="77777777" w:rsidR="00D57AC4" w:rsidRPr="00D57AC4" w:rsidRDefault="00D57AC4" w:rsidP="00D57AC4">
      <w:r w:rsidRPr="00D57AC4">
        <w:rPr>
          <w:rFonts w:hint="eastAsia"/>
        </w:rPr>
        <w:t>视差图滤波：去除噪声和孤立点，使视差</w:t>
      </w:r>
      <w:proofErr w:type="gramStart"/>
      <w:r w:rsidRPr="00D57AC4">
        <w:rPr>
          <w:rFonts w:hint="eastAsia"/>
        </w:rPr>
        <w:t>图更加</w:t>
      </w:r>
      <w:proofErr w:type="gramEnd"/>
      <w:r w:rsidRPr="00D57AC4">
        <w:rPr>
          <w:rFonts w:hint="eastAsia"/>
        </w:rPr>
        <w:t>平滑。</w:t>
      </w:r>
    </w:p>
    <w:p w14:paraId="315B6186" w14:textId="522BF5C6" w:rsidR="00D57AC4" w:rsidRDefault="00D57AC4" w:rsidP="00D57AC4">
      <w:r w:rsidRPr="00D57AC4">
        <w:rPr>
          <w:rFonts w:hint="eastAsia"/>
        </w:rPr>
        <w:t>视差图填补：填补视差图中的无效值（例如，由遮挡引起的缺失）。</w:t>
      </w:r>
    </w:p>
    <w:p w14:paraId="7B80845E" w14:textId="0C630961" w:rsidR="004A250F" w:rsidRDefault="004A250F" w:rsidP="00D57AC4"/>
    <w:p w14:paraId="4E6B9233" w14:textId="0FD47EB4" w:rsidR="004A250F" w:rsidRDefault="004A250F" w:rsidP="00D57AC4"/>
    <w:p w14:paraId="660D8080" w14:textId="37B9B400" w:rsidR="004A250F" w:rsidRDefault="004A250F" w:rsidP="004A250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可视化结果与代码</w:t>
      </w:r>
    </w:p>
    <w:p w14:paraId="6A3B3931" w14:textId="7F06353A" w:rsidR="004A250F" w:rsidRDefault="004A250F" w:rsidP="004A250F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L</w:t>
      </w:r>
      <w:r>
        <w:rPr>
          <w:rFonts w:hint="eastAsia"/>
        </w:rPr>
        <w:t>eft</w:t>
      </w:r>
      <w:r>
        <w:t xml:space="preserve">                      R</w:t>
      </w:r>
      <w:r>
        <w:rPr>
          <w:rFonts w:hint="eastAsia"/>
        </w:rPr>
        <w:t>ight</w:t>
      </w:r>
      <w:r>
        <w:t xml:space="preserve"> </w:t>
      </w:r>
    </w:p>
    <w:p w14:paraId="2830F622" w14:textId="6CC91804" w:rsidR="004A250F" w:rsidRDefault="004A250F" w:rsidP="004A250F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7EC23FD3" wp14:editId="5DA5DA84">
            <wp:extent cx="1225550" cy="1634117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887" cy="1642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</w:t>
      </w:r>
      <w:r>
        <w:rPr>
          <w:noProof/>
        </w:rPr>
        <w:drawing>
          <wp:inline distT="0" distB="0" distL="0" distR="0" wp14:anchorId="2AE56675" wp14:editId="7346128B">
            <wp:extent cx="1238250" cy="1651049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947" cy="1657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</w:rPr>
        <w:drawing>
          <wp:inline distT="0" distB="0" distL="0" distR="0" wp14:anchorId="5B60C37B" wp14:editId="15CE23EB">
            <wp:extent cx="1238213" cy="1651000"/>
            <wp:effectExtent l="0" t="0" r="63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148" cy="1666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B3F85" w14:textId="2C34E84F" w:rsidR="004A250F" w:rsidRDefault="004A250F" w:rsidP="004A250F">
      <w:pPr>
        <w:pStyle w:val="a7"/>
        <w:ind w:left="420" w:firstLineChars="1000" w:firstLine="2100"/>
      </w:pPr>
      <w:r w:rsidRPr="004A250F">
        <w:drawing>
          <wp:inline distT="0" distB="0" distL="0" distR="0" wp14:anchorId="70A16B14" wp14:editId="277E6A1D">
            <wp:extent cx="2209800" cy="219405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0844" cy="220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0EA75" w14:textId="450C8269" w:rsidR="004A250F" w:rsidRPr="00D57AC4" w:rsidRDefault="004A250F" w:rsidP="004A250F">
      <w:pPr>
        <w:ind w:firstLineChars="200" w:firstLine="420"/>
        <w:rPr>
          <w:rFonts w:hint="eastAsia"/>
        </w:rPr>
      </w:pPr>
      <w:r w:rsidRPr="004A250F">
        <w:drawing>
          <wp:inline distT="0" distB="0" distL="0" distR="0" wp14:anchorId="0BF3C280" wp14:editId="6F781103">
            <wp:extent cx="5274310" cy="19792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50F" w:rsidRPr="00D57A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9D26B" w14:textId="77777777" w:rsidR="00297FDB" w:rsidRDefault="00297FDB" w:rsidP="00D57AC4">
      <w:r>
        <w:separator/>
      </w:r>
    </w:p>
  </w:endnote>
  <w:endnote w:type="continuationSeparator" w:id="0">
    <w:p w14:paraId="10AEF39B" w14:textId="77777777" w:rsidR="00297FDB" w:rsidRDefault="00297FDB" w:rsidP="00D57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D6E1F" w14:textId="77777777" w:rsidR="00297FDB" w:rsidRDefault="00297FDB" w:rsidP="00D57AC4">
      <w:r>
        <w:separator/>
      </w:r>
    </w:p>
  </w:footnote>
  <w:footnote w:type="continuationSeparator" w:id="0">
    <w:p w14:paraId="4884B9AB" w14:textId="77777777" w:rsidR="00297FDB" w:rsidRDefault="00297FDB" w:rsidP="00D57A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9132D7"/>
    <w:multiLevelType w:val="hybridMultilevel"/>
    <w:tmpl w:val="AA121970"/>
    <w:lvl w:ilvl="0" w:tplc="9106355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ACD"/>
    <w:rsid w:val="00297FDB"/>
    <w:rsid w:val="004A250F"/>
    <w:rsid w:val="005D0A72"/>
    <w:rsid w:val="00AB0A90"/>
    <w:rsid w:val="00D57AC4"/>
    <w:rsid w:val="00D7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DCF702"/>
  <w14:defaultImageDpi w14:val="32767"/>
  <w15:chartTrackingRefBased/>
  <w15:docId w15:val="{C8A15E1D-2F45-4E32-9C15-935E7F368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7A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7A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7A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7AC4"/>
    <w:rPr>
      <w:sz w:val="18"/>
      <w:szCs w:val="18"/>
    </w:rPr>
  </w:style>
  <w:style w:type="paragraph" w:styleId="a7">
    <w:name w:val="List Paragraph"/>
    <w:basedOn w:val="a"/>
    <w:uiPriority w:val="34"/>
    <w:qFormat/>
    <w:rsid w:val="00D57AC4"/>
    <w:pPr>
      <w:ind w:firstLineChars="200" w:firstLine="420"/>
    </w:pPr>
  </w:style>
  <w:style w:type="character" w:customStyle="1" w:styleId="mord">
    <w:name w:val="mord"/>
    <w:basedOn w:val="a0"/>
    <w:rsid w:val="00D57AC4"/>
  </w:style>
  <w:style w:type="character" w:customStyle="1" w:styleId="mrel">
    <w:name w:val="mrel"/>
    <w:basedOn w:val="a0"/>
    <w:rsid w:val="00D57AC4"/>
  </w:style>
  <w:style w:type="character" w:customStyle="1" w:styleId="mbin">
    <w:name w:val="mbin"/>
    <w:basedOn w:val="a0"/>
    <w:rsid w:val="00D57AC4"/>
  </w:style>
  <w:style w:type="character" w:customStyle="1" w:styleId="vlist-s">
    <w:name w:val="vlist-s"/>
    <w:basedOn w:val="a0"/>
    <w:rsid w:val="00D57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时风</dc:creator>
  <cp:keywords/>
  <dc:description/>
  <cp:lastModifiedBy>时风</cp:lastModifiedBy>
  <cp:revision>2</cp:revision>
  <dcterms:created xsi:type="dcterms:W3CDTF">2024-05-23T06:15:00Z</dcterms:created>
  <dcterms:modified xsi:type="dcterms:W3CDTF">2024-05-23T06:31:00Z</dcterms:modified>
</cp:coreProperties>
</file>