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9EFEC7" w14:textId="278E4E06" w:rsidR="00575C2F" w:rsidRDefault="00AB5636" w:rsidP="00FA08CE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Pendahuluan</w:t>
      </w:r>
    </w:p>
    <w:p w14:paraId="5112D4E3" w14:textId="44E88AB1" w:rsidR="00FA08CE" w:rsidRDefault="00AB5636" w:rsidP="00FA08CE">
      <w:pPr>
        <w:pStyle w:val="ListParagraph"/>
        <w:spacing w:line="360" w:lineRule="auto"/>
        <w:ind w:left="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Selamat datang di manual book API Go – bank. Dokumen ini akan memberikan panduan tentang bagaimana cara run program.</w:t>
      </w:r>
    </w:p>
    <w:p w14:paraId="2503C656" w14:textId="227C74C3" w:rsidR="00D560C7" w:rsidRDefault="000109D3" w:rsidP="00D560C7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Eksekusi Aplikasi</w:t>
      </w:r>
    </w:p>
    <w:p w14:paraId="23DC7494" w14:textId="20741FD6" w:rsidR="00D560C7" w:rsidRDefault="00D560C7" w:rsidP="00D560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terminal atau command prompt dan jalankan perintah “go run main.go”</w:t>
      </w:r>
    </w:p>
    <w:p w14:paraId="78B42659" w14:textId="4E49A618" w:rsidR="00D560C7" w:rsidRDefault="00D560C7" w:rsidP="00D560C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Buka aplikasi postman atau boleh menggunakan app</w:t>
      </w:r>
      <w:r w:rsidR="00B201C0">
        <w:rPr>
          <w:rFonts w:ascii="Times New Roman" w:hAnsi="Times New Roman" w:cs="Times New Roman"/>
          <w:sz w:val="24"/>
          <w:szCs w:val="24"/>
        </w:rPr>
        <w:t>likasi lainnya.</w:t>
      </w:r>
    </w:p>
    <w:p w14:paraId="106C3684" w14:textId="0433C41E" w:rsidR="00B201C0" w:rsidRDefault="00B201C0" w:rsidP="00A45345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request pada app postman dengan url </w:t>
      </w:r>
      <w:hyperlink r:id="rId5" w:history="1">
        <w:r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http://localhost:8080/api/user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untuk melakukan register dengan method POST, contoh body req dibawah ini:</w:t>
      </w:r>
    </w:p>
    <w:p w14:paraId="15639684" w14:textId="5E8EF116" w:rsidR="00B201C0" w:rsidRDefault="00B201C0" w:rsidP="00B201C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1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CC3D2FA" wp14:editId="6AA41A30">
            <wp:extent cx="2095682" cy="723963"/>
            <wp:effectExtent l="19050" t="19050" r="19050" b="19050"/>
            <wp:docPr id="1097916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9164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95682" cy="7239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12BEC4" w14:textId="5BF2D334" w:rsidR="00B201C0" w:rsidRDefault="00B201C0" w:rsidP="00B201C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anda ketik username,password, dan email klik send pada app tsb. Jika berhasil akan menampilkan hasil seperti dibawah ini:</w:t>
      </w:r>
    </w:p>
    <w:p w14:paraId="57C97536" w14:textId="128F9107" w:rsidR="00B201C0" w:rsidRDefault="00B201C0" w:rsidP="00B201C0">
      <w:pPr>
        <w:pStyle w:val="ListParagraph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B201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8BB73EA" wp14:editId="558E175A">
            <wp:extent cx="4648603" cy="1364098"/>
            <wp:effectExtent l="19050" t="19050" r="19050" b="26670"/>
            <wp:docPr id="78321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2123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48603" cy="13640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DAD528" w14:textId="3CF88340" w:rsidR="00B201C0" w:rsidRDefault="00B201C0" w:rsidP="00B201C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Untuk password kenapa hasilnya seperti gambar diatas dikarenakan menggunakan hashPassword. Setelah itu data tersebut bisa digunakan untuk proses login.</w:t>
      </w:r>
    </w:p>
    <w:p w14:paraId="00FCBA5F" w14:textId="00A91FC8" w:rsidR="00B201C0" w:rsidRDefault="00B201C0" w:rsidP="00D772F1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request pada app postman dengan url </w:t>
      </w:r>
      <w:hyperlink r:id="rId8" w:history="1">
        <w:r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untuk melakukan login dengan method POST, contoh body req dibawah ini:</w:t>
      </w:r>
    </w:p>
    <w:p w14:paraId="622F1D17" w14:textId="7699FB0D" w:rsidR="00B201C0" w:rsidRDefault="00B201C0" w:rsidP="00B201C0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201C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41260D" wp14:editId="140BFB8C">
            <wp:extent cx="1828958" cy="617273"/>
            <wp:effectExtent l="19050" t="19050" r="19050" b="11430"/>
            <wp:docPr id="64815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1521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8958" cy="617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1625818" w14:textId="4AC81FF1" w:rsidR="00B201C0" w:rsidRDefault="00B201C0" w:rsidP="00B201C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anda ketik username dan password klik send pada app tsb. Jika berhasil akan menampilkan hasil seperti dibawah ini:</w:t>
      </w:r>
    </w:p>
    <w:p w14:paraId="56484EDF" w14:textId="45B8D59E" w:rsidR="00B201C0" w:rsidRDefault="00A45345" w:rsidP="00B201C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A45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EE7E217" wp14:editId="536E37C1">
            <wp:extent cx="5731510" cy="321945"/>
            <wp:effectExtent l="19050" t="19050" r="21590" b="20955"/>
            <wp:docPr id="209082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8297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9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5BBD279" w14:textId="5E777CF0" w:rsidR="00A45345" w:rsidRDefault="00A45345" w:rsidP="00B201C0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menggunakan jwt untuk authentication.</w:t>
      </w:r>
    </w:p>
    <w:p w14:paraId="10F2D55C" w14:textId="2F975F5B" w:rsidR="00B201C0" w:rsidRDefault="00A45345" w:rsidP="00D772F1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request pada app postman dengan url </w:t>
      </w:r>
      <w:hyperlink r:id="rId11" w:history="1">
        <w:r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http://localhost:8080/api/account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untuk melakukan register account dengan method POST dan masukan token tsb pada authorization dengan type bearer token, contoh body req dibawah ini:</w:t>
      </w:r>
    </w:p>
    <w:p w14:paraId="6D8D2F55" w14:textId="591F75E0" w:rsidR="00A45345" w:rsidRDefault="00A45345" w:rsidP="00A45345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4534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6F9FBCD" wp14:editId="4EC140E6">
            <wp:extent cx="5731510" cy="949325"/>
            <wp:effectExtent l="19050" t="19050" r="21590" b="22225"/>
            <wp:docPr id="45809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0932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93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DA4F84" w14:textId="77777777" w:rsidR="00A45345" w:rsidRDefault="00A45345" w:rsidP="00A4534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F71AAF1" wp14:editId="6233CF96">
            <wp:extent cx="1562235" cy="472481"/>
            <wp:effectExtent l="19050" t="19050" r="19050" b="22860"/>
            <wp:docPr id="2081240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2407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5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CCF1EEF" wp14:editId="0226AB33">
            <wp:extent cx="1607959" cy="472481"/>
            <wp:effectExtent l="19050" t="19050" r="11430" b="22860"/>
            <wp:docPr id="2021660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66034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4724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98368D" w14:textId="2B40DC09" w:rsidR="00A45345" w:rsidRDefault="00A45345" w:rsidP="00A45345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anda ketik balance klik send pada app tsb. Jika berhasil akan menampilkan hasil seperti dibawah ini:</w:t>
      </w:r>
    </w:p>
    <w:p w14:paraId="430FD42F" w14:textId="66E39BBB" w:rsidR="00A45345" w:rsidRDefault="00A45345" w:rsidP="00A45345">
      <w:pPr>
        <w:pStyle w:val="ListParagraph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45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F0BD81" wp14:editId="487DEEA4">
            <wp:extent cx="4877223" cy="2141406"/>
            <wp:effectExtent l="19050" t="19050" r="19050" b="11430"/>
            <wp:docPr id="1454511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5116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21414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A45345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860DE9E" wp14:editId="7B1A75CF">
            <wp:extent cx="4854361" cy="2156647"/>
            <wp:effectExtent l="19050" t="19050" r="22860" b="15240"/>
            <wp:docPr id="1349204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2045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21566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3BC9553" w14:textId="700752B6" w:rsidR="00A45345" w:rsidRDefault="00A45345" w:rsidP="00D772F1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request pada app</w:t>
      </w:r>
      <w:r w:rsidR="00D772F1">
        <w:rPr>
          <w:rFonts w:ascii="Times New Roman" w:hAnsi="Times New Roman" w:cs="Times New Roman"/>
          <w:sz w:val="24"/>
          <w:szCs w:val="24"/>
        </w:rPr>
        <w:t xml:space="preserve"> postman dengan url </w:t>
      </w:r>
      <w:hyperlink r:id="rId17" w:history="1">
        <w:r w:rsidR="00D772F1"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http://localhost:8080/api/transfer</w:t>
        </w:r>
      </w:hyperlink>
      <w:r w:rsidR="00D772F1">
        <w:rPr>
          <w:rFonts w:ascii="Times New Roman" w:hAnsi="Times New Roman" w:cs="Times New Roman"/>
          <w:sz w:val="24"/>
          <w:szCs w:val="24"/>
        </w:rPr>
        <w:t xml:space="preserve"> untuk melakukan transfer dengan method POST </w:t>
      </w:r>
      <w:r w:rsidR="00D772F1">
        <w:rPr>
          <w:rFonts w:ascii="Times New Roman" w:hAnsi="Times New Roman" w:cs="Times New Roman"/>
          <w:sz w:val="24"/>
          <w:szCs w:val="24"/>
        </w:rPr>
        <w:t>dan masukan token tsb pada authorization dengan type bearer token</w:t>
      </w:r>
      <w:r w:rsidR="00D772F1">
        <w:rPr>
          <w:rFonts w:ascii="Times New Roman" w:hAnsi="Times New Roman" w:cs="Times New Roman"/>
          <w:sz w:val="24"/>
          <w:szCs w:val="24"/>
        </w:rPr>
        <w:t xml:space="preserve"> seperti pada contoh nomor 5</w:t>
      </w:r>
      <w:r w:rsidR="00D772F1">
        <w:rPr>
          <w:rFonts w:ascii="Times New Roman" w:hAnsi="Times New Roman" w:cs="Times New Roman"/>
          <w:sz w:val="24"/>
          <w:szCs w:val="24"/>
        </w:rPr>
        <w:t>, contoh body req dibawah in</w:t>
      </w:r>
      <w:r w:rsidR="00D772F1">
        <w:rPr>
          <w:rFonts w:ascii="Times New Roman" w:hAnsi="Times New Roman" w:cs="Times New Roman"/>
          <w:sz w:val="24"/>
          <w:szCs w:val="24"/>
        </w:rPr>
        <w:t>i:</w:t>
      </w:r>
    </w:p>
    <w:p w14:paraId="3254DA39" w14:textId="3688507E" w:rsidR="00D772F1" w:rsidRDefault="00D772F1" w:rsidP="00D772F1">
      <w:pPr>
        <w:pStyle w:val="ListParagraph"/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 w:rsidRPr="00D772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84BFA0" wp14:editId="7CCCDDF3">
            <wp:extent cx="1699407" cy="739204"/>
            <wp:effectExtent l="19050" t="19050" r="15240" b="22860"/>
            <wp:docPr id="404097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40972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99407" cy="73920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D3D05A" w14:textId="6D91005A" w:rsidR="00D772F1" w:rsidRDefault="00D772F1" w:rsidP="00D772F1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Setelah anda ketik fromaccid, toaccid, dan amount klik send pada app tsb. Jika berhasil akan menampilkan hasil seperti dibawah ini:</w:t>
      </w:r>
    </w:p>
    <w:p w14:paraId="745A68F5" w14:textId="1581AFA1" w:rsidR="00D772F1" w:rsidRDefault="00D772F1" w:rsidP="00D772F1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772F1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B3B6B9C" wp14:editId="5BD38886">
            <wp:extent cx="5014395" cy="2392887"/>
            <wp:effectExtent l="19050" t="19050" r="15240" b="26670"/>
            <wp:docPr id="1314025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02543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14395" cy="23928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D7A2FF" w14:textId="5E811626" w:rsidR="00D772F1" w:rsidRDefault="00D772F1" w:rsidP="00D772F1">
      <w:pPr>
        <w:pStyle w:val="ListParagraph"/>
        <w:spacing w:line="360" w:lineRule="auto"/>
        <w:ind w:left="360" w:firstLine="360"/>
        <w:rPr>
          <w:rFonts w:ascii="Times New Roman" w:hAnsi="Times New Roman" w:cs="Times New Roman"/>
          <w:sz w:val="24"/>
          <w:szCs w:val="24"/>
        </w:rPr>
      </w:pPr>
      <w:r w:rsidRPr="00D772F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93B9735" wp14:editId="1605BCB3">
            <wp:extent cx="5022015" cy="2606266"/>
            <wp:effectExtent l="19050" t="19050" r="26670" b="22860"/>
            <wp:docPr id="1365625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62596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22015" cy="26062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6E49D9" w14:textId="09462BCC" w:rsidR="00D772F1" w:rsidRDefault="00D772F1" w:rsidP="00D772F1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Add request pada app postman dengan url </w:t>
      </w:r>
      <w:hyperlink r:id="rId21" w:history="1">
        <w:r w:rsidR="000109D3"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http://localhost:8080/api/history</w:t>
        </w:r>
      </w:hyperlink>
      <w:r w:rsidR="000109D3">
        <w:rPr>
          <w:rFonts w:ascii="Times New Roman" w:hAnsi="Times New Roman" w:cs="Times New Roman"/>
          <w:sz w:val="24"/>
          <w:szCs w:val="24"/>
        </w:rPr>
        <w:t xml:space="preserve"> untuk melihat history dengan method GET </w:t>
      </w:r>
      <w:r w:rsidR="000109D3">
        <w:rPr>
          <w:rFonts w:ascii="Times New Roman" w:hAnsi="Times New Roman" w:cs="Times New Roman"/>
          <w:sz w:val="24"/>
          <w:szCs w:val="24"/>
        </w:rPr>
        <w:t>dan masukan token tsb pada authorization dengan type bearer token seperti pada contoh nomor 5</w:t>
      </w:r>
      <w:r w:rsidR="000109D3">
        <w:rPr>
          <w:rFonts w:ascii="Times New Roman" w:hAnsi="Times New Roman" w:cs="Times New Roman"/>
          <w:sz w:val="24"/>
          <w:szCs w:val="24"/>
        </w:rPr>
        <w:t>. Jika berhasil maka akan menampilkan hasil seperti dibawah ini:</w:t>
      </w:r>
    </w:p>
    <w:p w14:paraId="46F4D262" w14:textId="6B5E0D84" w:rsidR="000109D3" w:rsidRDefault="000109D3" w:rsidP="000109D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09D3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3972B3" wp14:editId="01B11E42">
            <wp:extent cx="5189670" cy="2979678"/>
            <wp:effectExtent l="19050" t="19050" r="11430" b="11430"/>
            <wp:docPr id="74075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754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29796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305E07" w14:textId="5BDD04C5" w:rsidR="000109D3" w:rsidRDefault="000109D3" w:rsidP="000109D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0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90CD401" wp14:editId="455E238A">
            <wp:extent cx="5182049" cy="2895851"/>
            <wp:effectExtent l="19050" t="19050" r="19050" b="19050"/>
            <wp:docPr id="204256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562842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28958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16B30E" w14:textId="3777017C" w:rsidR="000109D3" w:rsidRDefault="000109D3" w:rsidP="000109D3">
      <w:pPr>
        <w:pStyle w:val="ListParagraph"/>
        <w:numPr>
          <w:ilvl w:val="0"/>
          <w:numId w:val="8"/>
        </w:numPr>
        <w:spacing w:line="360" w:lineRule="auto"/>
        <w:ind w:left="360" w:firstLine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request pada app postman dengan url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24" w:history="1">
        <w:r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http://localhost:8080/api/session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 melihat </w:t>
      </w:r>
      <w:r>
        <w:rPr>
          <w:rFonts w:ascii="Times New Roman" w:hAnsi="Times New Roman" w:cs="Times New Roman"/>
          <w:sz w:val="24"/>
          <w:szCs w:val="24"/>
        </w:rPr>
        <w:t>session login</w:t>
      </w:r>
      <w:r>
        <w:rPr>
          <w:rFonts w:ascii="Times New Roman" w:hAnsi="Times New Roman" w:cs="Times New Roman"/>
          <w:sz w:val="24"/>
          <w:szCs w:val="24"/>
        </w:rPr>
        <w:t xml:space="preserve"> dengan method GET dan masukan token tsb pada authorization dengan type bearer token seperti pada contoh nomor 5. Jika berhasil maka akan menampilkan hasil seperti dibawah ini:</w:t>
      </w:r>
    </w:p>
    <w:p w14:paraId="0CD52B2A" w14:textId="5D426CDA" w:rsidR="000109D3" w:rsidRDefault="000109D3" w:rsidP="000109D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 w:rsidRPr="00010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856BDF6" wp14:editId="087D6BCC">
            <wp:extent cx="5731510" cy="1248410"/>
            <wp:effectExtent l="19050" t="19050" r="21590" b="27940"/>
            <wp:docPr id="152387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7917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84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B9F55F" w14:textId="43F5504D" w:rsidR="000109D3" w:rsidRDefault="000109D3" w:rsidP="000109D3">
      <w:pPr>
        <w:pStyle w:val="ListParagraph"/>
        <w:spacing w:line="360" w:lineRule="auto"/>
        <w:ind w:left="360" w:firstLine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Setelah itu anda bisa logout dengan url </w:t>
      </w:r>
      <w:hyperlink r:id="rId26" w:history="1">
        <w:r w:rsidRPr="00EC3512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http://localhost:8080/api/auth/logout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dengan method POST dan masukan token seperti nomor 5. Jika berhasil akan menampilkan seperti dibawah ini:</w:t>
      </w:r>
    </w:p>
    <w:p w14:paraId="1952F4A5" w14:textId="57859432" w:rsidR="000109D3" w:rsidRDefault="000109D3" w:rsidP="000109D3">
      <w:pPr>
        <w:pStyle w:val="ListParagraph"/>
        <w:spacing w:line="360" w:lineRule="auto"/>
        <w:ind w:left="360"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0109D3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A932C1D" wp14:editId="4ED7EB37">
            <wp:extent cx="2461473" cy="563929"/>
            <wp:effectExtent l="19050" t="19050" r="15240" b="26670"/>
            <wp:docPr id="14672215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22153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5639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AD0308" w14:textId="1353BE41" w:rsidR="000109D3" w:rsidRPr="00495FD5" w:rsidRDefault="00495FD5" w:rsidP="00495FD5">
      <w:pPr>
        <w:pStyle w:val="ListParagraph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Anda bisa melihat hasil semuanya pada folder/package json.</w:t>
      </w:r>
    </w:p>
    <w:sectPr w:rsidR="000109D3" w:rsidRPr="00495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12289"/>
    <w:multiLevelType w:val="hybridMultilevel"/>
    <w:tmpl w:val="11DA3FA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08402E"/>
    <w:multiLevelType w:val="hybridMultilevel"/>
    <w:tmpl w:val="D60065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145BC"/>
    <w:multiLevelType w:val="hybridMultilevel"/>
    <w:tmpl w:val="D2C4431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B4F6F"/>
    <w:multiLevelType w:val="hybridMultilevel"/>
    <w:tmpl w:val="651E997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7907AD"/>
    <w:multiLevelType w:val="hybridMultilevel"/>
    <w:tmpl w:val="0114AF5C"/>
    <w:lvl w:ilvl="0" w:tplc="C56C70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0A0B85"/>
    <w:multiLevelType w:val="hybridMultilevel"/>
    <w:tmpl w:val="31ACDFDE"/>
    <w:lvl w:ilvl="0" w:tplc="B2DE7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4FED"/>
    <w:multiLevelType w:val="hybridMultilevel"/>
    <w:tmpl w:val="5BF8B4F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9DC4DC7"/>
    <w:multiLevelType w:val="hybridMultilevel"/>
    <w:tmpl w:val="3A705C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942685388">
    <w:abstractNumId w:val="3"/>
  </w:num>
  <w:num w:numId="2" w16cid:durableId="1460608327">
    <w:abstractNumId w:val="4"/>
  </w:num>
  <w:num w:numId="3" w16cid:durableId="1588997655">
    <w:abstractNumId w:val="6"/>
  </w:num>
  <w:num w:numId="4" w16cid:durableId="1405882171">
    <w:abstractNumId w:val="7"/>
  </w:num>
  <w:num w:numId="5" w16cid:durableId="2021539783">
    <w:abstractNumId w:val="0"/>
  </w:num>
  <w:num w:numId="6" w16cid:durableId="1632517639">
    <w:abstractNumId w:val="5"/>
  </w:num>
  <w:num w:numId="7" w16cid:durableId="268051967">
    <w:abstractNumId w:val="1"/>
  </w:num>
  <w:num w:numId="8" w16cid:durableId="169064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6EB"/>
    <w:rsid w:val="000109D3"/>
    <w:rsid w:val="0012521B"/>
    <w:rsid w:val="001A2F29"/>
    <w:rsid w:val="001B0D24"/>
    <w:rsid w:val="00205B5E"/>
    <w:rsid w:val="00314782"/>
    <w:rsid w:val="003726EB"/>
    <w:rsid w:val="003A2394"/>
    <w:rsid w:val="003C228C"/>
    <w:rsid w:val="003C27CD"/>
    <w:rsid w:val="003D0301"/>
    <w:rsid w:val="00491A4B"/>
    <w:rsid w:val="00495FD5"/>
    <w:rsid w:val="00575C2F"/>
    <w:rsid w:val="00587A5A"/>
    <w:rsid w:val="005E4422"/>
    <w:rsid w:val="006E0063"/>
    <w:rsid w:val="00754E92"/>
    <w:rsid w:val="00875A10"/>
    <w:rsid w:val="00876B7E"/>
    <w:rsid w:val="008D39BD"/>
    <w:rsid w:val="009317C7"/>
    <w:rsid w:val="00973898"/>
    <w:rsid w:val="009C0D44"/>
    <w:rsid w:val="00A45345"/>
    <w:rsid w:val="00AB5636"/>
    <w:rsid w:val="00B201C0"/>
    <w:rsid w:val="00BF1ABE"/>
    <w:rsid w:val="00D560C7"/>
    <w:rsid w:val="00D772F1"/>
    <w:rsid w:val="00DC0950"/>
    <w:rsid w:val="00E04DF0"/>
    <w:rsid w:val="00FA0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."/>
  <w14:docId w14:val="4C258327"/>
  <w15:chartTrackingRefBased/>
  <w15:docId w15:val="{95425DD0-0334-4DA4-BD14-CDF44CCC9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8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01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1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463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77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/auth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26" Type="http://schemas.openxmlformats.org/officeDocument/2006/relationships/hyperlink" Target="http://localhost:8080/api/auth/logout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localhost:8080/api/history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localhost:8080/api/transfer" TargetMode="External"/><Relationship Id="rId25" Type="http://schemas.openxmlformats.org/officeDocument/2006/relationships/image" Target="media/image15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080/api/account" TargetMode="External"/><Relationship Id="rId24" Type="http://schemas.openxmlformats.org/officeDocument/2006/relationships/hyperlink" Target="http://localhost:8080/api/session" TargetMode="External"/><Relationship Id="rId5" Type="http://schemas.openxmlformats.org/officeDocument/2006/relationships/hyperlink" Target="http://localhost:8080/api/user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Syahrul Fathurrahman Erawan</dc:creator>
  <cp:keywords/>
  <dc:description/>
  <cp:lastModifiedBy>Syahrul Fathurrahman Erawan</cp:lastModifiedBy>
  <cp:revision>4</cp:revision>
  <dcterms:created xsi:type="dcterms:W3CDTF">2023-06-29T16:48:00Z</dcterms:created>
  <dcterms:modified xsi:type="dcterms:W3CDTF">2023-06-29T17:52:00Z</dcterms:modified>
</cp:coreProperties>
</file>