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31E" w:rsidRPr="0057531E" w:rsidRDefault="0057531E" w:rsidP="0057531E">
      <w:pPr>
        <w:spacing w:after="0"/>
        <w:rPr>
          <w:sz w:val="4"/>
          <w:szCs w:val="4"/>
        </w:rPr>
      </w:pPr>
    </w:p>
    <w:tbl>
      <w:tblPr>
        <w:tblStyle w:val="TableGrid"/>
        <w:tblW w:w="13428" w:type="dxa"/>
        <w:tblLook w:val="04A0"/>
      </w:tblPr>
      <w:tblGrid>
        <w:gridCol w:w="13428"/>
      </w:tblGrid>
      <w:tr w:rsidR="004225A6" w:rsidRPr="006605EA" w:rsidTr="00237F62">
        <w:trPr>
          <w:cantSplit/>
        </w:trPr>
        <w:tc>
          <w:tcPr>
            <w:tcW w:w="13428" w:type="dxa"/>
            <w:shd w:val="clear" w:color="auto" w:fill="943634" w:themeFill="accent2" w:themeFillShade="BF"/>
          </w:tcPr>
          <w:p w:rsidR="004225A6" w:rsidRPr="00E460CD" w:rsidRDefault="00555307" w:rsidP="00E045AC">
            <w:pPr>
              <w:pStyle w:val="Heading2"/>
              <w:spacing w:beforeLines="100" w:afterLines="100"/>
              <w:jc w:val="center"/>
              <w:outlineLvl w:val="1"/>
              <w:rPr>
                <w:color w:val="FFFFFF" w:themeColor="background1"/>
              </w:rPr>
            </w:pPr>
            <w:r>
              <w:rPr>
                <w:color w:val="FFFFFF" w:themeColor="background1"/>
              </w:rPr>
              <w:t>D</w:t>
            </w:r>
            <w:r w:rsidR="004811D7">
              <w:rPr>
                <w:color w:val="FFFFFF" w:themeColor="background1"/>
              </w:rPr>
              <w:t xml:space="preserve">I-CP001 </w:t>
            </w:r>
            <w:r w:rsidR="00F45899">
              <w:rPr>
                <w:color w:val="FFFFFF" w:themeColor="background1"/>
              </w:rPr>
              <w:t>Set Up for Current Month</w:t>
            </w:r>
            <w:r w:rsidR="006C63D0">
              <w:rPr>
                <w:color w:val="FFFFFF" w:themeColor="background1"/>
              </w:rPr>
              <w:t xml:space="preserve"> Processing</w:t>
            </w:r>
          </w:p>
        </w:tc>
      </w:tr>
      <w:tr w:rsidR="00380D81" w:rsidRPr="00694100" w:rsidTr="00694100">
        <w:trPr>
          <w:cantSplit/>
        </w:trPr>
        <w:tc>
          <w:tcPr>
            <w:tcW w:w="13428" w:type="dxa"/>
            <w:shd w:val="clear" w:color="auto" w:fill="D9D9D9" w:themeFill="background1" w:themeFillShade="D9"/>
          </w:tcPr>
          <w:p w:rsidR="00380D81" w:rsidRPr="00694100" w:rsidRDefault="00380D81">
            <w:pPr>
              <w:rPr>
                <w:rFonts w:cstheme="minorHAnsi"/>
                <w:b/>
              </w:rPr>
            </w:pPr>
          </w:p>
          <w:p w:rsidR="00380D81" w:rsidRPr="00694100" w:rsidRDefault="006605EA">
            <w:pPr>
              <w:rPr>
                <w:rFonts w:cstheme="minorHAnsi"/>
                <w:b/>
              </w:rPr>
            </w:pPr>
            <w:r w:rsidRPr="00694100">
              <w:rPr>
                <w:rFonts w:cstheme="minorHAnsi"/>
                <w:b/>
              </w:rPr>
              <w:t xml:space="preserve">Process Description: </w:t>
            </w:r>
            <w:r w:rsidR="000A1A3F">
              <w:rPr>
                <w:rFonts w:cstheme="minorHAnsi"/>
                <w:b/>
              </w:rPr>
              <w:t xml:space="preserve">This process backs up the month-end database, archives the month-end database for future reporting, and creates and prepares the processing environment in the </w:t>
            </w:r>
            <w:r w:rsidR="007F661A">
              <w:rPr>
                <w:rFonts w:cstheme="minorHAnsi"/>
                <w:b/>
              </w:rPr>
              <w:t xml:space="preserve">monthly Cobra </w:t>
            </w:r>
            <w:r w:rsidR="00B533E0">
              <w:rPr>
                <w:rFonts w:cstheme="minorHAnsi"/>
                <w:b/>
              </w:rPr>
              <w:t>processing folders on</w:t>
            </w:r>
            <w:r w:rsidR="000A1A3F">
              <w:rPr>
                <w:rFonts w:cstheme="minorHAnsi"/>
                <w:b/>
              </w:rPr>
              <w:t xml:space="preserve"> the computer </w:t>
            </w:r>
          </w:p>
          <w:p w:rsidR="00380D81" w:rsidRPr="00694100" w:rsidRDefault="00380D81">
            <w:pPr>
              <w:rPr>
                <w:rFonts w:cstheme="minorHAnsi"/>
                <w:b/>
              </w:rPr>
            </w:pPr>
          </w:p>
        </w:tc>
      </w:tr>
    </w:tbl>
    <w:p w:rsidR="009E4143" w:rsidRPr="009E4143" w:rsidRDefault="009E4143" w:rsidP="009E4143">
      <w:pPr>
        <w:spacing w:after="0"/>
        <w:rPr>
          <w:sz w:val="4"/>
          <w:szCs w:val="4"/>
        </w:rPr>
      </w:pPr>
    </w:p>
    <w:tbl>
      <w:tblPr>
        <w:tblStyle w:val="TableGrid"/>
        <w:tblW w:w="13428" w:type="dxa"/>
        <w:tblLook w:val="04A0"/>
      </w:tblPr>
      <w:tblGrid>
        <w:gridCol w:w="485"/>
        <w:gridCol w:w="6328"/>
        <w:gridCol w:w="6615"/>
      </w:tblGrid>
      <w:tr w:rsidR="00237F62" w:rsidRPr="00694100" w:rsidTr="00237F62">
        <w:trPr>
          <w:cantSplit/>
          <w:tblHeader/>
        </w:trPr>
        <w:tc>
          <w:tcPr>
            <w:tcW w:w="6813" w:type="dxa"/>
            <w:gridSpan w:val="2"/>
            <w:shd w:val="clear" w:color="auto" w:fill="D99594" w:themeFill="accent2" w:themeFillTint="99"/>
          </w:tcPr>
          <w:p w:rsidR="00237F62" w:rsidRPr="00694100" w:rsidRDefault="00237F62" w:rsidP="006605EA">
            <w:pPr>
              <w:spacing w:before="120" w:after="120"/>
              <w:rPr>
                <w:rFonts w:cstheme="minorHAnsi"/>
                <w:b/>
                <w:color w:val="FFFFFF" w:themeColor="background1"/>
              </w:rPr>
            </w:pPr>
            <w:r>
              <w:rPr>
                <w:rFonts w:cstheme="minorHAnsi"/>
                <w:b/>
                <w:color w:val="FFFFFF" w:themeColor="background1"/>
              </w:rPr>
              <w:t>Setup for Current Month</w:t>
            </w:r>
            <w:r w:rsidRPr="00694100">
              <w:rPr>
                <w:rFonts w:cstheme="minorHAnsi"/>
                <w:b/>
                <w:color w:val="FFFFFF" w:themeColor="background1"/>
              </w:rPr>
              <w:t xml:space="preserve"> Processing Steps</w:t>
            </w:r>
          </w:p>
        </w:tc>
        <w:tc>
          <w:tcPr>
            <w:tcW w:w="6615" w:type="dxa"/>
            <w:shd w:val="clear" w:color="auto" w:fill="D99594" w:themeFill="accent2" w:themeFillTint="99"/>
          </w:tcPr>
          <w:p w:rsidR="00237F62" w:rsidRPr="00694100" w:rsidRDefault="00237F62" w:rsidP="006605EA">
            <w:pPr>
              <w:spacing w:before="120" w:after="120"/>
              <w:rPr>
                <w:rFonts w:cstheme="minorHAnsi"/>
                <w:b/>
                <w:color w:val="FFFFFF" w:themeColor="background1"/>
              </w:rPr>
            </w:pPr>
            <w:r w:rsidRPr="00694100">
              <w:rPr>
                <w:rFonts w:cstheme="minorHAnsi"/>
                <w:b/>
                <w:color w:val="FFFFFF" w:themeColor="background1"/>
              </w:rPr>
              <w:t>Comments</w:t>
            </w:r>
            <w:r>
              <w:rPr>
                <w:rFonts w:cstheme="minorHAnsi"/>
                <w:b/>
                <w:color w:val="FFFFFF" w:themeColor="background1"/>
              </w:rPr>
              <w:t>, Warnings and Errors, and Screen Captures</w:t>
            </w:r>
          </w:p>
        </w:tc>
      </w:tr>
      <w:bookmarkStart w:id="0" w:name="Check1"/>
      <w:tr w:rsidR="00237F62" w:rsidRPr="00082CCA" w:rsidTr="00237F62">
        <w:tc>
          <w:tcPr>
            <w:tcW w:w="485" w:type="dxa"/>
          </w:tcPr>
          <w:p w:rsidR="00237F62" w:rsidRPr="00D33ED4" w:rsidRDefault="005C1068" w:rsidP="002F05FF">
            <w:pPr>
              <w:spacing w:before="120" w:after="120"/>
              <w:jc w:val="center"/>
              <w:rPr>
                <w:rFonts w:cstheme="minorHAnsi"/>
              </w:rPr>
            </w:pPr>
            <w:r>
              <w:rPr>
                <w:rFonts w:cstheme="minorHAnsi"/>
              </w:rPr>
              <w:fldChar w:fldCharType="begin">
                <w:ffData>
                  <w:name w:val="Check1"/>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bookmarkEnd w:id="0"/>
          </w:p>
        </w:tc>
        <w:tc>
          <w:tcPr>
            <w:tcW w:w="6328" w:type="dxa"/>
            <w:vAlign w:val="center"/>
          </w:tcPr>
          <w:p w:rsidR="00237F62" w:rsidRDefault="00237F62" w:rsidP="006C1038">
            <w:pPr>
              <w:pStyle w:val="ListParagraph"/>
              <w:numPr>
                <w:ilvl w:val="0"/>
                <w:numId w:val="6"/>
              </w:numPr>
              <w:spacing w:before="120" w:after="120"/>
              <w:ind w:left="415"/>
              <w:rPr>
                <w:rFonts w:cstheme="minorHAnsi"/>
              </w:rPr>
            </w:pPr>
            <w:r>
              <w:rPr>
                <w:rFonts w:cstheme="minorHAnsi"/>
              </w:rPr>
              <w:t xml:space="preserve">Create a Cobra backup of the </w:t>
            </w:r>
            <w:proofErr w:type="spellStart"/>
            <w:r w:rsidRPr="00C2477A">
              <w:rPr>
                <w:rFonts w:cstheme="minorHAnsi"/>
                <w:b/>
              </w:rPr>
              <w:t>pgmid</w:t>
            </w:r>
            <w:proofErr w:type="spellEnd"/>
            <w:r>
              <w:rPr>
                <w:rFonts w:cstheme="minorHAnsi"/>
              </w:rPr>
              <w:t xml:space="preserve"> program. Place it in the prior month backup folder. </w:t>
            </w:r>
            <w:r w:rsidRPr="00A53491">
              <w:rPr>
                <w:rFonts w:cstheme="minorHAnsi"/>
              </w:rPr>
              <w:t xml:space="preserve">Title it </w:t>
            </w:r>
            <w:r>
              <w:rPr>
                <w:rFonts w:cstheme="minorHAnsi"/>
                <w:b/>
              </w:rPr>
              <w:t>“</w:t>
            </w:r>
            <w:proofErr w:type="spellStart"/>
            <w:r>
              <w:rPr>
                <w:rFonts w:cstheme="minorHAnsi"/>
                <w:b/>
                <w:i/>
              </w:rPr>
              <w:t>pgmid</w:t>
            </w:r>
            <w:proofErr w:type="spellEnd"/>
            <w:r w:rsidRPr="00E9790E">
              <w:rPr>
                <w:rFonts w:cstheme="minorHAnsi"/>
                <w:b/>
                <w:i/>
              </w:rPr>
              <w:t>-xx Final</w:t>
            </w:r>
            <w:r>
              <w:rPr>
                <w:rFonts w:cstheme="minorHAnsi"/>
                <w:b/>
                <w:i/>
              </w:rPr>
              <w:t>”</w:t>
            </w:r>
            <w:r w:rsidRPr="00A53491">
              <w:rPr>
                <w:rFonts w:cstheme="minorHAnsi"/>
              </w:rPr>
              <w:t xml:space="preserve"> where </w:t>
            </w:r>
            <w:r w:rsidRPr="00A53491">
              <w:rPr>
                <w:rFonts w:cstheme="minorHAnsi"/>
                <w:b/>
              </w:rPr>
              <w:t>xx</w:t>
            </w:r>
            <w:r w:rsidRPr="00A53491">
              <w:rPr>
                <w:rFonts w:cstheme="minorHAnsi"/>
              </w:rPr>
              <w:t xml:space="preserve"> is the last backup number incremented up by 1</w:t>
            </w:r>
          </w:p>
          <w:p w:rsidR="00237F62" w:rsidRPr="00A53491" w:rsidRDefault="00237F62" w:rsidP="006C1038">
            <w:pPr>
              <w:pStyle w:val="ListParagraph"/>
              <w:numPr>
                <w:ilvl w:val="0"/>
                <w:numId w:val="16"/>
              </w:numPr>
              <w:spacing w:before="120" w:after="120"/>
              <w:ind w:left="775"/>
              <w:rPr>
                <w:rFonts w:cstheme="minorHAnsi"/>
              </w:rPr>
            </w:pPr>
            <w:r>
              <w:rPr>
                <w:rFonts w:cstheme="minorHAnsi"/>
              </w:rPr>
              <w:t xml:space="preserve">Click </w:t>
            </w:r>
            <w:r>
              <w:rPr>
                <w:rFonts w:cstheme="minorHAnsi"/>
                <w:b/>
              </w:rPr>
              <w:t>&lt;File&gt;, &lt;Manage Files&gt;, &lt;Backup Files&gt;</w:t>
            </w:r>
          </w:p>
          <w:p w:rsidR="00237F62" w:rsidRDefault="00237F62" w:rsidP="006C1038">
            <w:pPr>
              <w:pStyle w:val="ListParagraph"/>
              <w:numPr>
                <w:ilvl w:val="0"/>
                <w:numId w:val="16"/>
              </w:numPr>
              <w:spacing w:before="120" w:after="120"/>
              <w:ind w:left="775"/>
              <w:rPr>
                <w:rFonts w:cstheme="minorHAnsi"/>
              </w:rPr>
            </w:pPr>
            <w:r>
              <w:rPr>
                <w:rFonts w:cstheme="minorHAnsi"/>
              </w:rPr>
              <w:t>Click the dropdown for “Files of Type:” and select “Projects</w:t>
            </w:r>
          </w:p>
          <w:p w:rsidR="00237F62" w:rsidRPr="00237F62" w:rsidRDefault="00237F62" w:rsidP="006C1038">
            <w:pPr>
              <w:pStyle w:val="ListParagraph"/>
              <w:numPr>
                <w:ilvl w:val="0"/>
                <w:numId w:val="16"/>
              </w:numPr>
              <w:spacing w:before="120" w:after="120"/>
              <w:ind w:left="775"/>
              <w:rPr>
                <w:rFonts w:cstheme="minorHAnsi"/>
              </w:rPr>
            </w:pPr>
            <w:r>
              <w:rPr>
                <w:rFonts w:cstheme="minorHAnsi"/>
              </w:rPr>
              <w:t>Select the correct program</w:t>
            </w:r>
            <w:r w:rsidRPr="00237F62">
              <w:rPr>
                <w:rFonts w:cstheme="minorHAnsi"/>
              </w:rPr>
              <w:t xml:space="preserve"> </w:t>
            </w:r>
          </w:p>
          <w:p w:rsidR="00237F62" w:rsidRDefault="00237F62" w:rsidP="006C1038">
            <w:pPr>
              <w:pStyle w:val="ListParagraph"/>
              <w:numPr>
                <w:ilvl w:val="0"/>
                <w:numId w:val="16"/>
              </w:numPr>
              <w:spacing w:before="120" w:after="120"/>
              <w:ind w:left="775"/>
              <w:rPr>
                <w:rFonts w:cstheme="minorHAnsi"/>
              </w:rPr>
            </w:pPr>
            <w:r>
              <w:rPr>
                <w:rFonts w:cstheme="minorHAnsi"/>
              </w:rPr>
              <w:t>Check the box to “Include project ancillary files”</w:t>
            </w:r>
          </w:p>
          <w:p w:rsidR="00237F62" w:rsidRDefault="00237F62" w:rsidP="006C1038">
            <w:pPr>
              <w:pStyle w:val="ListParagraph"/>
              <w:numPr>
                <w:ilvl w:val="0"/>
                <w:numId w:val="16"/>
              </w:numPr>
              <w:spacing w:before="120" w:after="120"/>
              <w:ind w:left="775"/>
              <w:rPr>
                <w:rFonts w:cstheme="minorHAnsi"/>
              </w:rPr>
            </w:pPr>
            <w:r>
              <w:rPr>
                <w:rFonts w:cstheme="minorHAnsi"/>
              </w:rPr>
              <w:t xml:space="preserve">Click the </w:t>
            </w:r>
            <w:r>
              <w:rPr>
                <w:rFonts w:cstheme="minorHAnsi"/>
                <w:b/>
              </w:rPr>
              <w:t xml:space="preserve">Backup </w:t>
            </w:r>
            <w:r>
              <w:rPr>
                <w:rFonts w:cstheme="minorHAnsi"/>
              </w:rPr>
              <w:t>button</w:t>
            </w:r>
          </w:p>
          <w:p w:rsidR="00237F62" w:rsidRPr="007612CB" w:rsidRDefault="00237F62" w:rsidP="006C1038">
            <w:pPr>
              <w:pStyle w:val="ListParagraph"/>
              <w:numPr>
                <w:ilvl w:val="0"/>
                <w:numId w:val="16"/>
              </w:numPr>
              <w:spacing w:before="120" w:after="120"/>
              <w:ind w:left="775"/>
              <w:rPr>
                <w:rFonts w:cstheme="minorHAnsi"/>
              </w:rPr>
            </w:pPr>
            <w:r>
              <w:rPr>
                <w:rFonts w:cstheme="minorHAnsi"/>
              </w:rPr>
              <w:t xml:space="preserve">Navigate to the prior month </w:t>
            </w:r>
            <w:r>
              <w:rPr>
                <w:rFonts w:cstheme="minorHAnsi"/>
                <w:b/>
              </w:rPr>
              <w:t xml:space="preserve">Cobra Backups </w:t>
            </w:r>
            <w:r>
              <w:rPr>
                <w:rFonts w:cstheme="minorHAnsi"/>
              </w:rPr>
              <w:t xml:space="preserve">folder </w:t>
            </w:r>
            <w:r w:rsidRPr="00E40DB9">
              <w:rPr>
                <w:rFonts w:cstheme="minorHAnsi"/>
                <w:b/>
                <w:i/>
              </w:rPr>
              <w:t>Y:\Program Management\Cobra Processing\</w:t>
            </w:r>
            <w:proofErr w:type="spellStart"/>
            <w:r w:rsidR="00555307">
              <w:rPr>
                <w:rFonts w:cstheme="minorHAnsi"/>
                <w:b/>
                <w:i/>
              </w:rPr>
              <w:t>LCSx</w:t>
            </w:r>
            <w:proofErr w:type="spellEnd"/>
            <w:r w:rsidR="00555307">
              <w:rPr>
                <w:rFonts w:cstheme="minorHAnsi"/>
                <w:b/>
                <w:i/>
              </w:rPr>
              <w:t xml:space="preserve">\0465\0465 </w:t>
            </w:r>
            <w:proofErr w:type="spellStart"/>
            <w:r w:rsidR="00555307">
              <w:rPr>
                <w:rFonts w:cstheme="minorHAnsi"/>
                <w:b/>
                <w:i/>
              </w:rPr>
              <w:t>yyyy</w:t>
            </w:r>
            <w:proofErr w:type="spellEnd"/>
            <w:r w:rsidR="00555307">
              <w:rPr>
                <w:rFonts w:cstheme="minorHAnsi"/>
                <w:b/>
                <w:i/>
              </w:rPr>
              <w:t xml:space="preserve">\0465 </w:t>
            </w:r>
            <w:proofErr w:type="spellStart"/>
            <w:r w:rsidR="00331908">
              <w:rPr>
                <w:rFonts w:cstheme="minorHAnsi"/>
                <w:b/>
                <w:i/>
              </w:rPr>
              <w:t>p</w:t>
            </w:r>
            <w:r w:rsidR="00555307">
              <w:rPr>
                <w:rFonts w:cstheme="minorHAnsi"/>
                <w:b/>
                <w:i/>
              </w:rPr>
              <w:t>mmm</w:t>
            </w:r>
            <w:proofErr w:type="spellEnd"/>
            <w:r w:rsidR="00555307">
              <w:rPr>
                <w:rFonts w:cstheme="minorHAnsi"/>
                <w:b/>
                <w:i/>
              </w:rPr>
              <w:t xml:space="preserve"> </w:t>
            </w:r>
            <w:proofErr w:type="spellStart"/>
            <w:r w:rsidR="00555307">
              <w:rPr>
                <w:rFonts w:cstheme="minorHAnsi"/>
                <w:b/>
                <w:i/>
              </w:rPr>
              <w:t>yyyy</w:t>
            </w:r>
            <w:proofErr w:type="spellEnd"/>
            <w:r w:rsidR="00555307">
              <w:rPr>
                <w:rFonts w:cstheme="minorHAnsi"/>
                <w:b/>
                <w:i/>
              </w:rPr>
              <w:t xml:space="preserve"> Cobra Processing\0465 </w:t>
            </w:r>
            <w:proofErr w:type="spellStart"/>
            <w:r w:rsidR="00331908">
              <w:rPr>
                <w:rFonts w:cstheme="minorHAnsi"/>
                <w:b/>
                <w:i/>
              </w:rPr>
              <w:t>p</w:t>
            </w:r>
            <w:r>
              <w:rPr>
                <w:rFonts w:cstheme="minorHAnsi"/>
                <w:b/>
                <w:i/>
              </w:rPr>
              <w:t>mmm</w:t>
            </w:r>
            <w:proofErr w:type="spellEnd"/>
            <w:r>
              <w:rPr>
                <w:rFonts w:cstheme="minorHAnsi"/>
                <w:b/>
                <w:i/>
              </w:rPr>
              <w:t xml:space="preserve"> </w:t>
            </w:r>
            <w:proofErr w:type="spellStart"/>
            <w:r>
              <w:rPr>
                <w:rFonts w:cstheme="minorHAnsi"/>
                <w:b/>
                <w:i/>
              </w:rPr>
              <w:t>yyyy</w:t>
            </w:r>
            <w:proofErr w:type="spellEnd"/>
            <w:r>
              <w:rPr>
                <w:rFonts w:cstheme="minorHAnsi"/>
                <w:b/>
                <w:i/>
              </w:rPr>
              <w:t xml:space="preserve"> Cobra Backups</w:t>
            </w:r>
          </w:p>
          <w:p w:rsidR="00237F62" w:rsidRDefault="00237F62" w:rsidP="006C1038">
            <w:pPr>
              <w:pStyle w:val="ListParagraph"/>
              <w:numPr>
                <w:ilvl w:val="0"/>
                <w:numId w:val="16"/>
              </w:numPr>
              <w:spacing w:before="120" w:after="120"/>
              <w:ind w:left="775"/>
              <w:rPr>
                <w:rFonts w:cstheme="minorHAnsi"/>
              </w:rPr>
            </w:pPr>
            <w:r>
              <w:rPr>
                <w:rFonts w:cstheme="minorHAnsi"/>
              </w:rPr>
              <w:t xml:space="preserve">Select the last backup so its name drops into the </w:t>
            </w:r>
            <w:r>
              <w:rPr>
                <w:rFonts w:cstheme="minorHAnsi"/>
                <w:i/>
              </w:rPr>
              <w:t>File name</w:t>
            </w:r>
            <w:r>
              <w:rPr>
                <w:rFonts w:cstheme="minorHAnsi"/>
              </w:rPr>
              <w:t xml:space="preserve"> field</w:t>
            </w:r>
          </w:p>
          <w:p w:rsidR="00237F62" w:rsidRDefault="00237F62" w:rsidP="006C1038">
            <w:pPr>
              <w:pStyle w:val="ListParagraph"/>
              <w:numPr>
                <w:ilvl w:val="0"/>
                <w:numId w:val="16"/>
              </w:numPr>
              <w:spacing w:before="120" w:after="120"/>
              <w:ind w:left="775"/>
              <w:rPr>
                <w:rFonts w:cstheme="minorHAnsi"/>
              </w:rPr>
            </w:pPr>
            <w:r>
              <w:rPr>
                <w:rFonts w:cstheme="minorHAnsi"/>
              </w:rPr>
              <w:t xml:space="preserve">Change the </w:t>
            </w:r>
            <w:r>
              <w:rPr>
                <w:rFonts w:cstheme="minorHAnsi"/>
                <w:b/>
              </w:rPr>
              <w:t xml:space="preserve">backup number </w:t>
            </w:r>
            <w:r>
              <w:rPr>
                <w:rFonts w:cstheme="minorHAnsi"/>
              </w:rPr>
              <w:t>by adding 1</w:t>
            </w:r>
          </w:p>
          <w:p w:rsidR="00237F62" w:rsidRPr="00A53491" w:rsidRDefault="00237F62" w:rsidP="006C1038">
            <w:pPr>
              <w:pStyle w:val="ListParagraph"/>
              <w:numPr>
                <w:ilvl w:val="0"/>
                <w:numId w:val="16"/>
              </w:numPr>
              <w:spacing w:before="120" w:after="120"/>
              <w:ind w:left="775"/>
              <w:rPr>
                <w:rFonts w:cstheme="minorHAnsi"/>
              </w:rPr>
            </w:pPr>
            <w:r>
              <w:rPr>
                <w:rFonts w:cstheme="minorHAnsi"/>
              </w:rPr>
              <w:t xml:space="preserve">Change the title to </w:t>
            </w:r>
            <w:r>
              <w:rPr>
                <w:rFonts w:cstheme="minorHAnsi"/>
                <w:b/>
              </w:rPr>
              <w:t>“Final”</w:t>
            </w:r>
          </w:p>
          <w:p w:rsidR="00237F62" w:rsidRPr="00A53491" w:rsidRDefault="00237F62" w:rsidP="006C1038">
            <w:pPr>
              <w:pStyle w:val="ListParagraph"/>
              <w:numPr>
                <w:ilvl w:val="0"/>
                <w:numId w:val="16"/>
              </w:numPr>
              <w:spacing w:before="120" w:after="120"/>
              <w:ind w:left="775"/>
              <w:rPr>
                <w:rFonts w:cstheme="minorHAnsi"/>
              </w:rPr>
            </w:pPr>
            <w:r>
              <w:rPr>
                <w:rFonts w:cstheme="minorHAnsi"/>
              </w:rPr>
              <w:t xml:space="preserve">Click </w:t>
            </w:r>
            <w:r>
              <w:rPr>
                <w:rFonts w:cstheme="minorHAnsi"/>
                <w:b/>
              </w:rPr>
              <w:t>&lt;Save&gt;</w:t>
            </w:r>
          </w:p>
        </w:tc>
        <w:tc>
          <w:tcPr>
            <w:tcW w:w="6615" w:type="dxa"/>
            <w:vAlign w:val="center"/>
          </w:tcPr>
          <w:p w:rsidR="00237F62" w:rsidRPr="00237F62" w:rsidRDefault="00237F62" w:rsidP="00237F62">
            <w:pPr>
              <w:pStyle w:val="ListParagraph"/>
              <w:spacing w:before="120" w:after="120"/>
              <w:ind w:left="775"/>
              <w:rPr>
                <w:rFonts w:cstheme="minorHAnsi"/>
              </w:rPr>
            </w:pPr>
          </w:p>
        </w:tc>
      </w:tr>
      <w:tr w:rsidR="00237F62" w:rsidRPr="00082CCA" w:rsidTr="00237F62">
        <w:tc>
          <w:tcPr>
            <w:tcW w:w="485" w:type="dxa"/>
          </w:tcPr>
          <w:p w:rsidR="00237F62" w:rsidRPr="00D33ED4" w:rsidRDefault="005C1068" w:rsidP="002F05FF">
            <w:pPr>
              <w:spacing w:before="120" w:after="120"/>
              <w:jc w:val="center"/>
              <w:rPr>
                <w:rFonts w:cstheme="minorHAnsi"/>
              </w:rPr>
            </w:pPr>
            <w:r>
              <w:rPr>
                <w:rFonts w:cstheme="minorHAnsi"/>
              </w:rPr>
              <w:fldChar w:fldCharType="begin">
                <w:ffData>
                  <w:name w:val=""/>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6328" w:type="dxa"/>
            <w:vAlign w:val="center"/>
          </w:tcPr>
          <w:p w:rsidR="00237F62" w:rsidRDefault="00237F62" w:rsidP="00F84D5B">
            <w:pPr>
              <w:pStyle w:val="ListParagraph"/>
              <w:numPr>
                <w:ilvl w:val="0"/>
                <w:numId w:val="6"/>
              </w:numPr>
              <w:spacing w:before="120" w:after="120"/>
              <w:ind w:left="415"/>
              <w:rPr>
                <w:rFonts w:cstheme="minorHAnsi"/>
              </w:rPr>
            </w:pPr>
            <w:r>
              <w:rPr>
                <w:rFonts w:cstheme="minorHAnsi"/>
              </w:rPr>
              <w:t>Archive the prior month Cobra project</w:t>
            </w:r>
          </w:p>
          <w:p w:rsidR="00237F62" w:rsidRDefault="00237F62" w:rsidP="00A26BB1">
            <w:pPr>
              <w:pStyle w:val="ListParagraph"/>
              <w:numPr>
                <w:ilvl w:val="0"/>
                <w:numId w:val="15"/>
              </w:numPr>
              <w:spacing w:before="120" w:after="120"/>
              <w:ind w:left="775"/>
              <w:rPr>
                <w:rFonts w:cstheme="minorHAnsi"/>
              </w:rPr>
            </w:pPr>
            <w:r>
              <w:rPr>
                <w:rFonts w:cstheme="minorHAnsi"/>
              </w:rPr>
              <w:t>File Naming conventions</w:t>
            </w:r>
          </w:p>
          <w:p w:rsidR="00237F62" w:rsidRDefault="00237F62" w:rsidP="007B5A2A">
            <w:pPr>
              <w:pStyle w:val="ListParagraph"/>
              <w:numPr>
                <w:ilvl w:val="0"/>
                <w:numId w:val="15"/>
              </w:numPr>
              <w:spacing w:before="120" w:after="120"/>
              <w:rPr>
                <w:rFonts w:cstheme="minorHAnsi"/>
              </w:rPr>
            </w:pPr>
            <w:r>
              <w:rPr>
                <w:rFonts w:cstheme="minorHAnsi"/>
                <w:i/>
              </w:rPr>
              <w:t>Program</w:t>
            </w:r>
            <w:r>
              <w:rPr>
                <w:rFonts w:cstheme="minorHAnsi"/>
              </w:rPr>
              <w:t>:  0465mmyy where xx are the last two digits of your program (</w:t>
            </w:r>
            <w:r w:rsidRPr="00FA6FCC">
              <w:rPr>
                <w:rFonts w:cstheme="minorHAnsi"/>
              </w:rPr>
              <w:t>04</w:t>
            </w:r>
            <w:r w:rsidRPr="00FA6FCC">
              <w:rPr>
                <w:rFonts w:cstheme="minorHAnsi"/>
                <w:b/>
                <w:i/>
              </w:rPr>
              <w:t>50</w:t>
            </w:r>
            <w:r>
              <w:rPr>
                <w:rFonts w:cstheme="minorHAnsi"/>
              </w:rPr>
              <w:t xml:space="preserve">, </w:t>
            </w:r>
            <w:r w:rsidRPr="00FA6FCC">
              <w:rPr>
                <w:rFonts w:cstheme="minorHAnsi"/>
              </w:rPr>
              <w:t>04</w:t>
            </w:r>
            <w:r w:rsidRPr="00FA6FCC">
              <w:rPr>
                <w:rFonts w:cstheme="minorHAnsi"/>
                <w:b/>
                <w:i/>
              </w:rPr>
              <w:t>65</w:t>
            </w:r>
            <w:r>
              <w:rPr>
                <w:rFonts w:cstheme="minorHAnsi"/>
              </w:rPr>
              <w:t>, 04</w:t>
            </w:r>
            <w:r w:rsidRPr="00FA6FCC">
              <w:rPr>
                <w:rFonts w:cstheme="minorHAnsi"/>
                <w:b/>
                <w:i/>
              </w:rPr>
              <w:t>67</w:t>
            </w:r>
            <w:r>
              <w:rPr>
                <w:rFonts w:cstheme="minorHAnsi"/>
                <w:b/>
                <w:i/>
              </w:rPr>
              <w:t xml:space="preserve"> </w:t>
            </w:r>
            <w:r>
              <w:rPr>
                <w:rFonts w:cstheme="minorHAnsi"/>
              </w:rPr>
              <w:t xml:space="preserve">etc.), </w:t>
            </w:r>
            <w:r w:rsidRPr="00FA6FCC">
              <w:rPr>
                <w:rFonts w:cstheme="minorHAnsi"/>
              </w:rPr>
              <w:t>mm</w:t>
            </w:r>
            <w:r>
              <w:rPr>
                <w:rFonts w:cstheme="minorHAnsi"/>
              </w:rPr>
              <w:t xml:space="preserve"> is the 2-digit prior processing month, and </w:t>
            </w:r>
            <w:proofErr w:type="spellStart"/>
            <w:r>
              <w:rPr>
                <w:rFonts w:cstheme="minorHAnsi"/>
              </w:rPr>
              <w:t>yy</w:t>
            </w:r>
            <w:proofErr w:type="spellEnd"/>
            <w:r>
              <w:rPr>
                <w:rFonts w:cstheme="minorHAnsi"/>
              </w:rPr>
              <w:t xml:space="preserve"> is the 2-digit prior </w:t>
            </w:r>
            <w:r>
              <w:rPr>
                <w:rFonts w:cstheme="minorHAnsi"/>
              </w:rPr>
              <w:lastRenderedPageBreak/>
              <w:t>month processing year (Ex. 04500311 is the archive of the 0450 March 2011 file).</w:t>
            </w:r>
          </w:p>
          <w:p w:rsidR="00237F62" w:rsidRDefault="00237F62" w:rsidP="007B5A2A">
            <w:pPr>
              <w:pStyle w:val="ListParagraph"/>
              <w:numPr>
                <w:ilvl w:val="0"/>
                <w:numId w:val="15"/>
              </w:numPr>
              <w:spacing w:before="120" w:after="120"/>
              <w:rPr>
                <w:rFonts w:cstheme="minorHAnsi"/>
              </w:rPr>
            </w:pPr>
            <w:r w:rsidRPr="00FA6FCC">
              <w:rPr>
                <w:rFonts w:cstheme="minorHAnsi"/>
                <w:i/>
              </w:rPr>
              <w:t>Description</w:t>
            </w:r>
            <w:r>
              <w:rPr>
                <w:rFonts w:cstheme="minorHAnsi"/>
              </w:rPr>
              <w:t xml:space="preserve">: 0465 </w:t>
            </w:r>
            <w:proofErr w:type="spellStart"/>
            <w:r>
              <w:rPr>
                <w:rFonts w:cstheme="minorHAnsi"/>
              </w:rPr>
              <w:t>mmm</w:t>
            </w:r>
            <w:proofErr w:type="spellEnd"/>
            <w:r>
              <w:rPr>
                <w:rFonts w:cstheme="minorHAnsi"/>
              </w:rPr>
              <w:t xml:space="preserve"> </w:t>
            </w:r>
            <w:proofErr w:type="spellStart"/>
            <w:r>
              <w:rPr>
                <w:rFonts w:cstheme="minorHAnsi"/>
              </w:rPr>
              <w:t>yyyy</w:t>
            </w:r>
            <w:proofErr w:type="spellEnd"/>
            <w:r>
              <w:rPr>
                <w:rFonts w:cstheme="minorHAnsi"/>
              </w:rPr>
              <w:t xml:space="preserve"> Archive (Ex. 0450 Mar 2011 Archive)</w:t>
            </w:r>
          </w:p>
          <w:p w:rsidR="00237F62" w:rsidRDefault="00237F62" w:rsidP="006B0057">
            <w:pPr>
              <w:pStyle w:val="ListParagraph"/>
              <w:numPr>
                <w:ilvl w:val="0"/>
                <w:numId w:val="15"/>
              </w:numPr>
              <w:spacing w:before="120" w:after="120"/>
              <w:ind w:left="775"/>
              <w:rPr>
                <w:rFonts w:cstheme="minorHAnsi"/>
              </w:rPr>
            </w:pPr>
            <w:r>
              <w:rPr>
                <w:rFonts w:cstheme="minorHAnsi"/>
              </w:rPr>
              <w:t>Open the Program by double-clicking on it.</w:t>
            </w:r>
          </w:p>
          <w:p w:rsidR="00237F62" w:rsidRPr="00237F62" w:rsidRDefault="00237F62" w:rsidP="006B0057">
            <w:pPr>
              <w:pStyle w:val="ListParagraph"/>
              <w:numPr>
                <w:ilvl w:val="0"/>
                <w:numId w:val="15"/>
              </w:numPr>
              <w:spacing w:before="120" w:after="120"/>
              <w:ind w:left="775"/>
              <w:rPr>
                <w:rFonts w:cstheme="minorHAnsi"/>
              </w:rPr>
            </w:pPr>
            <w:r w:rsidRPr="00237F62">
              <w:rPr>
                <w:rFonts w:cstheme="minorHAnsi"/>
              </w:rPr>
              <w:t xml:space="preserve">Click </w:t>
            </w:r>
            <w:r w:rsidRPr="00237F62">
              <w:rPr>
                <w:rFonts w:cstheme="minorHAnsi"/>
                <w:b/>
              </w:rPr>
              <w:t>&lt;File&gt;, &lt;Save As&gt;</w:t>
            </w:r>
          </w:p>
          <w:p w:rsidR="00237F62" w:rsidRPr="00237F62" w:rsidRDefault="00237F62" w:rsidP="006B0057">
            <w:pPr>
              <w:pStyle w:val="ListParagraph"/>
              <w:numPr>
                <w:ilvl w:val="0"/>
                <w:numId w:val="15"/>
              </w:numPr>
              <w:spacing w:before="120" w:after="120"/>
              <w:ind w:left="775"/>
              <w:rPr>
                <w:rFonts w:cstheme="minorHAnsi"/>
              </w:rPr>
            </w:pPr>
            <w:r w:rsidRPr="00237F62">
              <w:rPr>
                <w:rFonts w:cstheme="minorHAnsi"/>
                <w:i/>
              </w:rPr>
              <w:t xml:space="preserve">Program </w:t>
            </w:r>
            <w:r w:rsidRPr="00237F62">
              <w:rPr>
                <w:rFonts w:cstheme="minorHAnsi"/>
              </w:rPr>
              <w:t xml:space="preserve">should be </w:t>
            </w:r>
            <w:r w:rsidRPr="00237F62">
              <w:rPr>
                <w:rFonts w:cstheme="minorHAnsi"/>
                <w:b/>
              </w:rPr>
              <w:t>“0465mmyy”</w:t>
            </w:r>
            <w:r w:rsidRPr="00237F62">
              <w:rPr>
                <w:rFonts w:cstheme="minorHAnsi"/>
              </w:rPr>
              <w:t xml:space="preserve"> as described above</w:t>
            </w:r>
          </w:p>
          <w:p w:rsidR="00237F62" w:rsidRDefault="00237F62" w:rsidP="006B0057">
            <w:pPr>
              <w:pStyle w:val="ListParagraph"/>
              <w:numPr>
                <w:ilvl w:val="0"/>
                <w:numId w:val="15"/>
              </w:numPr>
              <w:spacing w:before="120" w:after="120"/>
              <w:ind w:left="775"/>
              <w:rPr>
                <w:rFonts w:cstheme="minorHAnsi"/>
              </w:rPr>
            </w:pPr>
            <w:r>
              <w:rPr>
                <w:rFonts w:cstheme="minorHAnsi"/>
                <w:i/>
              </w:rPr>
              <w:t xml:space="preserve">Description </w:t>
            </w:r>
            <w:r>
              <w:rPr>
                <w:rFonts w:cstheme="minorHAnsi"/>
              </w:rPr>
              <w:t xml:space="preserve">should be </w:t>
            </w:r>
            <w:r>
              <w:rPr>
                <w:rFonts w:cstheme="minorHAnsi"/>
                <w:b/>
              </w:rPr>
              <w:t xml:space="preserve">“0465 </w:t>
            </w:r>
            <w:proofErr w:type="spellStart"/>
            <w:r>
              <w:rPr>
                <w:rFonts w:cstheme="minorHAnsi"/>
                <w:b/>
              </w:rPr>
              <w:t>mmm</w:t>
            </w:r>
            <w:proofErr w:type="spellEnd"/>
            <w:r>
              <w:rPr>
                <w:rFonts w:cstheme="minorHAnsi"/>
                <w:b/>
              </w:rPr>
              <w:t xml:space="preserve"> </w:t>
            </w:r>
            <w:proofErr w:type="spellStart"/>
            <w:r>
              <w:rPr>
                <w:rFonts w:cstheme="minorHAnsi"/>
                <w:b/>
              </w:rPr>
              <w:t>yyyy</w:t>
            </w:r>
            <w:proofErr w:type="spellEnd"/>
            <w:r>
              <w:rPr>
                <w:rFonts w:cstheme="minorHAnsi"/>
                <w:b/>
              </w:rPr>
              <w:t xml:space="preserve"> Archive”</w:t>
            </w:r>
            <w:r>
              <w:rPr>
                <w:rFonts w:cstheme="minorHAnsi"/>
              </w:rPr>
              <w:t xml:space="preserve"> as described above</w:t>
            </w:r>
          </w:p>
          <w:p w:rsidR="00237F62" w:rsidRDefault="00237F62" w:rsidP="006B0057">
            <w:pPr>
              <w:pStyle w:val="ListParagraph"/>
              <w:numPr>
                <w:ilvl w:val="0"/>
                <w:numId w:val="15"/>
              </w:numPr>
              <w:spacing w:before="120" w:after="120"/>
              <w:ind w:left="775"/>
              <w:rPr>
                <w:rFonts w:cstheme="minorHAnsi"/>
              </w:rPr>
            </w:pPr>
            <w:r>
              <w:rPr>
                <w:rFonts w:cstheme="minorHAnsi"/>
              </w:rPr>
              <w:t>Check the box to “Copy Project Data”</w:t>
            </w:r>
          </w:p>
          <w:p w:rsidR="00237F62" w:rsidRPr="00237F62" w:rsidRDefault="00237F62" w:rsidP="00237F62">
            <w:pPr>
              <w:pStyle w:val="ListParagraph"/>
              <w:numPr>
                <w:ilvl w:val="0"/>
                <w:numId w:val="15"/>
              </w:numPr>
              <w:spacing w:before="120" w:after="120"/>
              <w:ind w:left="775"/>
              <w:rPr>
                <w:rFonts w:cstheme="minorHAnsi"/>
              </w:rPr>
            </w:pPr>
            <w:r>
              <w:rPr>
                <w:rFonts w:cstheme="minorHAnsi"/>
              </w:rPr>
              <w:t>Check the box to “Copy Calendar”</w:t>
            </w:r>
          </w:p>
          <w:p w:rsidR="00237F62" w:rsidRPr="00484069" w:rsidRDefault="00237F62" w:rsidP="006B0057">
            <w:pPr>
              <w:pStyle w:val="ListParagraph"/>
              <w:numPr>
                <w:ilvl w:val="0"/>
                <w:numId w:val="15"/>
              </w:numPr>
              <w:spacing w:before="120" w:after="120"/>
              <w:ind w:left="775"/>
              <w:rPr>
                <w:rFonts w:cstheme="minorHAnsi"/>
              </w:rPr>
            </w:pPr>
            <w:r>
              <w:rPr>
                <w:rFonts w:cstheme="minorHAnsi"/>
              </w:rPr>
              <w:t xml:space="preserve">Click </w:t>
            </w:r>
            <w:r>
              <w:rPr>
                <w:rFonts w:cstheme="minorHAnsi"/>
                <w:b/>
              </w:rPr>
              <w:t>&lt;Ok&gt;</w:t>
            </w:r>
          </w:p>
        </w:tc>
        <w:tc>
          <w:tcPr>
            <w:tcW w:w="6615" w:type="dxa"/>
            <w:vAlign w:val="center"/>
          </w:tcPr>
          <w:p w:rsidR="00237F62" w:rsidRPr="00C2477A" w:rsidRDefault="00237F62" w:rsidP="00C2477A">
            <w:pPr>
              <w:spacing w:before="120" w:after="120"/>
              <w:ind w:left="415"/>
              <w:rPr>
                <w:rFonts w:cstheme="minorHAnsi"/>
              </w:rPr>
            </w:pPr>
          </w:p>
        </w:tc>
      </w:tr>
      <w:tr w:rsidR="00237F62" w:rsidRPr="00082CCA" w:rsidTr="00237F62">
        <w:trPr>
          <w:cantSplit/>
        </w:trPr>
        <w:tc>
          <w:tcPr>
            <w:tcW w:w="485" w:type="dxa"/>
          </w:tcPr>
          <w:p w:rsidR="00237F62" w:rsidRPr="00D33ED4" w:rsidRDefault="005C1068" w:rsidP="002F05FF">
            <w:pPr>
              <w:spacing w:before="120" w:after="120"/>
              <w:jc w:val="center"/>
              <w:rPr>
                <w:rFonts w:cstheme="minorHAnsi"/>
              </w:rPr>
            </w:pPr>
            <w:r>
              <w:rPr>
                <w:rFonts w:cstheme="minorHAnsi"/>
              </w:rPr>
              <w:lastRenderedPageBreak/>
              <w:fldChar w:fldCharType="begin">
                <w:ffData>
                  <w:name w:val=""/>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6328" w:type="dxa"/>
            <w:vAlign w:val="center"/>
          </w:tcPr>
          <w:p w:rsidR="00237F62" w:rsidRPr="005A14FF" w:rsidRDefault="00237F62" w:rsidP="00F84D5B">
            <w:pPr>
              <w:pStyle w:val="ListParagraph"/>
              <w:numPr>
                <w:ilvl w:val="0"/>
                <w:numId w:val="6"/>
              </w:numPr>
              <w:spacing w:before="120" w:after="120"/>
              <w:ind w:left="415"/>
              <w:rPr>
                <w:rFonts w:cstheme="minorHAnsi"/>
              </w:rPr>
            </w:pPr>
            <w:r>
              <w:rPr>
                <w:rFonts w:cstheme="minorHAnsi"/>
              </w:rPr>
              <w:t xml:space="preserve">Create a new Cobra Processing folder for the current processing month. Title it </w:t>
            </w:r>
            <w:r>
              <w:rPr>
                <w:rFonts w:cstheme="minorHAnsi"/>
                <w:b/>
              </w:rPr>
              <w:t xml:space="preserve">“0465 </w:t>
            </w:r>
            <w:proofErr w:type="spellStart"/>
            <w:r>
              <w:rPr>
                <w:rFonts w:cstheme="minorHAnsi"/>
                <w:b/>
              </w:rPr>
              <w:t>mmm</w:t>
            </w:r>
            <w:proofErr w:type="spellEnd"/>
            <w:r>
              <w:rPr>
                <w:rFonts w:cstheme="minorHAnsi"/>
                <w:b/>
              </w:rPr>
              <w:t xml:space="preserve"> </w:t>
            </w:r>
            <w:proofErr w:type="spellStart"/>
            <w:r>
              <w:rPr>
                <w:rFonts w:cstheme="minorHAnsi"/>
                <w:b/>
              </w:rPr>
              <w:t>yyyy</w:t>
            </w:r>
            <w:proofErr w:type="spellEnd"/>
            <w:r>
              <w:rPr>
                <w:rFonts w:cstheme="minorHAnsi"/>
                <w:b/>
              </w:rPr>
              <w:t xml:space="preserve"> Cobra Processing”</w:t>
            </w:r>
          </w:p>
          <w:p w:rsidR="00237F62" w:rsidRPr="00925301" w:rsidRDefault="00237F62" w:rsidP="00361EBF">
            <w:pPr>
              <w:pStyle w:val="ListParagraph"/>
              <w:spacing w:before="120" w:after="120"/>
              <w:ind w:left="415"/>
              <w:rPr>
                <w:rFonts w:cstheme="minorHAnsi"/>
                <w:b/>
                <w:i/>
              </w:rPr>
            </w:pPr>
            <w:r w:rsidRPr="00925301">
              <w:rPr>
                <w:rFonts w:cstheme="minorHAnsi"/>
                <w:b/>
                <w:i/>
              </w:rPr>
              <w:t>Y:\Program Management\Cobra Processing\</w:t>
            </w:r>
            <w:proofErr w:type="spellStart"/>
            <w:r w:rsidRPr="00925301">
              <w:rPr>
                <w:rFonts w:cstheme="minorHAnsi"/>
                <w:b/>
                <w:i/>
              </w:rPr>
              <w:t>LCSx</w:t>
            </w:r>
            <w:proofErr w:type="spellEnd"/>
            <w:r w:rsidRPr="00925301">
              <w:rPr>
                <w:rFonts w:cstheme="minorHAnsi"/>
                <w:b/>
                <w:i/>
              </w:rPr>
              <w:t>\</w:t>
            </w:r>
            <w:r>
              <w:rPr>
                <w:rFonts w:cstheme="minorHAnsi"/>
                <w:b/>
                <w:i/>
              </w:rPr>
              <w:t xml:space="preserve">04xx\04xx </w:t>
            </w:r>
            <w:proofErr w:type="spellStart"/>
            <w:r w:rsidRPr="00925301">
              <w:rPr>
                <w:rFonts w:cstheme="minorHAnsi"/>
                <w:b/>
                <w:i/>
              </w:rPr>
              <w:t>yyyy</w:t>
            </w:r>
            <w:proofErr w:type="spellEnd"/>
          </w:p>
        </w:tc>
        <w:tc>
          <w:tcPr>
            <w:tcW w:w="6615" w:type="dxa"/>
          </w:tcPr>
          <w:p w:rsidR="00237F62" w:rsidRPr="00694100" w:rsidRDefault="00237F62" w:rsidP="00D54204">
            <w:pPr>
              <w:jc w:val="center"/>
              <w:rPr>
                <w:rFonts w:ascii="Arial" w:hAnsi="Arial" w:cs="Arial"/>
                <w:noProof/>
              </w:rPr>
            </w:pPr>
          </w:p>
        </w:tc>
      </w:tr>
      <w:tr w:rsidR="00237F62" w:rsidRPr="00082CCA" w:rsidTr="00237F62">
        <w:trPr>
          <w:cantSplit/>
        </w:trPr>
        <w:tc>
          <w:tcPr>
            <w:tcW w:w="485" w:type="dxa"/>
          </w:tcPr>
          <w:p w:rsidR="00237F62" w:rsidRPr="00D33ED4" w:rsidRDefault="005C1068" w:rsidP="002F05FF">
            <w:pPr>
              <w:spacing w:before="120" w:after="120"/>
              <w:jc w:val="center"/>
              <w:rPr>
                <w:rFonts w:cstheme="minorHAnsi"/>
              </w:rPr>
            </w:pPr>
            <w:r>
              <w:rPr>
                <w:rFonts w:cstheme="minorHAnsi"/>
              </w:rPr>
              <w:fldChar w:fldCharType="begin">
                <w:ffData>
                  <w:name w:val=""/>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6328" w:type="dxa"/>
            <w:vAlign w:val="center"/>
          </w:tcPr>
          <w:p w:rsidR="00237F62" w:rsidRDefault="00237F62" w:rsidP="00F84D5B">
            <w:pPr>
              <w:pStyle w:val="ListParagraph"/>
              <w:numPr>
                <w:ilvl w:val="0"/>
                <w:numId w:val="6"/>
              </w:numPr>
              <w:spacing w:before="120" w:after="120"/>
              <w:ind w:left="415"/>
              <w:rPr>
                <w:rFonts w:cstheme="minorHAnsi"/>
              </w:rPr>
            </w:pPr>
            <w:r>
              <w:rPr>
                <w:rFonts w:cstheme="minorHAnsi"/>
              </w:rPr>
              <w:t>Create subfolders in the current month Cobra processing folder for Backups, Reconciliations, and Working Files. Title them:</w:t>
            </w:r>
          </w:p>
          <w:p w:rsidR="00237F62" w:rsidRPr="00540350" w:rsidRDefault="00237F62" w:rsidP="00540350">
            <w:pPr>
              <w:pStyle w:val="ListParagraph"/>
              <w:numPr>
                <w:ilvl w:val="0"/>
                <w:numId w:val="17"/>
              </w:numPr>
              <w:spacing w:before="120" w:after="120"/>
              <w:ind w:left="775"/>
              <w:rPr>
                <w:rFonts w:cstheme="minorHAnsi"/>
              </w:rPr>
            </w:pPr>
            <w:r>
              <w:rPr>
                <w:rFonts w:cstheme="minorHAnsi"/>
                <w:b/>
              </w:rPr>
              <w:t xml:space="preserve">0465 </w:t>
            </w:r>
            <w:proofErr w:type="spellStart"/>
            <w:r>
              <w:rPr>
                <w:rFonts w:cstheme="minorHAnsi"/>
                <w:b/>
              </w:rPr>
              <w:t>mmm</w:t>
            </w:r>
            <w:proofErr w:type="spellEnd"/>
            <w:r>
              <w:rPr>
                <w:rFonts w:cstheme="minorHAnsi"/>
                <w:b/>
              </w:rPr>
              <w:t xml:space="preserve"> </w:t>
            </w:r>
            <w:proofErr w:type="spellStart"/>
            <w:r>
              <w:rPr>
                <w:rFonts w:cstheme="minorHAnsi"/>
                <w:b/>
              </w:rPr>
              <w:t>yyyy</w:t>
            </w:r>
            <w:proofErr w:type="spellEnd"/>
            <w:r>
              <w:rPr>
                <w:rFonts w:cstheme="minorHAnsi"/>
                <w:b/>
              </w:rPr>
              <w:t xml:space="preserve"> Cobra Backups</w:t>
            </w:r>
          </w:p>
          <w:p w:rsidR="00237F62" w:rsidRPr="00540350" w:rsidRDefault="00237F62" w:rsidP="00540350">
            <w:pPr>
              <w:pStyle w:val="ListParagraph"/>
              <w:numPr>
                <w:ilvl w:val="0"/>
                <w:numId w:val="17"/>
              </w:numPr>
              <w:spacing w:before="120" w:after="120"/>
              <w:ind w:left="775"/>
              <w:rPr>
                <w:rFonts w:cstheme="minorHAnsi"/>
              </w:rPr>
            </w:pPr>
            <w:r>
              <w:rPr>
                <w:rFonts w:cstheme="minorHAnsi"/>
                <w:b/>
              </w:rPr>
              <w:t xml:space="preserve">0465 </w:t>
            </w:r>
            <w:proofErr w:type="spellStart"/>
            <w:r>
              <w:rPr>
                <w:rFonts w:cstheme="minorHAnsi"/>
                <w:b/>
              </w:rPr>
              <w:t>mmm</w:t>
            </w:r>
            <w:proofErr w:type="spellEnd"/>
            <w:r>
              <w:rPr>
                <w:rFonts w:cstheme="minorHAnsi"/>
                <w:b/>
              </w:rPr>
              <w:t xml:space="preserve"> </w:t>
            </w:r>
            <w:proofErr w:type="spellStart"/>
            <w:r>
              <w:rPr>
                <w:rFonts w:cstheme="minorHAnsi"/>
                <w:b/>
              </w:rPr>
              <w:t>yyyy</w:t>
            </w:r>
            <w:proofErr w:type="spellEnd"/>
            <w:r>
              <w:rPr>
                <w:rFonts w:cstheme="minorHAnsi"/>
                <w:b/>
              </w:rPr>
              <w:t xml:space="preserve"> Processing Checklists (Copy)</w:t>
            </w:r>
          </w:p>
          <w:p w:rsidR="00237F62" w:rsidRPr="00540350" w:rsidRDefault="00237F62" w:rsidP="00540350">
            <w:pPr>
              <w:pStyle w:val="ListParagraph"/>
              <w:numPr>
                <w:ilvl w:val="0"/>
                <w:numId w:val="17"/>
              </w:numPr>
              <w:spacing w:before="120" w:after="120"/>
              <w:ind w:left="775"/>
              <w:rPr>
                <w:rFonts w:cstheme="minorHAnsi"/>
              </w:rPr>
            </w:pPr>
            <w:r>
              <w:rPr>
                <w:rFonts w:cstheme="minorHAnsi"/>
                <w:b/>
              </w:rPr>
              <w:t xml:space="preserve">0465 </w:t>
            </w:r>
            <w:proofErr w:type="spellStart"/>
            <w:r>
              <w:rPr>
                <w:rFonts w:cstheme="minorHAnsi"/>
                <w:b/>
              </w:rPr>
              <w:t>mmm</w:t>
            </w:r>
            <w:proofErr w:type="spellEnd"/>
            <w:r>
              <w:rPr>
                <w:rFonts w:cstheme="minorHAnsi"/>
                <w:b/>
              </w:rPr>
              <w:t xml:space="preserve"> </w:t>
            </w:r>
            <w:proofErr w:type="spellStart"/>
            <w:r>
              <w:rPr>
                <w:rFonts w:cstheme="minorHAnsi"/>
                <w:b/>
              </w:rPr>
              <w:t>yyyy</w:t>
            </w:r>
            <w:proofErr w:type="spellEnd"/>
            <w:r>
              <w:rPr>
                <w:rFonts w:cstheme="minorHAnsi"/>
                <w:b/>
              </w:rPr>
              <w:t xml:space="preserve"> Reconciliations (Copy)</w:t>
            </w:r>
          </w:p>
          <w:p w:rsidR="00237F62" w:rsidRPr="00484069" w:rsidRDefault="00237F62" w:rsidP="00540350">
            <w:pPr>
              <w:pStyle w:val="ListParagraph"/>
              <w:numPr>
                <w:ilvl w:val="0"/>
                <w:numId w:val="17"/>
              </w:numPr>
              <w:spacing w:before="120" w:after="120"/>
              <w:ind w:left="775"/>
              <w:rPr>
                <w:rFonts w:cstheme="minorHAnsi"/>
              </w:rPr>
            </w:pPr>
            <w:r>
              <w:rPr>
                <w:rFonts w:cstheme="minorHAnsi"/>
                <w:b/>
              </w:rPr>
              <w:t xml:space="preserve">0465 </w:t>
            </w:r>
            <w:proofErr w:type="spellStart"/>
            <w:r>
              <w:rPr>
                <w:rFonts w:cstheme="minorHAnsi"/>
                <w:b/>
              </w:rPr>
              <w:t>mmm</w:t>
            </w:r>
            <w:proofErr w:type="spellEnd"/>
            <w:r>
              <w:rPr>
                <w:rFonts w:cstheme="minorHAnsi"/>
                <w:b/>
              </w:rPr>
              <w:t xml:space="preserve"> </w:t>
            </w:r>
            <w:proofErr w:type="spellStart"/>
            <w:r>
              <w:rPr>
                <w:rFonts w:cstheme="minorHAnsi"/>
                <w:b/>
              </w:rPr>
              <w:t>yyyy</w:t>
            </w:r>
            <w:proofErr w:type="spellEnd"/>
            <w:r>
              <w:rPr>
                <w:rFonts w:cstheme="minorHAnsi"/>
                <w:b/>
              </w:rPr>
              <w:t xml:space="preserve"> Working Files</w:t>
            </w:r>
          </w:p>
        </w:tc>
        <w:tc>
          <w:tcPr>
            <w:tcW w:w="6615" w:type="dxa"/>
          </w:tcPr>
          <w:p w:rsidR="00237F62" w:rsidRPr="00694100" w:rsidRDefault="00237F62" w:rsidP="00D54204">
            <w:pPr>
              <w:jc w:val="center"/>
              <w:rPr>
                <w:rFonts w:ascii="Arial" w:hAnsi="Arial" w:cs="Arial"/>
                <w:noProof/>
              </w:rPr>
            </w:pPr>
          </w:p>
        </w:tc>
      </w:tr>
      <w:tr w:rsidR="00237F62" w:rsidRPr="00082CCA" w:rsidTr="00237F62">
        <w:trPr>
          <w:cantSplit/>
        </w:trPr>
        <w:tc>
          <w:tcPr>
            <w:tcW w:w="485" w:type="dxa"/>
          </w:tcPr>
          <w:p w:rsidR="00237F62" w:rsidRDefault="005C1068" w:rsidP="002F05FF">
            <w:pPr>
              <w:spacing w:before="120" w:after="120"/>
              <w:jc w:val="center"/>
              <w:rPr>
                <w:rFonts w:cstheme="minorHAnsi"/>
              </w:rPr>
            </w:pPr>
            <w:r>
              <w:rPr>
                <w:rFonts w:cstheme="minorHAnsi"/>
              </w:rPr>
              <w:fldChar w:fldCharType="begin">
                <w:ffData>
                  <w:name w:val=""/>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6328" w:type="dxa"/>
            <w:vAlign w:val="center"/>
          </w:tcPr>
          <w:p w:rsidR="00237F62" w:rsidRPr="00F84D5B" w:rsidRDefault="00237F62" w:rsidP="000B423A">
            <w:pPr>
              <w:pStyle w:val="ListParagraph"/>
              <w:numPr>
                <w:ilvl w:val="0"/>
                <w:numId w:val="6"/>
              </w:numPr>
              <w:spacing w:before="120" w:after="120"/>
              <w:ind w:left="415"/>
              <w:rPr>
                <w:rFonts w:cstheme="minorHAnsi"/>
              </w:rPr>
            </w:pPr>
            <w:r>
              <w:rPr>
                <w:rFonts w:cstheme="minorHAnsi"/>
              </w:rPr>
              <w:t>Copy the checklists from the prior month Processing Checklists folder to the current month Processing Checklists folder</w:t>
            </w:r>
          </w:p>
        </w:tc>
        <w:tc>
          <w:tcPr>
            <w:tcW w:w="6615" w:type="dxa"/>
          </w:tcPr>
          <w:p w:rsidR="00237F62" w:rsidRPr="00694100" w:rsidRDefault="00237F62" w:rsidP="00A85970">
            <w:pPr>
              <w:jc w:val="center"/>
              <w:rPr>
                <w:rFonts w:cstheme="minorHAnsi"/>
              </w:rPr>
            </w:pPr>
          </w:p>
        </w:tc>
      </w:tr>
      <w:tr w:rsidR="00237F62" w:rsidRPr="00082CCA" w:rsidTr="00331908">
        <w:tc>
          <w:tcPr>
            <w:tcW w:w="485" w:type="dxa"/>
          </w:tcPr>
          <w:p w:rsidR="00237F62" w:rsidRPr="00D33ED4" w:rsidRDefault="005C1068" w:rsidP="002F05FF">
            <w:pPr>
              <w:spacing w:before="120" w:after="120"/>
              <w:jc w:val="center"/>
              <w:rPr>
                <w:rFonts w:cstheme="minorHAnsi"/>
              </w:rPr>
            </w:pPr>
            <w:r>
              <w:rPr>
                <w:rFonts w:cstheme="minorHAnsi"/>
              </w:rPr>
              <w:fldChar w:fldCharType="begin">
                <w:ffData>
                  <w:name w:val=""/>
                  <w:enabled/>
                  <w:calcOnExit w:val="0"/>
                  <w:checkBox>
                    <w:sizeAuto/>
                    <w:default w:val="0"/>
                  </w:checkBox>
                </w:ffData>
              </w:fldChar>
            </w:r>
            <w:r w:rsidR="00237F62">
              <w:rPr>
                <w:rFonts w:cstheme="minorHAnsi"/>
              </w:rPr>
              <w:instrText xml:space="preserve"> FORMCHECKBOX </w:instrText>
            </w:r>
            <w:r>
              <w:rPr>
                <w:rFonts w:cstheme="minorHAnsi"/>
              </w:rPr>
            </w:r>
            <w:r>
              <w:rPr>
                <w:rFonts w:cstheme="minorHAnsi"/>
              </w:rPr>
              <w:fldChar w:fldCharType="separate"/>
            </w:r>
            <w:r>
              <w:rPr>
                <w:rFonts w:cstheme="minorHAnsi"/>
              </w:rPr>
              <w:fldChar w:fldCharType="end"/>
            </w:r>
          </w:p>
        </w:tc>
        <w:tc>
          <w:tcPr>
            <w:tcW w:w="6328" w:type="dxa"/>
            <w:vAlign w:val="center"/>
          </w:tcPr>
          <w:p w:rsidR="00237F62" w:rsidRPr="00F84D5B" w:rsidRDefault="00237F62" w:rsidP="000B423A">
            <w:pPr>
              <w:pStyle w:val="ListParagraph"/>
              <w:numPr>
                <w:ilvl w:val="0"/>
                <w:numId w:val="6"/>
              </w:numPr>
              <w:spacing w:before="120" w:after="120"/>
              <w:ind w:left="415"/>
              <w:rPr>
                <w:rFonts w:cstheme="minorHAnsi"/>
              </w:rPr>
            </w:pPr>
            <w:r w:rsidRPr="00F84D5B">
              <w:rPr>
                <w:rFonts w:cstheme="minorHAnsi"/>
              </w:rPr>
              <w:t xml:space="preserve">Copy the files from the prior month Cobra </w:t>
            </w:r>
            <w:r>
              <w:rPr>
                <w:rFonts w:cstheme="minorHAnsi"/>
              </w:rPr>
              <w:t>Reconciliations</w:t>
            </w:r>
            <w:r w:rsidRPr="00F84D5B">
              <w:rPr>
                <w:rFonts w:cstheme="minorHAnsi"/>
              </w:rPr>
              <w:t xml:space="preserve"> folder to the current month </w:t>
            </w:r>
            <w:r>
              <w:rPr>
                <w:rFonts w:cstheme="minorHAnsi"/>
              </w:rPr>
              <w:t>Reconciliations</w:t>
            </w:r>
            <w:r w:rsidRPr="00F84D5B">
              <w:rPr>
                <w:rFonts w:cstheme="minorHAnsi"/>
              </w:rPr>
              <w:t xml:space="preserve"> folder</w:t>
            </w:r>
            <w:r>
              <w:rPr>
                <w:rFonts w:cstheme="minorHAnsi"/>
              </w:rPr>
              <w:t xml:space="preserve"> and rename them to the current month. </w:t>
            </w:r>
          </w:p>
        </w:tc>
        <w:tc>
          <w:tcPr>
            <w:tcW w:w="6615" w:type="dxa"/>
          </w:tcPr>
          <w:p w:rsidR="00237F62" w:rsidRPr="00694100" w:rsidRDefault="005C1068" w:rsidP="00A85970">
            <w:pPr>
              <w:jc w:val="center"/>
              <w:rPr>
                <w:rFonts w:ascii="Arial" w:hAnsi="Arial" w:cs="Arial"/>
                <w:noProof/>
              </w:rPr>
            </w:pPr>
            <w:r w:rsidRPr="00694100">
              <w:rPr>
                <w:rFonts w:cstheme="minorHAnsi"/>
              </w:rPr>
              <w:fldChar w:fldCharType="begin">
                <w:ffData>
                  <w:name w:val="Text1"/>
                  <w:enabled/>
                  <w:calcOnExit w:val="0"/>
                  <w:textInput/>
                </w:ffData>
              </w:fldChar>
            </w:r>
            <w:r w:rsidR="00237F62" w:rsidRPr="00694100">
              <w:rPr>
                <w:rFonts w:cstheme="minorHAnsi"/>
              </w:rPr>
              <w:instrText xml:space="preserve"> FORMTEXT </w:instrText>
            </w:r>
            <w:r w:rsidRPr="00694100">
              <w:rPr>
                <w:rFonts w:cstheme="minorHAnsi"/>
              </w:rPr>
            </w:r>
            <w:r w:rsidRPr="00694100">
              <w:rPr>
                <w:rFonts w:cstheme="minorHAnsi"/>
              </w:rPr>
              <w:fldChar w:fldCharType="separate"/>
            </w:r>
            <w:r w:rsidR="00237F62" w:rsidRPr="00694100">
              <w:rPr>
                <w:rFonts w:ascii="Cambria Math" w:hAnsi="Cambria Math" w:cs="Cambria Math"/>
              </w:rPr>
              <w:t> </w:t>
            </w:r>
            <w:r w:rsidR="00237F62" w:rsidRPr="00694100">
              <w:rPr>
                <w:rFonts w:ascii="Cambria Math" w:hAnsi="Cambria Math" w:cs="Cambria Math"/>
              </w:rPr>
              <w:t> </w:t>
            </w:r>
            <w:r w:rsidR="00237F62" w:rsidRPr="00694100">
              <w:rPr>
                <w:rFonts w:ascii="Cambria Math" w:hAnsi="Cambria Math" w:cs="Cambria Math"/>
              </w:rPr>
              <w:t> </w:t>
            </w:r>
            <w:r w:rsidR="00237F62" w:rsidRPr="00694100">
              <w:rPr>
                <w:rFonts w:ascii="Cambria Math" w:hAnsi="Cambria Math" w:cs="Cambria Math"/>
              </w:rPr>
              <w:t> </w:t>
            </w:r>
            <w:r w:rsidR="00237F62" w:rsidRPr="00694100">
              <w:rPr>
                <w:rFonts w:ascii="Cambria Math" w:hAnsi="Cambria Math" w:cs="Cambria Math"/>
              </w:rPr>
              <w:t> </w:t>
            </w:r>
            <w:r w:rsidRPr="00694100">
              <w:rPr>
                <w:rFonts w:cstheme="minorHAnsi"/>
              </w:rPr>
              <w:fldChar w:fldCharType="end"/>
            </w:r>
          </w:p>
        </w:tc>
      </w:tr>
      <w:tr w:rsidR="00237F62" w:rsidRPr="00082CCA" w:rsidTr="00237F62">
        <w:tc>
          <w:tcPr>
            <w:tcW w:w="485" w:type="dxa"/>
          </w:tcPr>
          <w:p w:rsidR="00237F62" w:rsidRPr="00D138C8" w:rsidRDefault="005C1068" w:rsidP="002F05FF">
            <w:pPr>
              <w:spacing w:before="120" w:after="120"/>
              <w:jc w:val="center"/>
              <w:rPr>
                <w:rFonts w:cstheme="minorHAnsi"/>
              </w:rPr>
            </w:pPr>
            <w:r w:rsidRPr="00D138C8">
              <w:rPr>
                <w:rFonts w:cstheme="minorHAnsi"/>
              </w:rPr>
              <w:lastRenderedPageBreak/>
              <w:fldChar w:fldCharType="begin">
                <w:ffData>
                  <w:name w:val=""/>
                  <w:enabled/>
                  <w:calcOnExit w:val="0"/>
                  <w:checkBox>
                    <w:sizeAuto/>
                    <w:default w:val="0"/>
                  </w:checkBox>
                </w:ffData>
              </w:fldChar>
            </w:r>
            <w:r w:rsidR="00237F62" w:rsidRPr="00D138C8">
              <w:rPr>
                <w:rFonts w:cstheme="minorHAnsi"/>
              </w:rPr>
              <w:instrText xml:space="preserve"> FORMCHECKBOX </w:instrText>
            </w:r>
            <w:r>
              <w:rPr>
                <w:rFonts w:cstheme="minorHAnsi"/>
              </w:rPr>
            </w:r>
            <w:r>
              <w:rPr>
                <w:rFonts w:cstheme="minorHAnsi"/>
              </w:rPr>
              <w:fldChar w:fldCharType="separate"/>
            </w:r>
            <w:r w:rsidRPr="00D138C8">
              <w:rPr>
                <w:rFonts w:cstheme="minorHAnsi"/>
              </w:rPr>
              <w:fldChar w:fldCharType="end"/>
            </w:r>
          </w:p>
        </w:tc>
        <w:tc>
          <w:tcPr>
            <w:tcW w:w="6328" w:type="dxa"/>
            <w:vAlign w:val="center"/>
          </w:tcPr>
          <w:p w:rsidR="00237F62" w:rsidRPr="00D138C8" w:rsidRDefault="00237F62" w:rsidP="00F84D5B">
            <w:pPr>
              <w:pStyle w:val="ListParagraph"/>
              <w:numPr>
                <w:ilvl w:val="0"/>
                <w:numId w:val="6"/>
              </w:numPr>
              <w:spacing w:before="120" w:after="120"/>
              <w:ind w:left="415"/>
              <w:rPr>
                <w:rFonts w:cstheme="minorHAnsi"/>
              </w:rPr>
            </w:pPr>
            <w:r w:rsidRPr="00D138C8">
              <w:rPr>
                <w:rFonts w:cstheme="minorHAnsi"/>
              </w:rPr>
              <w:t>Update each file in the current month Reconciliations folder to reflect appropriate current month and prior month header information</w:t>
            </w:r>
          </w:p>
          <w:p w:rsidR="00237F62" w:rsidRPr="00D138C8" w:rsidRDefault="00237F62" w:rsidP="00096478">
            <w:pPr>
              <w:pStyle w:val="ListParagraph"/>
              <w:numPr>
                <w:ilvl w:val="0"/>
                <w:numId w:val="19"/>
              </w:numPr>
              <w:spacing w:before="120" w:after="120"/>
              <w:rPr>
                <w:rFonts w:cstheme="minorHAnsi"/>
              </w:rPr>
            </w:pPr>
            <w:r w:rsidRPr="00D138C8">
              <w:rPr>
                <w:rFonts w:cstheme="minorHAnsi"/>
              </w:rPr>
              <w:t>To update the Reconciliations Spreadsheet</w:t>
            </w:r>
          </w:p>
          <w:p w:rsidR="00237F62" w:rsidRPr="00D138C8" w:rsidRDefault="00237F62" w:rsidP="00096478">
            <w:pPr>
              <w:pStyle w:val="ListParagraph"/>
              <w:numPr>
                <w:ilvl w:val="0"/>
                <w:numId w:val="19"/>
              </w:numPr>
              <w:spacing w:before="120" w:after="120"/>
              <w:ind w:left="1135"/>
              <w:rPr>
                <w:rFonts w:cstheme="minorHAnsi"/>
                <w:i/>
              </w:rPr>
            </w:pPr>
            <w:r w:rsidRPr="00D138C8">
              <w:rPr>
                <w:rFonts w:cstheme="minorHAnsi"/>
              </w:rPr>
              <w:t xml:space="preserve">Navigate to the current month reconciliations folder </w:t>
            </w:r>
            <w:r w:rsidRPr="00D138C8">
              <w:rPr>
                <w:rFonts w:cstheme="minorHAnsi"/>
                <w:b/>
                <w:i/>
              </w:rPr>
              <w:t>Y:\Program Management\Cobra Processing\</w:t>
            </w:r>
            <w:proofErr w:type="spellStart"/>
            <w:r w:rsidRPr="00D138C8">
              <w:rPr>
                <w:rFonts w:cstheme="minorHAnsi"/>
                <w:b/>
                <w:i/>
              </w:rPr>
              <w:t>LCSx</w:t>
            </w:r>
            <w:proofErr w:type="spellEnd"/>
            <w:r w:rsidRPr="00D138C8">
              <w:rPr>
                <w:rFonts w:cstheme="minorHAnsi"/>
                <w:b/>
                <w:i/>
              </w:rPr>
              <w:t xml:space="preserve">\0465\0465 </w:t>
            </w:r>
            <w:proofErr w:type="spellStart"/>
            <w:r w:rsidRPr="00D138C8">
              <w:rPr>
                <w:rFonts w:cstheme="minorHAnsi"/>
                <w:b/>
                <w:i/>
              </w:rPr>
              <w:t>yyyy</w:t>
            </w:r>
            <w:proofErr w:type="spellEnd"/>
            <w:r w:rsidRPr="00D138C8">
              <w:rPr>
                <w:rFonts w:cstheme="minorHAnsi"/>
                <w:b/>
                <w:i/>
              </w:rPr>
              <w:t xml:space="preserve">\0465 </w:t>
            </w:r>
            <w:proofErr w:type="spellStart"/>
            <w:r w:rsidRPr="00D138C8">
              <w:rPr>
                <w:rFonts w:cstheme="minorHAnsi"/>
                <w:b/>
                <w:i/>
              </w:rPr>
              <w:t>mmm</w:t>
            </w:r>
            <w:proofErr w:type="spellEnd"/>
            <w:r w:rsidRPr="00D138C8">
              <w:rPr>
                <w:rFonts w:cstheme="minorHAnsi"/>
                <w:b/>
                <w:i/>
              </w:rPr>
              <w:t xml:space="preserve"> </w:t>
            </w:r>
            <w:proofErr w:type="spellStart"/>
            <w:r w:rsidRPr="00D138C8">
              <w:rPr>
                <w:rFonts w:cstheme="minorHAnsi"/>
                <w:b/>
                <w:i/>
              </w:rPr>
              <w:t>yyyy</w:t>
            </w:r>
            <w:proofErr w:type="spellEnd"/>
            <w:r w:rsidRPr="00D138C8">
              <w:rPr>
                <w:rFonts w:cstheme="minorHAnsi"/>
                <w:b/>
                <w:i/>
              </w:rPr>
              <w:t xml:space="preserve"> Cobra Processing\0465 </w:t>
            </w:r>
            <w:proofErr w:type="spellStart"/>
            <w:r w:rsidRPr="00D138C8">
              <w:rPr>
                <w:rFonts w:cstheme="minorHAnsi"/>
                <w:b/>
                <w:i/>
              </w:rPr>
              <w:t>mmm</w:t>
            </w:r>
            <w:proofErr w:type="spellEnd"/>
            <w:r w:rsidRPr="00D138C8">
              <w:rPr>
                <w:rFonts w:cstheme="minorHAnsi"/>
                <w:b/>
                <w:i/>
              </w:rPr>
              <w:t xml:space="preserve"> </w:t>
            </w:r>
            <w:proofErr w:type="spellStart"/>
            <w:r w:rsidRPr="00D138C8">
              <w:rPr>
                <w:rFonts w:cstheme="minorHAnsi"/>
                <w:b/>
                <w:i/>
              </w:rPr>
              <w:t>yyyy</w:t>
            </w:r>
            <w:proofErr w:type="spellEnd"/>
            <w:r w:rsidRPr="00D138C8">
              <w:rPr>
                <w:rFonts w:cstheme="minorHAnsi"/>
                <w:b/>
                <w:i/>
              </w:rPr>
              <w:t xml:space="preserve"> Reconciliations</w:t>
            </w:r>
            <w:r w:rsidRPr="00D138C8">
              <w:rPr>
                <w:rFonts w:cstheme="minorHAnsi"/>
                <w:i/>
              </w:rPr>
              <w:t xml:space="preserve"> </w:t>
            </w:r>
          </w:p>
          <w:p w:rsidR="00237F62" w:rsidRPr="00D138C8" w:rsidRDefault="00237F62" w:rsidP="00096478">
            <w:pPr>
              <w:pStyle w:val="ListParagraph"/>
              <w:numPr>
                <w:ilvl w:val="0"/>
                <w:numId w:val="19"/>
              </w:numPr>
              <w:spacing w:before="120" w:after="120"/>
              <w:ind w:left="1135"/>
              <w:rPr>
                <w:rFonts w:cstheme="minorHAnsi"/>
              </w:rPr>
            </w:pPr>
            <w:r w:rsidRPr="00D138C8">
              <w:rPr>
                <w:rFonts w:cstheme="minorHAnsi"/>
              </w:rPr>
              <w:t>Select and open the current month reconciliation spreadsheet “</w:t>
            </w:r>
            <w:r w:rsidRPr="00D138C8">
              <w:rPr>
                <w:rFonts w:cstheme="minorHAnsi"/>
                <w:b/>
                <w:i/>
              </w:rPr>
              <w:t xml:space="preserve">0465 </w:t>
            </w:r>
            <w:proofErr w:type="spellStart"/>
            <w:r w:rsidRPr="00D138C8">
              <w:rPr>
                <w:rFonts w:cstheme="minorHAnsi"/>
                <w:b/>
                <w:i/>
              </w:rPr>
              <w:t>mmm</w:t>
            </w:r>
            <w:proofErr w:type="spellEnd"/>
            <w:r w:rsidRPr="00D138C8">
              <w:rPr>
                <w:rFonts w:cstheme="minorHAnsi"/>
                <w:b/>
                <w:i/>
              </w:rPr>
              <w:t xml:space="preserve"> </w:t>
            </w:r>
            <w:proofErr w:type="spellStart"/>
            <w:r w:rsidRPr="00D138C8">
              <w:rPr>
                <w:rFonts w:cstheme="minorHAnsi"/>
                <w:b/>
                <w:i/>
              </w:rPr>
              <w:t>yyyy</w:t>
            </w:r>
            <w:proofErr w:type="spellEnd"/>
            <w:r w:rsidRPr="00D138C8">
              <w:rPr>
                <w:rFonts w:cstheme="minorHAnsi"/>
                <w:b/>
                <w:i/>
              </w:rPr>
              <w:t xml:space="preserve"> Reconciliations Spreadsheet”</w:t>
            </w:r>
          </w:p>
          <w:p w:rsidR="00237F62" w:rsidRPr="00D138C8" w:rsidRDefault="00237F62" w:rsidP="00096478">
            <w:pPr>
              <w:pStyle w:val="ListParagraph"/>
              <w:numPr>
                <w:ilvl w:val="0"/>
                <w:numId w:val="19"/>
              </w:numPr>
              <w:spacing w:before="120" w:after="120"/>
              <w:ind w:left="1135"/>
              <w:rPr>
                <w:rFonts w:cstheme="minorHAnsi"/>
              </w:rPr>
            </w:pPr>
            <w:r w:rsidRPr="00D138C8">
              <w:rPr>
                <w:rFonts w:cstheme="minorHAnsi"/>
              </w:rPr>
              <w:t xml:space="preserve">In cell </w:t>
            </w:r>
            <w:r w:rsidRPr="00D138C8">
              <w:rPr>
                <w:rFonts w:cstheme="minorHAnsi"/>
                <w:b/>
                <w:i/>
              </w:rPr>
              <w:t xml:space="preserve">B1, </w:t>
            </w:r>
            <w:r w:rsidRPr="00D138C8">
              <w:rPr>
                <w:rFonts w:cstheme="minorHAnsi"/>
              </w:rPr>
              <w:t>change the month to the current month</w:t>
            </w:r>
          </w:p>
          <w:p w:rsidR="00237F62" w:rsidRPr="00D138C8" w:rsidRDefault="00237F62" w:rsidP="00096478">
            <w:pPr>
              <w:pStyle w:val="ListParagraph"/>
              <w:numPr>
                <w:ilvl w:val="0"/>
                <w:numId w:val="19"/>
              </w:numPr>
              <w:spacing w:before="120" w:after="120"/>
              <w:ind w:left="1135"/>
              <w:rPr>
                <w:rFonts w:cstheme="minorHAnsi"/>
              </w:rPr>
            </w:pPr>
            <w:r w:rsidRPr="00D138C8">
              <w:rPr>
                <w:rFonts w:cstheme="minorHAnsi"/>
              </w:rPr>
              <w:t xml:space="preserve">Change the sheet name to the current month </w:t>
            </w:r>
          </w:p>
          <w:p w:rsidR="00237F62" w:rsidRPr="00D138C8" w:rsidRDefault="00237F62" w:rsidP="00393E0C">
            <w:pPr>
              <w:pStyle w:val="ListParagraph"/>
              <w:numPr>
                <w:ilvl w:val="0"/>
                <w:numId w:val="19"/>
              </w:numPr>
              <w:spacing w:before="120" w:after="120"/>
              <w:ind w:left="1135"/>
              <w:rPr>
                <w:rFonts w:cstheme="minorHAnsi"/>
              </w:rPr>
            </w:pPr>
            <w:r w:rsidRPr="00D138C8">
              <w:rPr>
                <w:rFonts w:cstheme="minorHAnsi"/>
              </w:rPr>
              <w:t>Delete all the extra sheets</w:t>
            </w:r>
            <w:r w:rsidR="00E045AC">
              <w:rPr>
                <w:rFonts w:cstheme="minorHAnsi"/>
              </w:rPr>
              <w:t xml:space="preserve"> besides  “June”, “P6”, “Cobra Material”, and “Cobra Labor”</w:t>
            </w:r>
          </w:p>
          <w:p w:rsidR="00237F62" w:rsidRPr="00D138C8" w:rsidRDefault="00237F62" w:rsidP="00096478">
            <w:pPr>
              <w:pStyle w:val="ListParagraph"/>
              <w:numPr>
                <w:ilvl w:val="0"/>
                <w:numId w:val="19"/>
              </w:numPr>
              <w:spacing w:before="120" w:after="120"/>
              <w:ind w:left="1135"/>
              <w:rPr>
                <w:rFonts w:cstheme="minorHAnsi"/>
              </w:rPr>
            </w:pPr>
            <w:r w:rsidRPr="00D138C8">
              <w:rPr>
                <w:rFonts w:cstheme="minorHAnsi"/>
              </w:rPr>
              <w:t xml:space="preserve">Clear the contents of all of the </w:t>
            </w:r>
            <w:r w:rsidRPr="00D138C8">
              <w:rPr>
                <w:rFonts w:cstheme="minorHAnsi"/>
                <w:i/>
              </w:rPr>
              <w:t xml:space="preserve">Cobra </w:t>
            </w:r>
            <w:r w:rsidRPr="00D138C8">
              <w:rPr>
                <w:rFonts w:cstheme="minorHAnsi"/>
              </w:rPr>
              <w:t xml:space="preserve">and </w:t>
            </w:r>
            <w:r w:rsidRPr="00D138C8">
              <w:rPr>
                <w:rFonts w:cstheme="minorHAnsi"/>
                <w:i/>
              </w:rPr>
              <w:t>P6</w:t>
            </w:r>
            <w:r w:rsidRPr="00D138C8">
              <w:rPr>
                <w:rFonts w:cstheme="minorHAnsi"/>
              </w:rPr>
              <w:t xml:space="preserve"> columns – </w:t>
            </w:r>
            <w:r w:rsidRPr="00D138C8">
              <w:rPr>
                <w:rFonts w:cstheme="minorHAnsi"/>
                <w:b/>
                <w:i/>
              </w:rPr>
              <w:t>do not clear contents of any of the Total Rows or the Variance columns</w:t>
            </w:r>
          </w:p>
          <w:p w:rsidR="00237F62" w:rsidRPr="00D138C8" w:rsidRDefault="00237F62" w:rsidP="00096478">
            <w:pPr>
              <w:pStyle w:val="ListParagraph"/>
              <w:numPr>
                <w:ilvl w:val="0"/>
                <w:numId w:val="19"/>
              </w:numPr>
              <w:spacing w:before="120" w:after="120"/>
              <w:ind w:left="1135"/>
              <w:rPr>
                <w:rFonts w:cstheme="minorHAnsi"/>
              </w:rPr>
            </w:pPr>
            <w:r w:rsidRPr="00D138C8">
              <w:rPr>
                <w:rFonts w:cstheme="minorHAnsi"/>
              </w:rPr>
              <w:t xml:space="preserve">In the </w:t>
            </w:r>
            <w:r w:rsidRPr="00D138C8">
              <w:rPr>
                <w:rFonts w:cstheme="minorHAnsi"/>
                <w:b/>
                <w:i/>
              </w:rPr>
              <w:t>Actual Costs</w:t>
            </w:r>
            <w:r w:rsidRPr="00D138C8">
              <w:rPr>
                <w:rFonts w:cstheme="minorHAnsi"/>
                <w:i/>
              </w:rPr>
              <w:t xml:space="preserve"> </w:t>
            </w:r>
            <w:r w:rsidRPr="00D138C8">
              <w:rPr>
                <w:rFonts w:cstheme="minorHAnsi"/>
              </w:rPr>
              <w:t xml:space="preserve">section, clear the contents of the </w:t>
            </w:r>
            <w:r w:rsidRPr="00D138C8">
              <w:rPr>
                <w:rFonts w:cstheme="minorHAnsi"/>
                <w:i/>
              </w:rPr>
              <w:t xml:space="preserve">Labor Hours, Labor Dollars, Material Dollars, Material Estimated </w:t>
            </w:r>
            <w:proofErr w:type="spellStart"/>
            <w:r w:rsidRPr="00D138C8">
              <w:rPr>
                <w:rFonts w:cstheme="minorHAnsi"/>
                <w:i/>
              </w:rPr>
              <w:t>Actuals</w:t>
            </w:r>
            <w:proofErr w:type="spellEnd"/>
            <w:r w:rsidRPr="00D138C8">
              <w:rPr>
                <w:rFonts w:cstheme="minorHAnsi"/>
                <w:i/>
              </w:rPr>
              <w:t xml:space="preserve">, and Mapping Issues </w:t>
            </w:r>
            <w:r w:rsidRPr="00D138C8">
              <w:rPr>
                <w:rFonts w:cstheme="minorHAnsi"/>
              </w:rPr>
              <w:t xml:space="preserve">cells in both the </w:t>
            </w:r>
            <w:r w:rsidRPr="00D138C8">
              <w:rPr>
                <w:rFonts w:cstheme="minorHAnsi"/>
                <w:i/>
              </w:rPr>
              <w:t xml:space="preserve">Baan File </w:t>
            </w:r>
            <w:r w:rsidRPr="00D138C8">
              <w:rPr>
                <w:rFonts w:cstheme="minorHAnsi"/>
              </w:rPr>
              <w:t xml:space="preserve">column and </w:t>
            </w:r>
            <w:r w:rsidRPr="00D138C8">
              <w:rPr>
                <w:rFonts w:cstheme="minorHAnsi"/>
                <w:i/>
              </w:rPr>
              <w:t xml:space="preserve">Cobra </w:t>
            </w:r>
            <w:r w:rsidRPr="00D138C8">
              <w:rPr>
                <w:rFonts w:cstheme="minorHAnsi"/>
              </w:rPr>
              <w:t xml:space="preserve">column – </w:t>
            </w:r>
            <w:r w:rsidRPr="00D138C8">
              <w:rPr>
                <w:rFonts w:cstheme="minorHAnsi"/>
                <w:b/>
              </w:rPr>
              <w:t xml:space="preserve">do not clear contents of the </w:t>
            </w:r>
            <w:r w:rsidRPr="00D138C8">
              <w:rPr>
                <w:rFonts w:cstheme="minorHAnsi"/>
                <w:b/>
                <w:i/>
              </w:rPr>
              <w:t xml:space="preserve">Total </w:t>
            </w:r>
            <w:r w:rsidRPr="00D138C8">
              <w:rPr>
                <w:rFonts w:cstheme="minorHAnsi"/>
                <w:b/>
              </w:rPr>
              <w:t xml:space="preserve">cells or the </w:t>
            </w:r>
            <w:r w:rsidRPr="00D138C8">
              <w:rPr>
                <w:rFonts w:cstheme="minorHAnsi"/>
                <w:b/>
                <w:i/>
              </w:rPr>
              <w:t>Difference cells</w:t>
            </w:r>
          </w:p>
          <w:p w:rsidR="00237F62" w:rsidRPr="00D138C8" w:rsidRDefault="00237F62" w:rsidP="00096478">
            <w:pPr>
              <w:pStyle w:val="ListParagraph"/>
              <w:numPr>
                <w:ilvl w:val="0"/>
                <w:numId w:val="19"/>
              </w:numPr>
              <w:spacing w:before="120" w:after="120"/>
              <w:ind w:left="1135"/>
              <w:rPr>
                <w:rFonts w:cstheme="minorHAnsi"/>
              </w:rPr>
            </w:pPr>
            <w:r w:rsidRPr="00D138C8">
              <w:rPr>
                <w:rFonts w:cstheme="minorHAnsi"/>
              </w:rPr>
              <w:t>Clear Baan File Total (cell D40)</w:t>
            </w:r>
          </w:p>
          <w:p w:rsidR="00237F62" w:rsidRPr="00D138C8" w:rsidRDefault="00237F62" w:rsidP="00096478">
            <w:pPr>
              <w:pStyle w:val="ListParagraph"/>
              <w:numPr>
                <w:ilvl w:val="0"/>
                <w:numId w:val="19"/>
              </w:numPr>
              <w:spacing w:before="120" w:after="120"/>
              <w:rPr>
                <w:rFonts w:cstheme="minorHAnsi"/>
              </w:rPr>
            </w:pPr>
            <w:r w:rsidRPr="00D138C8">
              <w:rPr>
                <w:rFonts w:cstheme="minorHAnsi"/>
              </w:rPr>
              <w:t>To Update the LM Files Reconciliation</w:t>
            </w:r>
          </w:p>
          <w:p w:rsidR="00237F62" w:rsidRPr="00D138C8" w:rsidRDefault="00237F62" w:rsidP="007D710E">
            <w:pPr>
              <w:pStyle w:val="ListParagraph"/>
              <w:numPr>
                <w:ilvl w:val="0"/>
                <w:numId w:val="19"/>
              </w:numPr>
              <w:spacing w:before="120" w:after="120"/>
              <w:ind w:left="1135"/>
              <w:rPr>
                <w:rFonts w:cstheme="minorHAnsi"/>
                <w:i/>
              </w:rPr>
            </w:pPr>
            <w:r w:rsidRPr="00D138C8">
              <w:rPr>
                <w:rFonts w:cstheme="minorHAnsi"/>
              </w:rPr>
              <w:t xml:space="preserve">Navigate to the current month reconciliations folder </w:t>
            </w:r>
            <w:r w:rsidRPr="00D138C8">
              <w:rPr>
                <w:rFonts w:cstheme="minorHAnsi"/>
                <w:b/>
                <w:i/>
              </w:rPr>
              <w:t>Y:\Program Management\Cobra Processing\</w:t>
            </w:r>
            <w:proofErr w:type="spellStart"/>
            <w:r w:rsidRPr="00D138C8">
              <w:rPr>
                <w:rFonts w:cstheme="minorHAnsi"/>
                <w:b/>
                <w:i/>
              </w:rPr>
              <w:t>LCSx</w:t>
            </w:r>
            <w:proofErr w:type="spellEnd"/>
            <w:r w:rsidRPr="00D138C8">
              <w:rPr>
                <w:rFonts w:cstheme="minorHAnsi"/>
                <w:b/>
                <w:i/>
              </w:rPr>
              <w:t xml:space="preserve">\0465\0465 </w:t>
            </w:r>
            <w:proofErr w:type="spellStart"/>
            <w:r w:rsidRPr="00D138C8">
              <w:rPr>
                <w:rFonts w:cstheme="minorHAnsi"/>
                <w:b/>
                <w:i/>
              </w:rPr>
              <w:t>yyyy</w:t>
            </w:r>
            <w:proofErr w:type="spellEnd"/>
            <w:r w:rsidRPr="00D138C8">
              <w:rPr>
                <w:rFonts w:cstheme="minorHAnsi"/>
                <w:b/>
                <w:i/>
              </w:rPr>
              <w:t xml:space="preserve">\0465 </w:t>
            </w:r>
            <w:proofErr w:type="spellStart"/>
            <w:r w:rsidRPr="00D138C8">
              <w:rPr>
                <w:rFonts w:cstheme="minorHAnsi"/>
                <w:b/>
                <w:i/>
              </w:rPr>
              <w:t>mmm</w:t>
            </w:r>
            <w:proofErr w:type="spellEnd"/>
            <w:r w:rsidRPr="00D138C8">
              <w:rPr>
                <w:rFonts w:cstheme="minorHAnsi"/>
                <w:b/>
                <w:i/>
              </w:rPr>
              <w:t xml:space="preserve"> </w:t>
            </w:r>
            <w:proofErr w:type="spellStart"/>
            <w:r w:rsidRPr="00D138C8">
              <w:rPr>
                <w:rFonts w:cstheme="minorHAnsi"/>
                <w:b/>
                <w:i/>
              </w:rPr>
              <w:t>yyyy</w:t>
            </w:r>
            <w:proofErr w:type="spellEnd"/>
            <w:r w:rsidRPr="00D138C8">
              <w:rPr>
                <w:rFonts w:cstheme="minorHAnsi"/>
                <w:b/>
                <w:i/>
              </w:rPr>
              <w:t xml:space="preserve"> Cobra Processing\0465 </w:t>
            </w:r>
            <w:proofErr w:type="spellStart"/>
            <w:r w:rsidRPr="00D138C8">
              <w:rPr>
                <w:rFonts w:cstheme="minorHAnsi"/>
                <w:b/>
                <w:i/>
              </w:rPr>
              <w:t>mmm</w:t>
            </w:r>
            <w:proofErr w:type="spellEnd"/>
            <w:r w:rsidRPr="00D138C8">
              <w:rPr>
                <w:rFonts w:cstheme="minorHAnsi"/>
                <w:b/>
                <w:i/>
              </w:rPr>
              <w:t xml:space="preserve"> </w:t>
            </w:r>
            <w:proofErr w:type="spellStart"/>
            <w:r w:rsidRPr="00D138C8">
              <w:rPr>
                <w:rFonts w:cstheme="minorHAnsi"/>
                <w:b/>
                <w:i/>
              </w:rPr>
              <w:t>yyyy</w:t>
            </w:r>
            <w:proofErr w:type="spellEnd"/>
            <w:r w:rsidRPr="00D138C8">
              <w:rPr>
                <w:rFonts w:cstheme="minorHAnsi"/>
                <w:b/>
                <w:i/>
              </w:rPr>
              <w:t xml:space="preserve"> Reconciliations</w:t>
            </w:r>
            <w:r w:rsidRPr="00D138C8">
              <w:rPr>
                <w:rFonts w:cstheme="minorHAnsi"/>
                <w:i/>
              </w:rPr>
              <w:t xml:space="preserve"> </w:t>
            </w:r>
          </w:p>
          <w:p w:rsidR="00237F62" w:rsidRPr="00D138C8" w:rsidRDefault="00237F62" w:rsidP="007D710E">
            <w:pPr>
              <w:pStyle w:val="ListParagraph"/>
              <w:numPr>
                <w:ilvl w:val="0"/>
                <w:numId w:val="19"/>
              </w:numPr>
              <w:spacing w:before="120" w:after="120"/>
              <w:ind w:left="1135"/>
              <w:rPr>
                <w:rFonts w:cstheme="minorHAnsi"/>
              </w:rPr>
            </w:pPr>
            <w:r w:rsidRPr="00D138C8">
              <w:rPr>
                <w:rFonts w:cstheme="minorHAnsi"/>
              </w:rPr>
              <w:t xml:space="preserve">Select the current month LM Files Reconciliation </w:t>
            </w:r>
            <w:r w:rsidRPr="00D138C8">
              <w:rPr>
                <w:rFonts w:cstheme="minorHAnsi"/>
              </w:rPr>
              <w:lastRenderedPageBreak/>
              <w:t xml:space="preserve">Spreadsheet </w:t>
            </w:r>
            <w:r w:rsidRPr="00D138C8">
              <w:rPr>
                <w:rFonts w:cstheme="minorHAnsi"/>
                <w:b/>
                <w:i/>
              </w:rPr>
              <w:t xml:space="preserve">“0465 LM Files Reconciliation </w:t>
            </w:r>
            <w:proofErr w:type="spellStart"/>
            <w:r w:rsidRPr="00D138C8">
              <w:rPr>
                <w:rFonts w:cstheme="minorHAnsi"/>
                <w:b/>
                <w:i/>
              </w:rPr>
              <w:t>pmmm</w:t>
            </w:r>
            <w:proofErr w:type="spellEnd"/>
            <w:r w:rsidRPr="00D138C8">
              <w:rPr>
                <w:rFonts w:cstheme="minorHAnsi"/>
                <w:b/>
                <w:i/>
              </w:rPr>
              <w:t xml:space="preserve"> to </w:t>
            </w:r>
            <w:proofErr w:type="spellStart"/>
            <w:r w:rsidRPr="00D138C8">
              <w:rPr>
                <w:rFonts w:cstheme="minorHAnsi"/>
                <w:b/>
                <w:i/>
              </w:rPr>
              <w:t>mmm</w:t>
            </w:r>
            <w:proofErr w:type="spellEnd"/>
            <w:r w:rsidRPr="00D138C8">
              <w:rPr>
                <w:rFonts w:cstheme="minorHAnsi"/>
                <w:b/>
                <w:i/>
              </w:rPr>
              <w:t>”</w:t>
            </w:r>
            <w:r w:rsidRPr="00D138C8">
              <w:rPr>
                <w:rFonts w:cstheme="minorHAnsi"/>
                <w:i/>
              </w:rPr>
              <w:t xml:space="preserve">. </w:t>
            </w:r>
            <w:r w:rsidRPr="00D138C8">
              <w:rPr>
                <w:rFonts w:cstheme="minorHAnsi"/>
              </w:rPr>
              <w:t xml:space="preserve">Rename the file where </w:t>
            </w:r>
            <w:proofErr w:type="spellStart"/>
            <w:r w:rsidRPr="00D138C8">
              <w:rPr>
                <w:rFonts w:cstheme="minorHAnsi"/>
                <w:b/>
                <w:i/>
              </w:rPr>
              <w:t>pmmm</w:t>
            </w:r>
            <w:proofErr w:type="spellEnd"/>
            <w:r w:rsidRPr="00D138C8">
              <w:rPr>
                <w:rFonts w:cstheme="minorHAnsi"/>
                <w:b/>
                <w:i/>
              </w:rPr>
              <w:t xml:space="preserve"> </w:t>
            </w:r>
            <w:r w:rsidRPr="00D138C8">
              <w:rPr>
                <w:rFonts w:cstheme="minorHAnsi"/>
              </w:rPr>
              <w:t xml:space="preserve">is the </w:t>
            </w:r>
            <w:r w:rsidRPr="00D138C8">
              <w:rPr>
                <w:rFonts w:cstheme="minorHAnsi"/>
                <w:b/>
                <w:i/>
              </w:rPr>
              <w:t xml:space="preserve">previous month </w:t>
            </w:r>
            <w:r w:rsidRPr="00D138C8">
              <w:rPr>
                <w:rFonts w:cstheme="minorHAnsi"/>
              </w:rPr>
              <w:t xml:space="preserve">and </w:t>
            </w:r>
            <w:proofErr w:type="spellStart"/>
            <w:r w:rsidRPr="00D138C8">
              <w:rPr>
                <w:rFonts w:cstheme="minorHAnsi"/>
                <w:b/>
                <w:i/>
              </w:rPr>
              <w:t>mmm</w:t>
            </w:r>
            <w:proofErr w:type="spellEnd"/>
            <w:r w:rsidRPr="00D138C8">
              <w:rPr>
                <w:rFonts w:cstheme="minorHAnsi"/>
              </w:rPr>
              <w:t xml:space="preserve"> is the</w:t>
            </w:r>
            <w:r w:rsidRPr="00D138C8">
              <w:rPr>
                <w:rFonts w:cstheme="minorHAnsi"/>
                <w:b/>
                <w:i/>
              </w:rPr>
              <w:t xml:space="preserve"> current month</w:t>
            </w:r>
          </w:p>
          <w:p w:rsidR="00237F62" w:rsidRPr="00D138C8" w:rsidRDefault="00237F62" w:rsidP="007D710E">
            <w:pPr>
              <w:pStyle w:val="ListParagraph"/>
              <w:numPr>
                <w:ilvl w:val="0"/>
                <w:numId w:val="19"/>
              </w:numPr>
              <w:spacing w:before="120" w:after="120"/>
              <w:ind w:left="1135"/>
              <w:rPr>
                <w:rFonts w:cstheme="minorHAnsi"/>
              </w:rPr>
            </w:pPr>
            <w:r w:rsidRPr="00D138C8">
              <w:rPr>
                <w:rFonts w:cstheme="minorHAnsi"/>
              </w:rPr>
              <w:t>Open the file</w:t>
            </w:r>
          </w:p>
          <w:p w:rsidR="00237F62" w:rsidRPr="00D138C8" w:rsidRDefault="00237F62" w:rsidP="007D710E">
            <w:pPr>
              <w:pStyle w:val="ListParagraph"/>
              <w:numPr>
                <w:ilvl w:val="0"/>
                <w:numId w:val="19"/>
              </w:numPr>
              <w:spacing w:before="120" w:after="120"/>
              <w:ind w:left="1135"/>
              <w:rPr>
                <w:rFonts w:cstheme="minorHAnsi"/>
              </w:rPr>
            </w:pPr>
            <w:r w:rsidRPr="00D138C8">
              <w:rPr>
                <w:rFonts w:cstheme="minorHAnsi"/>
              </w:rPr>
              <w:t xml:space="preserve">In cell </w:t>
            </w:r>
            <w:r w:rsidRPr="00D138C8">
              <w:rPr>
                <w:rFonts w:cstheme="minorHAnsi"/>
                <w:b/>
                <w:i/>
              </w:rPr>
              <w:t xml:space="preserve">A3, </w:t>
            </w:r>
            <w:r w:rsidRPr="00D138C8">
              <w:rPr>
                <w:rFonts w:cstheme="minorHAnsi"/>
              </w:rPr>
              <w:t>change the month to the previous month</w:t>
            </w:r>
          </w:p>
          <w:p w:rsidR="00237F62" w:rsidRPr="00D138C8" w:rsidRDefault="00237F62" w:rsidP="007D710E">
            <w:pPr>
              <w:pStyle w:val="ListParagraph"/>
              <w:numPr>
                <w:ilvl w:val="0"/>
                <w:numId w:val="19"/>
              </w:numPr>
              <w:spacing w:before="120" w:after="120"/>
              <w:ind w:left="1135"/>
              <w:rPr>
                <w:rFonts w:cstheme="minorHAnsi"/>
              </w:rPr>
            </w:pPr>
            <w:r w:rsidRPr="00D138C8">
              <w:rPr>
                <w:rFonts w:cstheme="minorHAnsi"/>
              </w:rPr>
              <w:t xml:space="preserve">In cell </w:t>
            </w:r>
            <w:r w:rsidRPr="00D138C8">
              <w:rPr>
                <w:rFonts w:cstheme="minorHAnsi"/>
                <w:b/>
                <w:i/>
              </w:rPr>
              <w:t xml:space="preserve">A16, </w:t>
            </w:r>
            <w:r w:rsidRPr="00D138C8">
              <w:rPr>
                <w:rFonts w:cstheme="minorHAnsi"/>
              </w:rPr>
              <w:t>change the month to the current month</w:t>
            </w:r>
          </w:p>
          <w:p w:rsidR="00237F62" w:rsidRPr="00D138C8" w:rsidRDefault="00237F62" w:rsidP="007D710E">
            <w:pPr>
              <w:pStyle w:val="ListParagraph"/>
              <w:numPr>
                <w:ilvl w:val="0"/>
                <w:numId w:val="19"/>
              </w:numPr>
              <w:spacing w:before="120" w:after="120"/>
              <w:ind w:left="1135"/>
              <w:rPr>
                <w:rFonts w:cstheme="minorHAnsi"/>
              </w:rPr>
            </w:pPr>
            <w:r w:rsidRPr="00D138C8">
              <w:rPr>
                <w:rFonts w:cstheme="minorHAnsi"/>
              </w:rPr>
              <w:t xml:space="preserve">In cell </w:t>
            </w:r>
            <w:r w:rsidRPr="00D138C8">
              <w:rPr>
                <w:rFonts w:cstheme="minorHAnsi"/>
                <w:b/>
                <w:i/>
              </w:rPr>
              <w:t xml:space="preserve">A29, </w:t>
            </w:r>
            <w:r w:rsidRPr="00D138C8">
              <w:rPr>
                <w:rFonts w:cstheme="minorHAnsi"/>
              </w:rPr>
              <w:t xml:space="preserve">change it to reflect </w:t>
            </w:r>
            <w:r w:rsidRPr="00D138C8">
              <w:rPr>
                <w:rFonts w:cstheme="minorHAnsi"/>
                <w:b/>
                <w:i/>
              </w:rPr>
              <w:t xml:space="preserve">Previous month </w:t>
            </w:r>
            <w:r w:rsidRPr="00D138C8">
              <w:rPr>
                <w:rFonts w:cstheme="minorHAnsi"/>
              </w:rPr>
              <w:t xml:space="preserve">to </w:t>
            </w:r>
            <w:r w:rsidRPr="00D138C8">
              <w:rPr>
                <w:rFonts w:cstheme="minorHAnsi"/>
                <w:b/>
                <w:i/>
              </w:rPr>
              <w:t xml:space="preserve">Current Month </w:t>
            </w:r>
            <w:r w:rsidRPr="00D138C8">
              <w:rPr>
                <w:rFonts w:cstheme="minorHAnsi"/>
              </w:rPr>
              <w:t>Differences</w:t>
            </w:r>
          </w:p>
          <w:p w:rsidR="00D138C8" w:rsidRPr="00D138C8" w:rsidRDefault="00237F62" w:rsidP="007D710E">
            <w:pPr>
              <w:pStyle w:val="ListParagraph"/>
              <w:numPr>
                <w:ilvl w:val="0"/>
                <w:numId w:val="19"/>
              </w:numPr>
              <w:spacing w:before="120" w:after="120"/>
              <w:ind w:left="1135"/>
              <w:rPr>
                <w:rFonts w:cstheme="minorHAnsi"/>
              </w:rPr>
            </w:pPr>
            <w:r w:rsidRPr="00D138C8">
              <w:rPr>
                <w:rFonts w:cstheme="minorHAnsi"/>
              </w:rPr>
              <w:t xml:space="preserve">Copy the Hours data from what </w:t>
            </w:r>
            <w:r w:rsidRPr="00D138C8">
              <w:rPr>
                <w:rFonts w:cstheme="minorHAnsi"/>
                <w:b/>
              </w:rPr>
              <w:t xml:space="preserve">was </w:t>
            </w:r>
            <w:r w:rsidRPr="00D138C8">
              <w:rPr>
                <w:rFonts w:cstheme="minorHAnsi"/>
              </w:rPr>
              <w:t xml:space="preserve">current month </w:t>
            </w:r>
            <w:r w:rsidRPr="00D138C8">
              <w:rPr>
                <w:rFonts w:cstheme="minorHAnsi"/>
                <w:b/>
                <w:i/>
              </w:rPr>
              <w:t xml:space="preserve">(BCWS, BCWP, ACWP, ETC) </w:t>
            </w:r>
            <w:r w:rsidRPr="00D138C8">
              <w:rPr>
                <w:rFonts w:cstheme="minorHAnsi"/>
              </w:rPr>
              <w:t xml:space="preserve">to what is </w:t>
            </w:r>
            <w:r w:rsidRPr="00D138C8">
              <w:rPr>
                <w:rFonts w:cstheme="minorHAnsi"/>
                <w:b/>
              </w:rPr>
              <w:t xml:space="preserve">now </w:t>
            </w:r>
            <w:r w:rsidRPr="00D138C8">
              <w:rPr>
                <w:rFonts w:cstheme="minorHAnsi"/>
              </w:rPr>
              <w:t xml:space="preserve">previous </w:t>
            </w:r>
          </w:p>
          <w:p w:rsidR="00237F62" w:rsidRPr="00D138C8" w:rsidRDefault="00237F62" w:rsidP="00D138C8">
            <w:pPr>
              <w:pStyle w:val="ListParagraph"/>
              <w:spacing w:before="120" w:after="120"/>
              <w:ind w:left="1135"/>
              <w:rPr>
                <w:rFonts w:cstheme="minorHAnsi"/>
              </w:rPr>
            </w:pPr>
            <w:r w:rsidRPr="00D138C8">
              <w:rPr>
                <w:rFonts w:cstheme="minorHAnsi"/>
              </w:rPr>
              <w:t>month</w:t>
            </w:r>
          </w:p>
          <w:p w:rsidR="00237F62" w:rsidRPr="00D138C8" w:rsidRDefault="00237F62" w:rsidP="00D05804">
            <w:pPr>
              <w:pStyle w:val="ListParagraph"/>
              <w:numPr>
                <w:ilvl w:val="0"/>
                <w:numId w:val="19"/>
              </w:numPr>
              <w:spacing w:before="120" w:after="120"/>
              <w:ind w:left="1135"/>
              <w:rPr>
                <w:rFonts w:cstheme="minorHAnsi"/>
              </w:rPr>
            </w:pPr>
            <w:r w:rsidRPr="00D138C8">
              <w:rPr>
                <w:rFonts w:cstheme="minorHAnsi"/>
              </w:rPr>
              <w:t xml:space="preserve">Copy the Dollars data from what </w:t>
            </w:r>
            <w:r w:rsidRPr="00D138C8">
              <w:rPr>
                <w:rFonts w:cstheme="minorHAnsi"/>
                <w:b/>
              </w:rPr>
              <w:t xml:space="preserve">was </w:t>
            </w:r>
            <w:r w:rsidRPr="00D138C8">
              <w:rPr>
                <w:rFonts w:cstheme="minorHAnsi"/>
              </w:rPr>
              <w:t xml:space="preserve">current month </w:t>
            </w:r>
            <w:r w:rsidRPr="00D138C8">
              <w:rPr>
                <w:rFonts w:cstheme="minorHAnsi"/>
                <w:b/>
                <w:i/>
              </w:rPr>
              <w:t xml:space="preserve">(BCWS, BCWP, ACWP, ETC) </w:t>
            </w:r>
            <w:r w:rsidRPr="00D138C8">
              <w:rPr>
                <w:rFonts w:cstheme="minorHAnsi"/>
              </w:rPr>
              <w:t xml:space="preserve">to what is </w:t>
            </w:r>
            <w:r w:rsidRPr="00D138C8">
              <w:rPr>
                <w:rFonts w:cstheme="minorHAnsi"/>
                <w:b/>
              </w:rPr>
              <w:t xml:space="preserve">now </w:t>
            </w:r>
            <w:r w:rsidRPr="00D138C8">
              <w:rPr>
                <w:rFonts w:cstheme="minorHAnsi"/>
              </w:rPr>
              <w:t>previous month</w:t>
            </w:r>
          </w:p>
          <w:p w:rsidR="00237F62" w:rsidRPr="00D138C8" w:rsidRDefault="00237F62" w:rsidP="007D710E">
            <w:pPr>
              <w:pStyle w:val="ListParagraph"/>
              <w:numPr>
                <w:ilvl w:val="0"/>
                <w:numId w:val="19"/>
              </w:numPr>
              <w:spacing w:before="120" w:after="120"/>
              <w:ind w:left="1135"/>
              <w:rPr>
                <w:rFonts w:cstheme="minorHAnsi"/>
              </w:rPr>
            </w:pPr>
            <w:r w:rsidRPr="00D138C8">
              <w:rPr>
                <w:rFonts w:cstheme="minorHAnsi"/>
              </w:rPr>
              <w:t xml:space="preserve">Clear the contents of all </w:t>
            </w:r>
            <w:r w:rsidRPr="00D138C8">
              <w:rPr>
                <w:rFonts w:cstheme="minorHAnsi"/>
                <w:b/>
                <w:i/>
              </w:rPr>
              <w:t xml:space="preserve">BCWS, BCWP, ACWP, and ETC </w:t>
            </w:r>
            <w:r w:rsidRPr="00D138C8">
              <w:rPr>
                <w:rFonts w:cstheme="minorHAnsi"/>
              </w:rPr>
              <w:t>rows (</w:t>
            </w:r>
            <w:r w:rsidRPr="00D138C8">
              <w:rPr>
                <w:rFonts w:cstheme="minorHAnsi"/>
                <w:b/>
                <w:i/>
              </w:rPr>
              <w:t xml:space="preserve">Hours and Dollars) </w:t>
            </w:r>
            <w:r w:rsidRPr="00D138C8">
              <w:rPr>
                <w:rFonts w:cstheme="minorHAnsi"/>
              </w:rPr>
              <w:t xml:space="preserve">to and including the Cumulative values in the </w:t>
            </w:r>
            <w:r w:rsidRPr="00D138C8">
              <w:rPr>
                <w:rFonts w:cstheme="minorHAnsi"/>
                <w:b/>
                <w:i/>
              </w:rPr>
              <w:t xml:space="preserve">current month </w:t>
            </w:r>
            <w:r w:rsidRPr="00D138C8">
              <w:rPr>
                <w:rFonts w:cstheme="minorHAnsi"/>
              </w:rPr>
              <w:t>section</w:t>
            </w:r>
          </w:p>
          <w:p w:rsidR="00237F62" w:rsidRPr="00D138C8" w:rsidRDefault="00237F62" w:rsidP="00096478">
            <w:pPr>
              <w:pStyle w:val="ListParagraph"/>
              <w:numPr>
                <w:ilvl w:val="0"/>
                <w:numId w:val="19"/>
              </w:numPr>
              <w:spacing w:before="120" w:after="120"/>
              <w:rPr>
                <w:rFonts w:cstheme="minorHAnsi"/>
              </w:rPr>
            </w:pPr>
            <w:r w:rsidRPr="00D138C8">
              <w:rPr>
                <w:rFonts w:cstheme="minorHAnsi"/>
              </w:rPr>
              <w:t>To update the BAC and EAC Comparison Spreadsheet</w:t>
            </w:r>
          </w:p>
          <w:p w:rsidR="00237F62" w:rsidRPr="00D138C8" w:rsidRDefault="00237F62" w:rsidP="00D05804">
            <w:pPr>
              <w:pStyle w:val="ListParagraph"/>
              <w:numPr>
                <w:ilvl w:val="0"/>
                <w:numId w:val="19"/>
              </w:numPr>
              <w:spacing w:before="120" w:after="120"/>
              <w:ind w:left="1135"/>
              <w:rPr>
                <w:rFonts w:cstheme="minorHAnsi"/>
                <w:b/>
                <w:i/>
              </w:rPr>
            </w:pPr>
            <w:r w:rsidRPr="00D138C8">
              <w:rPr>
                <w:rFonts w:cstheme="minorHAnsi"/>
              </w:rPr>
              <w:t xml:space="preserve">Navigate to the current month reconciliations folder </w:t>
            </w:r>
          </w:p>
          <w:p w:rsidR="00237F62" w:rsidRPr="00D138C8" w:rsidRDefault="00237F62" w:rsidP="00D05804">
            <w:pPr>
              <w:pStyle w:val="ListParagraph"/>
              <w:numPr>
                <w:ilvl w:val="0"/>
                <w:numId w:val="19"/>
              </w:numPr>
              <w:spacing w:before="120" w:after="120"/>
              <w:ind w:left="1135"/>
              <w:rPr>
                <w:rFonts w:cstheme="minorHAnsi"/>
              </w:rPr>
            </w:pPr>
            <w:r w:rsidRPr="00D138C8">
              <w:rPr>
                <w:rFonts w:cstheme="minorHAnsi"/>
              </w:rPr>
              <w:t xml:space="preserve">Select and open the BAC/EAC Comparison Spreadsheet Open the </w:t>
            </w:r>
            <w:r w:rsidRPr="00D138C8">
              <w:rPr>
                <w:rFonts w:cstheme="minorHAnsi"/>
                <w:b/>
                <w:i/>
              </w:rPr>
              <w:t xml:space="preserve">“Detail” </w:t>
            </w:r>
            <w:r w:rsidRPr="00D138C8">
              <w:rPr>
                <w:rFonts w:cstheme="minorHAnsi"/>
              </w:rPr>
              <w:t>worksheet</w:t>
            </w:r>
          </w:p>
          <w:p w:rsidR="00237F62" w:rsidRDefault="00D138C8" w:rsidP="00D138C8">
            <w:pPr>
              <w:pStyle w:val="ListParagraph"/>
              <w:numPr>
                <w:ilvl w:val="0"/>
                <w:numId w:val="19"/>
              </w:numPr>
              <w:spacing w:before="120" w:after="120"/>
              <w:ind w:left="1495"/>
              <w:rPr>
                <w:rFonts w:cstheme="minorHAnsi"/>
              </w:rPr>
            </w:pPr>
            <w:r>
              <w:rPr>
                <w:rFonts w:cstheme="minorHAnsi"/>
              </w:rPr>
              <w:t xml:space="preserve">Scroll to the end of the worksheet and click the button to Replace </w:t>
            </w:r>
            <w:proofErr w:type="spellStart"/>
            <w:r>
              <w:rPr>
                <w:rFonts w:cstheme="minorHAnsi"/>
              </w:rPr>
              <w:t>Prev</w:t>
            </w:r>
            <w:proofErr w:type="spellEnd"/>
            <w:r>
              <w:rPr>
                <w:rFonts w:cstheme="minorHAnsi"/>
              </w:rPr>
              <w:t xml:space="preserve"> with </w:t>
            </w:r>
            <w:proofErr w:type="spellStart"/>
            <w:r>
              <w:rPr>
                <w:rFonts w:cstheme="minorHAnsi"/>
              </w:rPr>
              <w:t>Curr</w:t>
            </w:r>
            <w:proofErr w:type="spellEnd"/>
          </w:p>
          <w:p w:rsidR="00D138C8" w:rsidRPr="00D138C8" w:rsidRDefault="00D138C8" w:rsidP="00D138C8">
            <w:pPr>
              <w:pStyle w:val="ListParagraph"/>
              <w:numPr>
                <w:ilvl w:val="0"/>
                <w:numId w:val="19"/>
              </w:numPr>
              <w:spacing w:before="120" w:after="120"/>
              <w:ind w:left="1495"/>
              <w:rPr>
                <w:rFonts w:cstheme="minorHAnsi"/>
              </w:rPr>
            </w:pPr>
            <w:r>
              <w:rPr>
                <w:rFonts w:cstheme="minorHAnsi"/>
              </w:rPr>
              <w:t>In the column headers for each section, change what was the current month to what is now current month and change what was the previous month to what is now the previous month</w:t>
            </w:r>
          </w:p>
        </w:tc>
        <w:tc>
          <w:tcPr>
            <w:tcW w:w="6615" w:type="dxa"/>
          </w:tcPr>
          <w:p w:rsidR="00237F62" w:rsidRPr="00D138C8" w:rsidRDefault="005C1068" w:rsidP="00F47565">
            <w:pPr>
              <w:spacing w:after="120"/>
              <w:rPr>
                <w:rFonts w:cstheme="minorHAnsi"/>
              </w:rPr>
            </w:pPr>
            <w:r w:rsidRPr="00D138C8">
              <w:rPr>
                <w:rFonts w:cstheme="minorHAnsi"/>
              </w:rPr>
              <w:lastRenderedPageBreak/>
              <w:fldChar w:fldCharType="begin">
                <w:ffData>
                  <w:name w:val="Text1"/>
                  <w:enabled/>
                  <w:calcOnExit w:val="0"/>
                  <w:textInput/>
                </w:ffData>
              </w:fldChar>
            </w:r>
            <w:r w:rsidR="00237F62" w:rsidRPr="00D138C8">
              <w:rPr>
                <w:rFonts w:cstheme="minorHAnsi"/>
              </w:rPr>
              <w:instrText xml:space="preserve"> FORMTEXT </w:instrText>
            </w:r>
            <w:r w:rsidRPr="00D138C8">
              <w:rPr>
                <w:rFonts w:cstheme="minorHAnsi"/>
              </w:rPr>
            </w:r>
            <w:r w:rsidRPr="00D138C8">
              <w:rPr>
                <w:rFonts w:cstheme="minorHAnsi"/>
              </w:rPr>
              <w:fldChar w:fldCharType="separate"/>
            </w:r>
            <w:r w:rsidR="00237F62" w:rsidRPr="00D138C8">
              <w:rPr>
                <w:rFonts w:ascii="Cambria Math" w:hAnsi="Cambria Math" w:cs="Cambria Math"/>
              </w:rPr>
              <w:t> </w:t>
            </w:r>
            <w:r w:rsidR="00237F62" w:rsidRPr="00D138C8">
              <w:rPr>
                <w:rFonts w:ascii="Cambria Math" w:hAnsi="Cambria Math" w:cs="Cambria Math"/>
              </w:rPr>
              <w:t> </w:t>
            </w:r>
            <w:r w:rsidR="00237F62" w:rsidRPr="00D138C8">
              <w:rPr>
                <w:rFonts w:ascii="Cambria Math" w:hAnsi="Cambria Math" w:cs="Cambria Math"/>
              </w:rPr>
              <w:t> </w:t>
            </w:r>
            <w:r w:rsidR="00237F62" w:rsidRPr="00D138C8">
              <w:rPr>
                <w:rFonts w:ascii="Cambria Math" w:hAnsi="Cambria Math" w:cs="Cambria Math"/>
              </w:rPr>
              <w:t> </w:t>
            </w:r>
            <w:r w:rsidR="00237F62" w:rsidRPr="00D138C8">
              <w:rPr>
                <w:rFonts w:ascii="Cambria Math" w:hAnsi="Cambria Math" w:cs="Cambria Math"/>
              </w:rPr>
              <w:t> </w:t>
            </w:r>
            <w:r w:rsidRPr="00D138C8">
              <w:rPr>
                <w:rFonts w:cstheme="minorHAnsi"/>
              </w:rPr>
              <w:fldChar w:fldCharType="end"/>
            </w:r>
          </w:p>
          <w:p w:rsidR="00237F62" w:rsidRPr="00694100" w:rsidRDefault="00237F62" w:rsidP="003D44B4">
            <w:pPr>
              <w:rPr>
                <w:rFonts w:ascii="Arial" w:hAnsi="Arial" w:cs="Arial"/>
                <w:noProof/>
              </w:rPr>
            </w:pPr>
            <w:r w:rsidRPr="00D138C8">
              <w:rPr>
                <w:rFonts w:ascii="Arial" w:hAnsi="Arial" w:cs="Arial"/>
                <w:noProof/>
              </w:rPr>
              <w:t xml:space="preserve">  </w:t>
            </w:r>
          </w:p>
        </w:tc>
      </w:tr>
    </w:tbl>
    <w:p w:rsidR="0057531E" w:rsidRDefault="0057531E" w:rsidP="00082CCA"/>
    <w:sectPr w:rsidR="0057531E" w:rsidSect="003D44B4">
      <w:headerReference w:type="default" r:id="rId8"/>
      <w:footerReference w:type="default" r:id="rId9"/>
      <w:pgSz w:w="15840" w:h="12240" w:orient="landscape" w:code="1"/>
      <w:pgMar w:top="1440" w:right="1440" w:bottom="1170" w:left="1440" w:header="99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307" w:rsidRDefault="00555307" w:rsidP="00484069">
      <w:pPr>
        <w:spacing w:after="0" w:line="240" w:lineRule="auto"/>
      </w:pPr>
      <w:r>
        <w:separator/>
      </w:r>
    </w:p>
  </w:endnote>
  <w:endnote w:type="continuationSeparator" w:id="0">
    <w:p w:rsidR="00555307" w:rsidRDefault="00555307" w:rsidP="00484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0395305"/>
      <w:docPartObj>
        <w:docPartGallery w:val="Page Numbers (Top of Page)"/>
        <w:docPartUnique/>
      </w:docPartObj>
    </w:sdtPr>
    <w:sdtContent>
      <w:p w:rsidR="00555307" w:rsidRDefault="00555307" w:rsidP="00220DBA">
        <w:pPr>
          <w:jc w:val="center"/>
        </w:pPr>
        <w:r>
          <w:t xml:space="preserve">Page </w:t>
        </w:r>
        <w:fldSimple w:instr=" PAGE ">
          <w:r w:rsidR="00E045AC">
            <w:rPr>
              <w:noProof/>
            </w:rPr>
            <w:t>1</w:t>
          </w:r>
        </w:fldSimple>
        <w:r>
          <w:t xml:space="preserve"> of </w:t>
        </w:r>
        <w:fldSimple w:instr=" NUMPAGES  ">
          <w:r w:rsidR="00E045AC">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307" w:rsidRDefault="00555307" w:rsidP="00484069">
      <w:pPr>
        <w:spacing w:after="0" w:line="240" w:lineRule="auto"/>
      </w:pPr>
      <w:r>
        <w:separator/>
      </w:r>
    </w:p>
  </w:footnote>
  <w:footnote w:type="continuationSeparator" w:id="0">
    <w:p w:rsidR="00555307" w:rsidRDefault="00555307" w:rsidP="004840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5307" w:rsidRDefault="00555307" w:rsidP="002672FE">
    <w:pPr>
      <w:jc w:val="center"/>
      <w:rPr>
        <w:rStyle w:val="Heading1Char"/>
        <w:sz w:val="32"/>
      </w:rPr>
    </w:pPr>
    <w:r>
      <w:rPr>
        <w:rFonts w:ascii="Verdana" w:hAnsi="Verdana"/>
        <w:noProof/>
        <w:color w:val="000000"/>
        <w:sz w:val="24"/>
      </w:rPr>
      <w:drawing>
        <wp:anchor distT="0" distB="0" distL="114300" distR="114300" simplePos="0" relativeHeight="251659264" behindDoc="0" locked="0" layoutInCell="1" allowOverlap="1">
          <wp:simplePos x="0" y="0"/>
          <wp:positionH relativeFrom="column">
            <wp:posOffset>7639050</wp:posOffset>
          </wp:positionH>
          <wp:positionV relativeFrom="paragraph">
            <wp:posOffset>-257175</wp:posOffset>
          </wp:positionV>
          <wp:extent cx="723900" cy="723900"/>
          <wp:effectExtent l="19050" t="0" r="0" b="0"/>
          <wp:wrapNone/>
          <wp:docPr id="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
                  <a:srcRect/>
                  <a:stretch>
                    <a:fillRect/>
                  </a:stretch>
                </pic:blipFill>
                <pic:spPr bwMode="auto">
                  <a:xfrm>
                    <a:off x="0" y="0"/>
                    <a:ext cx="723900" cy="723900"/>
                  </a:xfrm>
                  <a:prstGeom prst="rect">
                    <a:avLst/>
                  </a:prstGeom>
                  <a:noFill/>
                  <a:ln w="9525">
                    <a:noFill/>
                    <a:miter lim="800000"/>
                    <a:headEnd/>
                    <a:tailEnd/>
                  </a:ln>
                </pic:spPr>
              </pic:pic>
            </a:graphicData>
          </a:graphic>
        </wp:anchor>
      </w:drawing>
    </w:r>
    <w:r w:rsidRPr="002672FE">
      <w:rPr>
        <w:rFonts w:ascii="Verdana" w:hAnsi="Verdana"/>
        <w:noProof/>
        <w:color w:val="000000"/>
        <w:sz w:val="24"/>
      </w:rPr>
      <w:drawing>
        <wp:anchor distT="0" distB="0" distL="114300" distR="114300" simplePos="0" relativeHeight="251658240" behindDoc="0" locked="0" layoutInCell="1" allowOverlap="1">
          <wp:simplePos x="0" y="0"/>
          <wp:positionH relativeFrom="column">
            <wp:posOffset>-123825</wp:posOffset>
          </wp:positionH>
          <wp:positionV relativeFrom="paragraph">
            <wp:posOffset>-104775</wp:posOffset>
          </wp:positionV>
          <wp:extent cx="1524000" cy="447675"/>
          <wp:effectExtent l="19050" t="0" r="0" b="0"/>
          <wp:wrapNone/>
          <wp:docPr id="21" name="ctl00_onetidHeadbnnr0" descr="http://sharepoint/images/f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onetidHeadbnnr0" descr="http://sharepoint/images/fmg.jpg"/>
                  <pic:cNvPicPr>
                    <a:picLocks noChangeAspect="1" noChangeArrowheads="1"/>
                  </pic:cNvPicPr>
                </pic:nvPicPr>
                <pic:blipFill>
                  <a:blip r:embed="rId2"/>
                  <a:srcRect/>
                  <a:stretch>
                    <a:fillRect/>
                  </a:stretch>
                </pic:blipFill>
                <pic:spPr bwMode="auto">
                  <a:xfrm>
                    <a:off x="0" y="0"/>
                    <a:ext cx="1524000" cy="447675"/>
                  </a:xfrm>
                  <a:prstGeom prst="rect">
                    <a:avLst/>
                  </a:prstGeom>
                  <a:noFill/>
                  <a:ln w="9525">
                    <a:noFill/>
                    <a:miter lim="800000"/>
                    <a:headEnd/>
                    <a:tailEnd/>
                  </a:ln>
                </pic:spPr>
              </pic:pic>
            </a:graphicData>
          </a:graphic>
        </wp:anchor>
      </w:drawing>
    </w:r>
    <w:r w:rsidRPr="002672FE">
      <w:rPr>
        <w:rStyle w:val="Heading1Char"/>
        <w:sz w:val="32"/>
      </w:rPr>
      <w:t xml:space="preserve">Cobra Monthly Processing </w:t>
    </w:r>
    <w:r>
      <w:rPr>
        <w:rStyle w:val="Heading1Char"/>
        <w:sz w:val="32"/>
      </w:rPr>
      <w:t>Work Instruction</w:t>
    </w:r>
  </w:p>
  <w:p w:rsidR="00555307" w:rsidRPr="002672FE" w:rsidRDefault="00555307" w:rsidP="002672FE">
    <w:pPr>
      <w:pStyle w:val="Heade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4284"/>
    <w:multiLevelType w:val="hybridMultilevel"/>
    <w:tmpl w:val="9F60AF7E"/>
    <w:lvl w:ilvl="0" w:tplc="B57036E0">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nsid w:val="093279A8"/>
    <w:multiLevelType w:val="hybridMultilevel"/>
    <w:tmpl w:val="BC8CB9D0"/>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
    <w:nsid w:val="0A103063"/>
    <w:multiLevelType w:val="hybridMultilevel"/>
    <w:tmpl w:val="982C41D6"/>
    <w:lvl w:ilvl="0" w:tplc="935A7914">
      <w:start w:val="1"/>
      <w:numFmt w:val="lowerLetter"/>
      <w:lvlText w:val="%1."/>
      <w:lvlJc w:val="left"/>
      <w:pPr>
        <w:ind w:left="775"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
    <w:nsid w:val="184F4599"/>
    <w:multiLevelType w:val="hybridMultilevel"/>
    <w:tmpl w:val="2B00E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67136B"/>
    <w:multiLevelType w:val="hybridMultilevel"/>
    <w:tmpl w:val="7A301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E32B1"/>
    <w:multiLevelType w:val="hybridMultilevel"/>
    <w:tmpl w:val="CDC4781C"/>
    <w:lvl w:ilvl="0" w:tplc="04090001">
      <w:start w:val="1"/>
      <w:numFmt w:val="bullet"/>
      <w:lvlText w:val=""/>
      <w:lvlJc w:val="left"/>
      <w:pPr>
        <w:ind w:left="790" w:hanging="360"/>
      </w:pPr>
      <w:rPr>
        <w:rFonts w:ascii="Symbol" w:hAnsi="Symbol" w:hint="default"/>
      </w:rPr>
    </w:lvl>
    <w:lvl w:ilvl="1" w:tplc="04090003">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6">
    <w:nsid w:val="1DD77AD1"/>
    <w:multiLevelType w:val="hybridMultilevel"/>
    <w:tmpl w:val="C9EC21D6"/>
    <w:lvl w:ilvl="0" w:tplc="04090001">
      <w:start w:val="1"/>
      <w:numFmt w:val="bullet"/>
      <w:lvlText w:val=""/>
      <w:lvlJc w:val="left"/>
      <w:pPr>
        <w:ind w:left="775" w:hanging="360"/>
      </w:pPr>
      <w:rPr>
        <w:rFonts w:ascii="Symbol" w:hAnsi="Symbol" w:hint="default"/>
      </w:rPr>
    </w:lvl>
    <w:lvl w:ilvl="1" w:tplc="04090001">
      <w:start w:val="1"/>
      <w:numFmt w:val="bullet"/>
      <w:lvlText w:val=""/>
      <w:lvlJc w:val="left"/>
      <w:pPr>
        <w:ind w:left="1495" w:hanging="360"/>
      </w:pPr>
      <w:rPr>
        <w:rFonts w:ascii="Symbol" w:hAnsi="Symbol"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7">
    <w:nsid w:val="21E03855"/>
    <w:multiLevelType w:val="hybridMultilevel"/>
    <w:tmpl w:val="C908D57A"/>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8">
    <w:nsid w:val="28A45BF6"/>
    <w:multiLevelType w:val="hybridMultilevel"/>
    <w:tmpl w:val="9200A5B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9">
    <w:nsid w:val="29543264"/>
    <w:multiLevelType w:val="hybridMultilevel"/>
    <w:tmpl w:val="AD2AB0BE"/>
    <w:lvl w:ilvl="0" w:tplc="983E1A34">
      <w:start w:val="1"/>
      <w:numFmt w:val="decimal"/>
      <w:lvlText w:val="%1."/>
      <w:lvlJc w:val="left"/>
      <w:pPr>
        <w:ind w:left="415" w:hanging="360"/>
      </w:pPr>
      <w:rPr>
        <w:rFonts w:hint="default"/>
      </w:rPr>
    </w:lvl>
    <w:lvl w:ilvl="1" w:tplc="04090019" w:tentative="1">
      <w:start w:val="1"/>
      <w:numFmt w:val="lowerLetter"/>
      <w:lvlText w:val="%2."/>
      <w:lvlJc w:val="left"/>
      <w:pPr>
        <w:ind w:left="1135" w:hanging="360"/>
      </w:pPr>
    </w:lvl>
    <w:lvl w:ilvl="2" w:tplc="0409001B" w:tentative="1">
      <w:start w:val="1"/>
      <w:numFmt w:val="lowerRoman"/>
      <w:lvlText w:val="%3."/>
      <w:lvlJc w:val="right"/>
      <w:pPr>
        <w:ind w:left="1855" w:hanging="180"/>
      </w:pPr>
    </w:lvl>
    <w:lvl w:ilvl="3" w:tplc="0409000F" w:tentative="1">
      <w:start w:val="1"/>
      <w:numFmt w:val="decimal"/>
      <w:lvlText w:val="%4."/>
      <w:lvlJc w:val="left"/>
      <w:pPr>
        <w:ind w:left="2575" w:hanging="360"/>
      </w:pPr>
    </w:lvl>
    <w:lvl w:ilvl="4" w:tplc="04090019" w:tentative="1">
      <w:start w:val="1"/>
      <w:numFmt w:val="lowerLetter"/>
      <w:lvlText w:val="%5."/>
      <w:lvlJc w:val="left"/>
      <w:pPr>
        <w:ind w:left="3295" w:hanging="360"/>
      </w:pPr>
    </w:lvl>
    <w:lvl w:ilvl="5" w:tplc="0409001B" w:tentative="1">
      <w:start w:val="1"/>
      <w:numFmt w:val="lowerRoman"/>
      <w:lvlText w:val="%6."/>
      <w:lvlJc w:val="right"/>
      <w:pPr>
        <w:ind w:left="4015" w:hanging="180"/>
      </w:pPr>
    </w:lvl>
    <w:lvl w:ilvl="6" w:tplc="0409000F" w:tentative="1">
      <w:start w:val="1"/>
      <w:numFmt w:val="decimal"/>
      <w:lvlText w:val="%7."/>
      <w:lvlJc w:val="left"/>
      <w:pPr>
        <w:ind w:left="4735" w:hanging="360"/>
      </w:pPr>
    </w:lvl>
    <w:lvl w:ilvl="7" w:tplc="04090019" w:tentative="1">
      <w:start w:val="1"/>
      <w:numFmt w:val="lowerLetter"/>
      <w:lvlText w:val="%8."/>
      <w:lvlJc w:val="left"/>
      <w:pPr>
        <w:ind w:left="5455" w:hanging="360"/>
      </w:pPr>
    </w:lvl>
    <w:lvl w:ilvl="8" w:tplc="0409001B" w:tentative="1">
      <w:start w:val="1"/>
      <w:numFmt w:val="lowerRoman"/>
      <w:lvlText w:val="%9."/>
      <w:lvlJc w:val="right"/>
      <w:pPr>
        <w:ind w:left="6175" w:hanging="180"/>
      </w:pPr>
    </w:lvl>
  </w:abstractNum>
  <w:abstractNum w:abstractNumId="10">
    <w:nsid w:val="2C504744"/>
    <w:multiLevelType w:val="hybridMultilevel"/>
    <w:tmpl w:val="59127EC8"/>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1">
    <w:nsid w:val="303C3D65"/>
    <w:multiLevelType w:val="hybridMultilevel"/>
    <w:tmpl w:val="3E523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3E5D7D"/>
    <w:multiLevelType w:val="hybridMultilevel"/>
    <w:tmpl w:val="BA12C4EE"/>
    <w:lvl w:ilvl="0" w:tplc="04090001">
      <w:start w:val="1"/>
      <w:numFmt w:val="bullet"/>
      <w:lvlText w:val=""/>
      <w:lvlJc w:val="left"/>
      <w:pPr>
        <w:ind w:left="1110" w:hanging="360"/>
      </w:pPr>
      <w:rPr>
        <w:rFonts w:ascii="Symbol" w:hAnsi="Symbol"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3">
    <w:nsid w:val="348813D5"/>
    <w:multiLevelType w:val="hybridMultilevel"/>
    <w:tmpl w:val="23C6A702"/>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4">
    <w:nsid w:val="388E65F8"/>
    <w:multiLevelType w:val="hybridMultilevel"/>
    <w:tmpl w:val="77F8D246"/>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5">
    <w:nsid w:val="3A9772DC"/>
    <w:multiLevelType w:val="hybridMultilevel"/>
    <w:tmpl w:val="4EB881EA"/>
    <w:lvl w:ilvl="0" w:tplc="935A7914">
      <w:start w:val="1"/>
      <w:numFmt w:val="lowerLetter"/>
      <w:lvlText w:val="%1."/>
      <w:lvlJc w:val="left"/>
      <w:pPr>
        <w:ind w:left="830" w:hanging="360"/>
      </w:pPr>
      <w:rPr>
        <w:rFonts w:hint="default"/>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6">
    <w:nsid w:val="3F6B2B01"/>
    <w:multiLevelType w:val="hybridMultilevel"/>
    <w:tmpl w:val="12268D1C"/>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17">
    <w:nsid w:val="40360A2C"/>
    <w:multiLevelType w:val="hybridMultilevel"/>
    <w:tmpl w:val="B7A8603A"/>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8">
    <w:nsid w:val="43C051FE"/>
    <w:multiLevelType w:val="hybridMultilevel"/>
    <w:tmpl w:val="937682E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9">
    <w:nsid w:val="49E108B3"/>
    <w:multiLevelType w:val="hybridMultilevel"/>
    <w:tmpl w:val="1AF6BF7E"/>
    <w:lvl w:ilvl="0" w:tplc="0409000F">
      <w:start w:val="1"/>
      <w:numFmt w:val="decimal"/>
      <w:lvlText w:val="%1."/>
      <w:lvlJc w:val="left"/>
      <w:pPr>
        <w:ind w:left="790" w:hanging="360"/>
      </w:pPr>
    </w:lvl>
    <w:lvl w:ilvl="1" w:tplc="04090001">
      <w:start w:val="1"/>
      <w:numFmt w:val="bullet"/>
      <w:lvlText w:val=""/>
      <w:lvlJc w:val="left"/>
      <w:pPr>
        <w:ind w:left="1510" w:hanging="360"/>
      </w:pPr>
      <w:rPr>
        <w:rFonts w:ascii="Symbol" w:hAnsi="Symbol" w:hint="default"/>
      </w:r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20">
    <w:nsid w:val="4EE32B08"/>
    <w:multiLevelType w:val="hybridMultilevel"/>
    <w:tmpl w:val="0E36845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
    <w:nsid w:val="5E0E776E"/>
    <w:multiLevelType w:val="hybridMultilevel"/>
    <w:tmpl w:val="1914833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2">
    <w:nsid w:val="73001909"/>
    <w:multiLevelType w:val="hybridMultilevel"/>
    <w:tmpl w:val="6D12D590"/>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num w:numId="1">
    <w:abstractNumId w:val="3"/>
  </w:num>
  <w:num w:numId="2">
    <w:abstractNumId w:val="4"/>
  </w:num>
  <w:num w:numId="3">
    <w:abstractNumId w:val="11"/>
  </w:num>
  <w:num w:numId="4">
    <w:abstractNumId w:val="12"/>
  </w:num>
  <w:num w:numId="5">
    <w:abstractNumId w:val="5"/>
  </w:num>
  <w:num w:numId="6">
    <w:abstractNumId w:val="19"/>
  </w:num>
  <w:num w:numId="7">
    <w:abstractNumId w:val="14"/>
  </w:num>
  <w:num w:numId="8">
    <w:abstractNumId w:val="0"/>
  </w:num>
  <w:num w:numId="9">
    <w:abstractNumId w:val="2"/>
  </w:num>
  <w:num w:numId="10">
    <w:abstractNumId w:val="13"/>
  </w:num>
  <w:num w:numId="11">
    <w:abstractNumId w:val="15"/>
  </w:num>
  <w:num w:numId="12">
    <w:abstractNumId w:val="9"/>
  </w:num>
  <w:num w:numId="13">
    <w:abstractNumId w:val="1"/>
  </w:num>
  <w:num w:numId="14">
    <w:abstractNumId w:val="17"/>
  </w:num>
  <w:num w:numId="15">
    <w:abstractNumId w:val="10"/>
  </w:num>
  <w:num w:numId="16">
    <w:abstractNumId w:val="7"/>
  </w:num>
  <w:num w:numId="17">
    <w:abstractNumId w:val="16"/>
  </w:num>
  <w:num w:numId="18">
    <w:abstractNumId w:val="22"/>
  </w:num>
  <w:num w:numId="19">
    <w:abstractNumId w:val="6"/>
  </w:num>
  <w:num w:numId="20">
    <w:abstractNumId w:val="8"/>
  </w:num>
  <w:num w:numId="21">
    <w:abstractNumId w:val="20"/>
  </w:num>
  <w:num w:numId="22">
    <w:abstractNumId w:val="18"/>
  </w:num>
  <w:num w:numId="23">
    <w:abstractNumId w:val="21"/>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cumentProtection w:edit="forms" w:formatting="1" w:enforcement="0"/>
  <w:defaultTabStop w:val="720"/>
  <w:drawingGridHorizontalSpacing w:val="110"/>
  <w:displayHorizontalDrawingGridEvery w:val="2"/>
  <w:doNotShadeFormData/>
  <w:characterSpacingControl w:val="doNotCompress"/>
  <w:hdrShapeDefaults>
    <o:shapedefaults v:ext="edit" spidmax="99329"/>
  </w:hdrShapeDefaults>
  <w:footnotePr>
    <w:footnote w:id="-1"/>
    <w:footnote w:id="0"/>
  </w:footnotePr>
  <w:endnotePr>
    <w:endnote w:id="-1"/>
    <w:endnote w:id="0"/>
  </w:endnotePr>
  <w:compat/>
  <w:rsids>
    <w:rsidRoot w:val="009A4F5A"/>
    <w:rsid w:val="00012833"/>
    <w:rsid w:val="00036AFF"/>
    <w:rsid w:val="000538D3"/>
    <w:rsid w:val="00064E3B"/>
    <w:rsid w:val="000768A8"/>
    <w:rsid w:val="0008280D"/>
    <w:rsid w:val="00082CCA"/>
    <w:rsid w:val="00096478"/>
    <w:rsid w:val="000A1A3F"/>
    <w:rsid w:val="000A3B0A"/>
    <w:rsid w:val="000B423A"/>
    <w:rsid w:val="000F5D52"/>
    <w:rsid w:val="00114E80"/>
    <w:rsid w:val="001431E1"/>
    <w:rsid w:val="001436F9"/>
    <w:rsid w:val="00180B97"/>
    <w:rsid w:val="00182C41"/>
    <w:rsid w:val="0018395A"/>
    <w:rsid w:val="001D2CD3"/>
    <w:rsid w:val="00201559"/>
    <w:rsid w:val="00213796"/>
    <w:rsid w:val="00220DBA"/>
    <w:rsid w:val="00237F62"/>
    <w:rsid w:val="002418B7"/>
    <w:rsid w:val="002672FE"/>
    <w:rsid w:val="002A0A26"/>
    <w:rsid w:val="002A1E2A"/>
    <w:rsid w:val="002B38EC"/>
    <w:rsid w:val="002B6258"/>
    <w:rsid w:val="002F05FF"/>
    <w:rsid w:val="002F2466"/>
    <w:rsid w:val="0032035D"/>
    <w:rsid w:val="003216C0"/>
    <w:rsid w:val="00331908"/>
    <w:rsid w:val="00361EBF"/>
    <w:rsid w:val="0036434D"/>
    <w:rsid w:val="00380D81"/>
    <w:rsid w:val="00393E0C"/>
    <w:rsid w:val="003C56D3"/>
    <w:rsid w:val="003C677B"/>
    <w:rsid w:val="003D44B4"/>
    <w:rsid w:val="003D56E8"/>
    <w:rsid w:val="003F3454"/>
    <w:rsid w:val="003F499D"/>
    <w:rsid w:val="004225A6"/>
    <w:rsid w:val="00437804"/>
    <w:rsid w:val="00472DD9"/>
    <w:rsid w:val="00477C0A"/>
    <w:rsid w:val="004811D7"/>
    <w:rsid w:val="00484069"/>
    <w:rsid w:val="004D6658"/>
    <w:rsid w:val="004E256C"/>
    <w:rsid w:val="0050431A"/>
    <w:rsid w:val="00516AB1"/>
    <w:rsid w:val="00535842"/>
    <w:rsid w:val="00540350"/>
    <w:rsid w:val="00550DFB"/>
    <w:rsid w:val="00555307"/>
    <w:rsid w:val="00573ADA"/>
    <w:rsid w:val="0057531E"/>
    <w:rsid w:val="00576643"/>
    <w:rsid w:val="00582A30"/>
    <w:rsid w:val="0059433D"/>
    <w:rsid w:val="00596DD6"/>
    <w:rsid w:val="005A08C1"/>
    <w:rsid w:val="005A14FF"/>
    <w:rsid w:val="005C1068"/>
    <w:rsid w:val="005C4378"/>
    <w:rsid w:val="005D0AF8"/>
    <w:rsid w:val="00602263"/>
    <w:rsid w:val="00603A7E"/>
    <w:rsid w:val="006362E0"/>
    <w:rsid w:val="006605EA"/>
    <w:rsid w:val="0066112E"/>
    <w:rsid w:val="00691512"/>
    <w:rsid w:val="00694100"/>
    <w:rsid w:val="00695B65"/>
    <w:rsid w:val="006B0057"/>
    <w:rsid w:val="006B038C"/>
    <w:rsid w:val="006C1038"/>
    <w:rsid w:val="006C3A2A"/>
    <w:rsid w:val="006C63D0"/>
    <w:rsid w:val="006D65AC"/>
    <w:rsid w:val="0072508A"/>
    <w:rsid w:val="00734344"/>
    <w:rsid w:val="00743457"/>
    <w:rsid w:val="007612CB"/>
    <w:rsid w:val="00774E45"/>
    <w:rsid w:val="00777859"/>
    <w:rsid w:val="00780FCD"/>
    <w:rsid w:val="00791B71"/>
    <w:rsid w:val="00795B8E"/>
    <w:rsid w:val="007B5A2A"/>
    <w:rsid w:val="007C6C19"/>
    <w:rsid w:val="007D23BE"/>
    <w:rsid w:val="007D710E"/>
    <w:rsid w:val="007F661A"/>
    <w:rsid w:val="0080780A"/>
    <w:rsid w:val="00813F25"/>
    <w:rsid w:val="00816642"/>
    <w:rsid w:val="00820433"/>
    <w:rsid w:val="008245DA"/>
    <w:rsid w:val="00863F20"/>
    <w:rsid w:val="00890517"/>
    <w:rsid w:val="008978FB"/>
    <w:rsid w:val="008E0516"/>
    <w:rsid w:val="008F5EDE"/>
    <w:rsid w:val="008F65D7"/>
    <w:rsid w:val="00902B7E"/>
    <w:rsid w:val="00912EF0"/>
    <w:rsid w:val="009243E0"/>
    <w:rsid w:val="00925301"/>
    <w:rsid w:val="00946145"/>
    <w:rsid w:val="0097612E"/>
    <w:rsid w:val="00987A9D"/>
    <w:rsid w:val="00994CD1"/>
    <w:rsid w:val="009A002D"/>
    <w:rsid w:val="009A3D1A"/>
    <w:rsid w:val="009A4D3B"/>
    <w:rsid w:val="009A4F5A"/>
    <w:rsid w:val="009B2EC7"/>
    <w:rsid w:val="009B50F2"/>
    <w:rsid w:val="009D3213"/>
    <w:rsid w:val="009D3DE7"/>
    <w:rsid w:val="009E4143"/>
    <w:rsid w:val="009F63DD"/>
    <w:rsid w:val="00A118AF"/>
    <w:rsid w:val="00A11AE2"/>
    <w:rsid w:val="00A171F4"/>
    <w:rsid w:val="00A179A8"/>
    <w:rsid w:val="00A26BB1"/>
    <w:rsid w:val="00A37BC5"/>
    <w:rsid w:val="00A53491"/>
    <w:rsid w:val="00A57217"/>
    <w:rsid w:val="00A76650"/>
    <w:rsid w:val="00A85970"/>
    <w:rsid w:val="00AB0457"/>
    <w:rsid w:val="00AC3AD9"/>
    <w:rsid w:val="00AE7016"/>
    <w:rsid w:val="00B34A28"/>
    <w:rsid w:val="00B44648"/>
    <w:rsid w:val="00B533E0"/>
    <w:rsid w:val="00B550B8"/>
    <w:rsid w:val="00B6017D"/>
    <w:rsid w:val="00B87731"/>
    <w:rsid w:val="00B93243"/>
    <w:rsid w:val="00B93F77"/>
    <w:rsid w:val="00BB21B5"/>
    <w:rsid w:val="00BC1B08"/>
    <w:rsid w:val="00BD3D09"/>
    <w:rsid w:val="00BF0D51"/>
    <w:rsid w:val="00C2477A"/>
    <w:rsid w:val="00C3053B"/>
    <w:rsid w:val="00C50AFF"/>
    <w:rsid w:val="00C72DE0"/>
    <w:rsid w:val="00C7509E"/>
    <w:rsid w:val="00C75B6D"/>
    <w:rsid w:val="00C7753D"/>
    <w:rsid w:val="00CA56CE"/>
    <w:rsid w:val="00CA72E0"/>
    <w:rsid w:val="00CD29E3"/>
    <w:rsid w:val="00CD50A8"/>
    <w:rsid w:val="00CE1660"/>
    <w:rsid w:val="00D05804"/>
    <w:rsid w:val="00D138C8"/>
    <w:rsid w:val="00D33ED4"/>
    <w:rsid w:val="00D3470B"/>
    <w:rsid w:val="00D40DD6"/>
    <w:rsid w:val="00D54204"/>
    <w:rsid w:val="00D56084"/>
    <w:rsid w:val="00D82E3E"/>
    <w:rsid w:val="00D90C1B"/>
    <w:rsid w:val="00DA6DEC"/>
    <w:rsid w:val="00DC15F3"/>
    <w:rsid w:val="00DC2887"/>
    <w:rsid w:val="00DE7974"/>
    <w:rsid w:val="00DF03DA"/>
    <w:rsid w:val="00E045AC"/>
    <w:rsid w:val="00E05550"/>
    <w:rsid w:val="00E114F3"/>
    <w:rsid w:val="00E26C78"/>
    <w:rsid w:val="00E40DB9"/>
    <w:rsid w:val="00E45547"/>
    <w:rsid w:val="00E460CD"/>
    <w:rsid w:val="00E46673"/>
    <w:rsid w:val="00E702E9"/>
    <w:rsid w:val="00E71A00"/>
    <w:rsid w:val="00E753D5"/>
    <w:rsid w:val="00E850CE"/>
    <w:rsid w:val="00E92BB2"/>
    <w:rsid w:val="00E9790E"/>
    <w:rsid w:val="00F059AB"/>
    <w:rsid w:val="00F05D68"/>
    <w:rsid w:val="00F45899"/>
    <w:rsid w:val="00F47565"/>
    <w:rsid w:val="00F51105"/>
    <w:rsid w:val="00F73236"/>
    <w:rsid w:val="00F84D5B"/>
    <w:rsid w:val="00F97699"/>
    <w:rsid w:val="00FA6FCC"/>
    <w:rsid w:val="00FB44FD"/>
    <w:rsid w:val="00FC4480"/>
    <w:rsid w:val="00FD2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93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CCA"/>
  </w:style>
  <w:style w:type="paragraph" w:styleId="Heading1">
    <w:name w:val="heading 1"/>
    <w:basedOn w:val="Normal"/>
    <w:next w:val="Normal"/>
    <w:link w:val="Heading1Char"/>
    <w:uiPriority w:val="9"/>
    <w:qFormat/>
    <w:rsid w:val="00484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05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CA"/>
    <w:pPr>
      <w:ind w:left="720"/>
      <w:contextualSpacing/>
    </w:pPr>
  </w:style>
  <w:style w:type="table" w:styleId="TableGrid">
    <w:name w:val="Table Grid"/>
    <w:basedOn w:val="TableNormal"/>
    <w:uiPriority w:val="59"/>
    <w:rsid w:val="00082C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7509E"/>
    <w:rPr>
      <w:color w:val="0000FF" w:themeColor="hyperlink"/>
      <w:u w:val="single"/>
    </w:rPr>
  </w:style>
  <w:style w:type="character" w:styleId="FollowedHyperlink">
    <w:name w:val="FollowedHyperlink"/>
    <w:basedOn w:val="DefaultParagraphFont"/>
    <w:uiPriority w:val="99"/>
    <w:semiHidden/>
    <w:unhideWhenUsed/>
    <w:rsid w:val="00D33ED4"/>
    <w:rPr>
      <w:color w:val="800080" w:themeColor="followedHyperlink"/>
      <w:u w:val="single"/>
    </w:rPr>
  </w:style>
  <w:style w:type="character" w:customStyle="1" w:styleId="Heading2Char">
    <w:name w:val="Heading 2 Char"/>
    <w:basedOn w:val="DefaultParagraphFont"/>
    <w:link w:val="Heading2"/>
    <w:uiPriority w:val="9"/>
    <w:rsid w:val="006605E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4840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4069"/>
  </w:style>
  <w:style w:type="paragraph" w:styleId="Footer">
    <w:name w:val="footer"/>
    <w:basedOn w:val="Normal"/>
    <w:link w:val="FooterChar"/>
    <w:uiPriority w:val="99"/>
    <w:semiHidden/>
    <w:unhideWhenUsed/>
    <w:rsid w:val="004840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4069"/>
  </w:style>
  <w:style w:type="paragraph" w:styleId="BalloonText">
    <w:name w:val="Balloon Text"/>
    <w:basedOn w:val="Normal"/>
    <w:link w:val="BalloonTextChar"/>
    <w:uiPriority w:val="99"/>
    <w:semiHidden/>
    <w:unhideWhenUsed/>
    <w:rsid w:val="00484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4069"/>
    <w:rPr>
      <w:rFonts w:ascii="Tahoma" w:hAnsi="Tahoma" w:cs="Tahoma"/>
      <w:sz w:val="16"/>
      <w:szCs w:val="16"/>
    </w:rPr>
  </w:style>
  <w:style w:type="character" w:customStyle="1" w:styleId="Heading1Char">
    <w:name w:val="Heading 1 Char"/>
    <w:basedOn w:val="DefaultParagraphFont"/>
    <w:link w:val="Heading1"/>
    <w:uiPriority w:val="9"/>
    <w:rsid w:val="004840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7531E"/>
    <w:pPr>
      <w:outlineLvl w:val="9"/>
    </w:pPr>
  </w:style>
  <w:style w:type="paragraph" w:styleId="TOC2">
    <w:name w:val="toc 2"/>
    <w:basedOn w:val="Normal"/>
    <w:next w:val="Normal"/>
    <w:autoRedefine/>
    <w:uiPriority w:val="39"/>
    <w:unhideWhenUsed/>
    <w:rsid w:val="0057531E"/>
    <w:pPr>
      <w:spacing w:after="100"/>
      <w:ind w:left="220"/>
    </w:pPr>
  </w:style>
  <w:style w:type="paragraph" w:styleId="TOC1">
    <w:name w:val="toc 1"/>
    <w:basedOn w:val="Normal"/>
    <w:next w:val="Normal"/>
    <w:autoRedefine/>
    <w:uiPriority w:val="39"/>
    <w:unhideWhenUsed/>
    <w:rsid w:val="00220DBA"/>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F066A-038A-4A1F-864A-08186866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 Randolph</dc:creator>
  <cp:lastModifiedBy>Dylan Beaudo</cp:lastModifiedBy>
  <cp:revision>15</cp:revision>
  <cp:lastPrinted>2015-06-23T19:06:00Z</cp:lastPrinted>
  <dcterms:created xsi:type="dcterms:W3CDTF">2012-04-30T18:54:00Z</dcterms:created>
  <dcterms:modified xsi:type="dcterms:W3CDTF">2015-06-23T19:06:00Z</dcterms:modified>
</cp:coreProperties>
</file>