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C45188" w:rsidP="0057531E">
      <w:pPr>
        <w:spacing w:after="0"/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C42509">
        <w:trPr>
          <w:cantSplit/>
        </w:trPr>
        <w:tc>
          <w:tcPr>
            <w:tcW w:w="13428" w:type="dxa"/>
            <w:shd w:val="clear" w:color="auto" w:fill="943634" w:themeFill="accent2" w:themeFillShade="BF"/>
          </w:tcPr>
          <w:p w:rsidR="004225A6" w:rsidRPr="006D2DCC" w:rsidRDefault="00B20AB3" w:rsidP="003856C3">
            <w:pPr>
              <w:pStyle w:val="Heading2"/>
              <w:spacing w:beforeLines="100" w:afterLines="100"/>
              <w:jc w:val="center"/>
              <w:outlineLvl w:val="1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 xml:space="preserve">WI-CP027 </w:t>
            </w:r>
            <w:r w:rsidR="009A5CBD">
              <w:rPr>
                <w:rFonts w:asciiTheme="minorHAnsi" w:hAnsiTheme="minorHAnsi"/>
                <w:color w:val="FFFFFF" w:themeColor="background1"/>
              </w:rPr>
              <w:t>Prepare Program</w:t>
            </w:r>
            <w:r w:rsidR="00C42509">
              <w:rPr>
                <w:rFonts w:asciiTheme="minorHAnsi" w:hAnsiTheme="minorHAnsi"/>
                <w:color w:val="FFFFFF" w:themeColor="background1"/>
              </w:rPr>
              <w:t xml:space="preserve"> Report</w:t>
            </w:r>
            <w:r w:rsidR="009A5CBD">
              <w:rPr>
                <w:rFonts w:asciiTheme="minorHAnsi" w:hAnsiTheme="minorHAnsi"/>
                <w:color w:val="FFFFFF" w:themeColor="background1"/>
              </w:rPr>
              <w:t>s</w:t>
            </w:r>
            <w:r w:rsidR="00C42509">
              <w:rPr>
                <w:rFonts w:asciiTheme="minorHAnsi" w:hAnsiTheme="minorHAnsi"/>
                <w:color w:val="FFFFFF" w:themeColor="background1"/>
              </w:rPr>
              <w:t xml:space="preserve"> and </w:t>
            </w:r>
            <w:r w:rsidR="00494E22">
              <w:rPr>
                <w:rFonts w:asciiTheme="minorHAnsi" w:hAnsiTheme="minorHAnsi"/>
                <w:color w:val="FFFFFF" w:themeColor="background1"/>
              </w:rPr>
              <w:t>CPRs</w:t>
            </w:r>
            <w:r w:rsidR="00C42509">
              <w:rPr>
                <w:rFonts w:asciiTheme="minorHAnsi" w:hAnsiTheme="minorHAnsi"/>
                <w:color w:val="FFFFFF" w:themeColor="background1"/>
              </w:rPr>
              <w:t xml:space="preserve"> for PM Review</w:t>
            </w:r>
          </w:p>
        </w:tc>
      </w:tr>
      <w:tr w:rsidR="00380D81" w:rsidRPr="00694100" w:rsidTr="00937D71">
        <w:trPr>
          <w:cantSplit/>
          <w:trHeight w:val="845"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 w:rsidP="00937D71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8983"/>
        <w:gridCol w:w="3071"/>
        <w:gridCol w:w="889"/>
      </w:tblGrid>
      <w:tr w:rsidR="00DE152E" w:rsidTr="00D86DF5">
        <w:trPr>
          <w:cantSplit/>
          <w:tblHeader/>
        </w:trPr>
        <w:tc>
          <w:tcPr>
            <w:tcW w:w="946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DE152E" w:rsidRDefault="00C85BA3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EAC </w:t>
            </w:r>
            <w:r w:rsidR="00AE7DCB">
              <w:rPr>
                <w:color w:val="FFFFFF" w:themeColor="background1"/>
              </w:rPr>
              <w:t>Recommendations</w:t>
            </w:r>
            <w:r>
              <w:rPr>
                <w:color w:val="FFFFFF" w:themeColor="background1"/>
              </w:rPr>
              <w:t xml:space="preserve">, COBRA Contract Budget Information, &amp; </w:t>
            </w:r>
            <w:r w:rsidR="00494E22">
              <w:rPr>
                <w:color w:val="FFFFFF" w:themeColor="background1"/>
              </w:rPr>
              <w:t>CPRs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hideMark/>
          </w:tcPr>
          <w:p w:rsidR="00DE152E" w:rsidRDefault="00DE152E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Comments, Warnings and Errors, and Screen Captures</w:t>
            </w: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9594" w:themeFill="accent2" w:themeFillTint="99"/>
            <w:vAlign w:val="center"/>
            <w:hideMark/>
          </w:tcPr>
          <w:p w:rsidR="00DE152E" w:rsidRDefault="00DE152E">
            <w:pPr>
              <w:spacing w:before="120" w:after="120"/>
              <w:jc w:val="center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Links</w:t>
            </w:r>
          </w:p>
        </w:tc>
      </w:tr>
      <w:tr w:rsidR="00DE152E" w:rsidTr="00D86DF5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E152E" w:rsidRDefault="001E1311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DE152E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70FFA" w:rsidRDefault="003458AC" w:rsidP="00670FFA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Generate Preliminary CPRs</w:t>
            </w:r>
          </w:p>
          <w:p w:rsidR="00670FFA" w:rsidRPr="00494E22" w:rsidRDefault="00670FFA" w:rsidP="00670FFA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select </w:t>
            </w:r>
            <w:r>
              <w:rPr>
                <w:rFonts w:cstheme="minorHAnsi"/>
                <w:b/>
              </w:rPr>
              <w:t xml:space="preserve">&lt;Batch Reports&gt; </w:t>
            </w:r>
            <w:r>
              <w:rPr>
                <w:rFonts w:cstheme="minorHAnsi"/>
              </w:rPr>
              <w:t>on the Navigation Pane</w:t>
            </w:r>
          </w:p>
          <w:p w:rsidR="00670FFA" w:rsidRPr="00494E22" w:rsidRDefault="00670FFA" w:rsidP="00670FFA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and select the </w:t>
            </w:r>
            <w:r>
              <w:rPr>
                <w:rFonts w:cstheme="minorHAnsi"/>
                <w:b/>
              </w:rPr>
              <w:t xml:space="preserve">“04xx CPRS” </w:t>
            </w:r>
            <w:r>
              <w:rPr>
                <w:rFonts w:cstheme="minorHAnsi"/>
              </w:rPr>
              <w:t>by checking the box. This automatically selects all of the reports in the batch</w:t>
            </w:r>
          </w:p>
          <w:p w:rsidR="00670FFA" w:rsidRPr="00670FFA" w:rsidRDefault="00670FFA" w:rsidP="00670FFA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Right-click and select </w:t>
            </w:r>
            <w:r>
              <w:rPr>
                <w:rFonts w:cstheme="minorHAnsi"/>
                <w:b/>
              </w:rPr>
              <w:t>Run Selected Reports</w:t>
            </w:r>
          </w:p>
          <w:p w:rsidR="00494E22" w:rsidRPr="00670FFA" w:rsidRDefault="00670FFA" w:rsidP="00670FFA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 w:rsidRPr="00670FFA">
              <w:rPr>
                <w:rFonts w:cstheme="minorHAnsi"/>
              </w:rPr>
              <w:t>The reports are placed in the CPR folder in the CAM Notebooks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152E" w:rsidRDefault="00DE152E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E152E" w:rsidRDefault="00DE152E">
            <w:pPr>
              <w:ind w:left="-18"/>
              <w:jc w:val="center"/>
              <w:rPr>
                <w:rFonts w:ascii="Arial" w:hAnsi="Arial" w:cs="Arial"/>
                <w:noProof/>
              </w:rPr>
            </w:pPr>
          </w:p>
        </w:tc>
      </w:tr>
      <w:tr w:rsidR="00AE5523" w:rsidTr="00D86DF5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1E1311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5523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AE5523" w:rsidP="00AE5523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EAC Recommendations Spreadsheet</w:t>
            </w:r>
          </w:p>
          <w:p w:rsidR="003856C3" w:rsidRDefault="003856C3" w:rsidP="00AE5523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Make sure EAC UB matches UB in the Cobra Project Information Budget Tab</w:t>
            </w:r>
          </w:p>
          <w:p w:rsidR="00AE5523" w:rsidRPr="00670FFA" w:rsidRDefault="00AE5523" w:rsidP="00AE5523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cstheme="minorHAnsi"/>
              </w:rPr>
            </w:pPr>
            <w:r w:rsidRPr="00670FFA">
              <w:rPr>
                <w:rFonts w:cstheme="minorHAnsi"/>
              </w:rPr>
              <w:t>Open CPR 1 Dollars in the CPRs Folder</w:t>
            </w:r>
          </w:p>
          <w:p w:rsidR="00AE5523" w:rsidRPr="00670FFA" w:rsidRDefault="00AE5523" w:rsidP="00AE5523">
            <w:pPr>
              <w:pStyle w:val="ListParagraph"/>
              <w:numPr>
                <w:ilvl w:val="0"/>
                <w:numId w:val="22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Open</w:t>
            </w:r>
            <w:r w:rsidRPr="00670FFA">
              <w:rPr>
                <w:rFonts w:cstheme="minorHAnsi"/>
              </w:rPr>
              <w:t xml:space="preserve"> your EAC Recommendations Spreadsheet 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BCWS from CPR 1 Dollars (Cell H58) to EAC Spreadsheet (Cell A4)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BCWP from CPR 1 Dollars (Cell I58) to EAC Spreadsheet (Cell B4)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ACWP from CPR 1 Dollars (Cell J58) to EAC Spreadsheet (Cell C4)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EAC from CPR 1 Dollars (Cell S61) into the ETC formula in EAC Spreadsheet (Cell D4), so it is as follows: “=XXXXXX-C4”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BAC from CPR 1 Dollars (Cell R61) to EAC Spreadsheet (Cell E4)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MR from CPR 1 Dollars (Cell R57) to EAC Spreadsheet (Cell K4)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Get Factored Risk, </w:t>
            </w:r>
            <w:proofErr w:type="spellStart"/>
            <w:r>
              <w:rPr>
                <w:rFonts w:cstheme="minorHAnsi"/>
              </w:rPr>
              <w:t>Unfactored</w:t>
            </w:r>
            <w:proofErr w:type="spellEnd"/>
            <w:r>
              <w:rPr>
                <w:rFonts w:cstheme="minorHAnsi"/>
              </w:rPr>
              <w:t xml:space="preserve"> Risk, and Factored Opportunity from Program Manager and enter them into the spreadsheet in their correct spots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sure the negotiated cost in cell L14 is correct, if not update from PCW Spreadsheet </w:t>
            </w:r>
          </w:p>
          <w:p w:rsidR="00AE5523" w:rsidRPr="00AE5523" w:rsidRDefault="00AE5523" w:rsidP="00AE5523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 w:rsidRPr="00AE5523">
              <w:rPr>
                <w:rFonts w:cstheme="minorHAnsi"/>
              </w:rPr>
              <w:t>The rest  of the spreadsheet is formula driven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523" w:rsidRDefault="00AE552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AE5523">
            <w:pPr>
              <w:ind w:left="-18"/>
              <w:jc w:val="center"/>
              <w:rPr>
                <w:rFonts w:ascii="Arial" w:hAnsi="Arial" w:cs="Arial"/>
                <w:noProof/>
              </w:rPr>
            </w:pPr>
          </w:p>
        </w:tc>
      </w:tr>
      <w:tr w:rsidR="002C1823" w:rsidTr="00D86DF5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1823" w:rsidRDefault="002C1823">
            <w:pPr>
              <w:spacing w:before="120" w:after="120"/>
              <w:jc w:val="center"/>
              <w:rPr>
                <w:rFonts w:cstheme="minorHAnsi"/>
                <w:b/>
              </w:rPr>
            </w:pP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1823" w:rsidRDefault="002C1823" w:rsidP="00AE5523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PCW Spreadsheet with Most Likely EAC</w:t>
            </w:r>
          </w:p>
          <w:p w:rsidR="002C1823" w:rsidRDefault="002C1823" w:rsidP="002C1823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Open the PCW Spreadsheet from LM, it should be saved in the Reconciliations Folder</w:t>
            </w:r>
          </w:p>
          <w:p w:rsidR="002C1823" w:rsidRDefault="002C1823" w:rsidP="002C1823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Most Likely EAC from the EAC Recommendation Spreadsheet into the designated cells at the bottom of the PCW Spreadsheet  (It should inputted in 2 places)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1823" w:rsidRDefault="002C182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C1823" w:rsidRDefault="002C1823">
            <w:pPr>
              <w:ind w:left="-18"/>
              <w:jc w:val="center"/>
              <w:rPr>
                <w:rFonts w:ascii="Arial" w:hAnsi="Arial" w:cs="Arial"/>
                <w:noProof/>
              </w:rPr>
            </w:pPr>
          </w:p>
        </w:tc>
      </w:tr>
      <w:tr w:rsidR="00AE5523" w:rsidTr="00D86DF5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1E1311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5523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AE5523" w:rsidP="00AE5523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Update Cobra Contract Budget Information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select </w:t>
            </w:r>
            <w:r w:rsidRPr="00AE5523">
              <w:rPr>
                <w:rFonts w:cstheme="minorHAnsi"/>
                <w:b/>
              </w:rPr>
              <w:t>&lt;Projects&gt;</w:t>
            </w:r>
            <w:r>
              <w:rPr>
                <w:rFonts w:cstheme="minorHAnsi"/>
              </w:rPr>
              <w:t xml:space="preserve"> on the Navigation Pane, highlight your project</w:t>
            </w:r>
          </w:p>
          <w:p w:rsidR="00AE5523" w:rsidRDefault="00AE5523" w:rsidP="00AE5523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At the top of the page click on </w:t>
            </w:r>
            <w:r w:rsidRPr="00AE5523">
              <w:rPr>
                <w:rFonts w:cstheme="minorHAnsi"/>
                <w:b/>
              </w:rPr>
              <w:t>&lt;Project&gt;</w:t>
            </w:r>
            <w:r>
              <w:rPr>
                <w:rFonts w:cstheme="minorHAnsi"/>
                <w:b/>
              </w:rPr>
              <w:t xml:space="preserve">, </w:t>
            </w:r>
            <w:r>
              <w:rPr>
                <w:rFonts w:cstheme="minorHAnsi"/>
              </w:rPr>
              <w:t xml:space="preserve">then </w:t>
            </w:r>
            <w:r>
              <w:rPr>
                <w:rFonts w:cstheme="minorHAnsi"/>
                <w:b/>
              </w:rPr>
              <w:t>&lt;Project Information&gt;</w:t>
            </w:r>
            <w:r>
              <w:rPr>
                <w:rFonts w:cstheme="minorHAnsi"/>
              </w:rPr>
              <w:t>, go to the “Budget” Tab</w:t>
            </w:r>
          </w:p>
          <w:p w:rsidR="00E922F8" w:rsidRDefault="00E922F8" w:rsidP="00AE5523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Estimate at Complete Management Reserve should be 0</w:t>
            </w:r>
          </w:p>
          <w:p w:rsidR="00E922F8" w:rsidRDefault="00E922F8" w:rsidP="00AE5523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Estimate at Complete Undistributed Budget should be entered in as equal to the grayed out Undistributed Budget directly to the left of it</w:t>
            </w:r>
          </w:p>
          <w:p w:rsidR="009D5A92" w:rsidRDefault="009D5A92" w:rsidP="009D5A9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the F</w:t>
            </w:r>
            <w:r w:rsidR="002C1823">
              <w:rPr>
                <w:rFonts w:cstheme="minorHAnsi"/>
              </w:rPr>
              <w:t xml:space="preserve">ee </w:t>
            </w:r>
            <w:r>
              <w:rPr>
                <w:rFonts w:cstheme="minorHAnsi"/>
              </w:rPr>
              <w:t>A</w:t>
            </w:r>
            <w:r w:rsidR="002C1823">
              <w:rPr>
                <w:rFonts w:cstheme="minorHAnsi"/>
              </w:rPr>
              <w:t>mount from the PCW Spreadsheet (Target Profit in beige colored section, before AUW is added in), enter that number into Cobra</w:t>
            </w:r>
          </w:p>
          <w:p w:rsidR="009D5A92" w:rsidRDefault="009D5A92" w:rsidP="009D5A9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the Contract Ceiling and Estimate at Complete Contract Ceiling from the bottom of the PCW </w:t>
            </w:r>
            <w:r w:rsidR="00DF7BE2">
              <w:rPr>
                <w:rFonts w:cstheme="minorHAnsi"/>
              </w:rPr>
              <w:t>Spreadsheet</w:t>
            </w:r>
          </w:p>
          <w:p w:rsidR="00C346BA" w:rsidRDefault="00C346BA" w:rsidP="009D5A9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Original Negotiated Cost should not be change</w:t>
            </w:r>
          </w:p>
          <w:p w:rsidR="00DF7BE2" w:rsidRDefault="00DF7BE2" w:rsidP="009D5A9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the Best Case, Worst Case, and Most Likely EAC</w:t>
            </w:r>
            <w:r w:rsidR="00427760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from the EAC Recommendations Spreadsheet from column L</w:t>
            </w:r>
          </w:p>
          <w:p w:rsidR="00DF7BE2" w:rsidRPr="009D5A92" w:rsidRDefault="00DF7BE2" w:rsidP="009D5A9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Click </w:t>
            </w:r>
            <w:r w:rsidRPr="00DF7BE2">
              <w:rPr>
                <w:rFonts w:cstheme="minorHAnsi"/>
                <w:b/>
              </w:rPr>
              <w:t>&lt;Apply&gt;</w:t>
            </w:r>
            <w:r>
              <w:rPr>
                <w:rFonts w:cstheme="minorHAnsi"/>
              </w:rPr>
              <w:t xml:space="preserve"> and </w:t>
            </w:r>
            <w:r w:rsidRPr="00DF7BE2">
              <w:rPr>
                <w:rFonts w:cstheme="minorHAnsi"/>
                <w:b/>
              </w:rPr>
              <w:t>&lt;OK&gt;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523" w:rsidRDefault="00AE552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AE5523">
            <w:pPr>
              <w:ind w:left="-18"/>
              <w:jc w:val="center"/>
              <w:rPr>
                <w:rFonts w:ascii="Arial" w:hAnsi="Arial" w:cs="Arial"/>
                <w:noProof/>
              </w:rPr>
            </w:pPr>
          </w:p>
        </w:tc>
      </w:tr>
      <w:tr w:rsidR="00AE5523" w:rsidTr="00D86DF5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1E1311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5523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58AC" w:rsidRDefault="003458AC" w:rsidP="003458AC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Generate CPRs with Updated Information</w:t>
            </w:r>
          </w:p>
          <w:p w:rsidR="003458AC" w:rsidRPr="00494E22" w:rsidRDefault="003458AC" w:rsidP="003458A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Cobra select </w:t>
            </w:r>
            <w:r>
              <w:rPr>
                <w:rFonts w:cstheme="minorHAnsi"/>
                <w:b/>
              </w:rPr>
              <w:t xml:space="preserve">&lt;Batch Reports&gt; </w:t>
            </w:r>
            <w:r>
              <w:rPr>
                <w:rFonts w:cstheme="minorHAnsi"/>
              </w:rPr>
              <w:t>on the Navigation Pane</w:t>
            </w:r>
          </w:p>
          <w:p w:rsidR="003458AC" w:rsidRPr="00494E22" w:rsidRDefault="003458AC" w:rsidP="003458A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Navigate to and select the </w:t>
            </w:r>
            <w:r>
              <w:rPr>
                <w:rFonts w:cstheme="minorHAnsi"/>
                <w:b/>
              </w:rPr>
              <w:t xml:space="preserve">“04xx CPRS” </w:t>
            </w:r>
            <w:r>
              <w:rPr>
                <w:rFonts w:cstheme="minorHAnsi"/>
              </w:rPr>
              <w:t>by checking the box. This automatically selects all of the reports in the batch</w:t>
            </w:r>
          </w:p>
          <w:p w:rsidR="00AE5523" w:rsidRPr="003458AC" w:rsidRDefault="003458AC" w:rsidP="003458AC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Right-click and select </w:t>
            </w:r>
            <w:r>
              <w:rPr>
                <w:rFonts w:cstheme="minorHAnsi"/>
                <w:b/>
              </w:rPr>
              <w:t>Run Selected Reports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523" w:rsidRDefault="00AE552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AE5523">
            <w:pPr>
              <w:ind w:left="-18"/>
              <w:jc w:val="center"/>
              <w:rPr>
                <w:rFonts w:ascii="Arial" w:hAnsi="Arial" w:cs="Arial"/>
                <w:noProof/>
              </w:rPr>
            </w:pPr>
          </w:p>
        </w:tc>
      </w:tr>
      <w:tr w:rsidR="00AE5523" w:rsidTr="00D86DF5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1E1311">
            <w:pPr>
              <w:spacing w:before="120" w:after="12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5523">
              <w:rPr>
                <w:rFonts w:cstheme="minorHAnsi"/>
                <w:b/>
              </w:rPr>
              <w:instrText xml:space="preserve"> FORMCHECKBOX </w:instrText>
            </w:r>
            <w:r>
              <w:rPr>
                <w:rFonts w:cstheme="minorHAnsi"/>
                <w:b/>
              </w:rPr>
            </w:r>
            <w:r>
              <w:rPr>
                <w:rFonts w:cstheme="minorHAnsi"/>
                <w:b/>
              </w:rPr>
              <w:fldChar w:fldCharType="separate"/>
            </w:r>
            <w:r>
              <w:rPr>
                <w:rFonts w:cstheme="minorHAnsi"/>
                <w:b/>
              </w:rPr>
              <w:fldChar w:fldCharType="end"/>
            </w:r>
          </w:p>
        </w:tc>
        <w:tc>
          <w:tcPr>
            <w:tcW w:w="89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D36E93" w:rsidP="00AE5523">
            <w:pPr>
              <w:pStyle w:val="ListParagraph"/>
              <w:numPr>
                <w:ilvl w:val="0"/>
                <w:numId w:val="21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Manually Update CPRs</w:t>
            </w:r>
          </w:p>
          <w:p w:rsidR="006D0B77" w:rsidRDefault="00D36E93" w:rsidP="00D36E93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 w:rsidRPr="00D36E93">
              <w:rPr>
                <w:rFonts w:cstheme="minorHAnsi"/>
                <w:b/>
              </w:rPr>
              <w:t>CPR 1 Dollars:</w:t>
            </w:r>
            <w:r>
              <w:rPr>
                <w:rFonts w:cstheme="minorHAnsi"/>
              </w:rPr>
              <w:t xml:space="preserve"> </w:t>
            </w:r>
          </w:p>
          <w:p w:rsidR="006D0B77" w:rsidRDefault="00D36E93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Estimated Price from the bottom of the</w:t>
            </w:r>
            <w:r w:rsidR="005F69BB">
              <w:rPr>
                <w:rFonts w:cstheme="minorHAnsi"/>
              </w:rPr>
              <w:t xml:space="preserve"> PCW Spreadsheet into cell </w:t>
            </w:r>
            <w:r w:rsidR="006D0B77">
              <w:rPr>
                <w:rFonts w:cstheme="minorHAnsi"/>
              </w:rPr>
              <w:t>I15</w:t>
            </w:r>
          </w:p>
          <w:p w:rsidR="006D0B77" w:rsidRDefault="00D36E93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Make sure dates at the top are correct</w:t>
            </w:r>
          </w:p>
          <w:p w:rsidR="00D36E93" w:rsidRDefault="00F3648F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sure Undistributed Budget in Row 55 is formulating </w:t>
            </w:r>
            <w:r w:rsidR="006D0B77">
              <w:rPr>
                <w:rFonts w:cstheme="minorHAnsi"/>
              </w:rPr>
              <w:t>correctly in 1000’s</w:t>
            </w:r>
          </w:p>
          <w:p w:rsidR="006D0B77" w:rsidRDefault="00F3648F" w:rsidP="00D36E93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b/>
              </w:rPr>
              <w:t>CPR 1 Hours:</w:t>
            </w:r>
            <w:r>
              <w:rPr>
                <w:rFonts w:cstheme="minorHAnsi"/>
              </w:rPr>
              <w:t xml:space="preserve"> </w:t>
            </w:r>
          </w:p>
          <w:p w:rsidR="006D0B77" w:rsidRDefault="00F3648F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Estimated Price from the bottom of the</w:t>
            </w:r>
            <w:r w:rsidR="006D0B77">
              <w:rPr>
                <w:rFonts w:cstheme="minorHAnsi"/>
              </w:rPr>
              <w:t xml:space="preserve"> PCW Spreadsheet into cell I15</w:t>
            </w:r>
          </w:p>
          <w:p w:rsidR="00F3648F" w:rsidRDefault="00F3648F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Make sure COM, G&amp;A, and Undistributed Budget in Rows 41-43 are 0. </w:t>
            </w:r>
          </w:p>
          <w:p w:rsidR="00C522DE" w:rsidRDefault="00C522DE" w:rsidP="00D36E93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b/>
              </w:rPr>
              <w:t>CPR 2 Dollars:</w:t>
            </w:r>
            <w:r>
              <w:rPr>
                <w:rFonts w:cstheme="minorHAnsi"/>
              </w:rPr>
              <w:t xml:space="preserve"> No updates needed</w:t>
            </w:r>
          </w:p>
          <w:p w:rsidR="00C522DE" w:rsidRDefault="00C522DE" w:rsidP="00D36E93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b/>
              </w:rPr>
              <w:t>CPR 2 Hours:</w:t>
            </w:r>
            <w:r>
              <w:rPr>
                <w:rFonts w:cstheme="minorHAnsi"/>
              </w:rPr>
              <w:t xml:space="preserve"> No updates needed</w:t>
            </w:r>
          </w:p>
          <w:p w:rsidR="006D0B77" w:rsidRPr="006D0B77" w:rsidRDefault="00C522DE" w:rsidP="006D0B77">
            <w:pPr>
              <w:pStyle w:val="ListParagraph"/>
              <w:numPr>
                <w:ilvl w:val="0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  <w:b/>
              </w:rPr>
              <w:t>CPR 3:</w:t>
            </w:r>
          </w:p>
          <w:p w:rsidR="006D0B77" w:rsidRDefault="00C522DE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Delete rows 30</w:t>
            </w:r>
            <w:r w:rsidR="006D0B77">
              <w:rPr>
                <w:rFonts w:cstheme="minorHAnsi"/>
              </w:rPr>
              <w:t xml:space="preserve"> down until</w:t>
            </w:r>
            <w:r>
              <w:rPr>
                <w:rFonts w:cstheme="minorHAnsi"/>
              </w:rPr>
              <w:t xml:space="preserve"> just above row containing “Per</w:t>
            </w:r>
            <w:r w:rsidR="006D0B77">
              <w:rPr>
                <w:rFonts w:cstheme="minorHAnsi"/>
              </w:rPr>
              <w:t>formance Measurement Baseline”</w:t>
            </w:r>
          </w:p>
          <w:p w:rsidR="006D0B77" w:rsidRDefault="006D0B77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Enter </w:t>
            </w:r>
            <w:r w:rsidR="00C522DE" w:rsidRPr="00C522DE">
              <w:rPr>
                <w:rFonts w:cstheme="minorHAnsi"/>
              </w:rPr>
              <w:t>“Baseline Changes for Period”</w:t>
            </w:r>
            <w:r>
              <w:rPr>
                <w:rFonts w:cstheme="minorHAnsi"/>
              </w:rPr>
              <w:t xml:space="preserve"> into cell A29</w:t>
            </w:r>
          </w:p>
          <w:p w:rsidR="006D0B77" w:rsidRDefault="006D0B77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a difference formula into cell T29 (=T31-T27)</w:t>
            </w:r>
          </w:p>
          <w:p w:rsidR="006D0B77" w:rsidRDefault="006D0B77" w:rsidP="006D0B7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“TC” into row 24 where it currently says “ATCOMPLETE”</w:t>
            </w:r>
          </w:p>
          <w:p w:rsidR="00F875C7" w:rsidRDefault="006D0B77" w:rsidP="00F875C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Make sure Undistributed Budget in Column R is formulating correctly in 1000’s</w:t>
            </w:r>
          </w:p>
          <w:p w:rsidR="00F875C7" w:rsidRDefault="00F875C7" w:rsidP="00F875C7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cstheme="minorHAnsi"/>
                <w:b/>
              </w:rPr>
            </w:pPr>
            <w:r w:rsidRPr="00F875C7">
              <w:rPr>
                <w:rFonts w:cstheme="minorHAnsi"/>
                <w:b/>
              </w:rPr>
              <w:t>CPR 4 BAC:</w:t>
            </w:r>
          </w:p>
          <w:p w:rsidR="00F875C7" w:rsidRPr="00F875C7" w:rsidRDefault="00F875C7" w:rsidP="00F875C7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“TC” into row 18 where it currently says “ATCOMPLETE”</w:t>
            </w:r>
          </w:p>
          <w:p w:rsidR="00F875C7" w:rsidRPr="00C63035" w:rsidRDefault="00F875C7" w:rsidP="00F875C7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rFonts w:cstheme="minorHAnsi"/>
              </w:rPr>
            </w:pPr>
            <w:r w:rsidRPr="00F875C7">
              <w:rPr>
                <w:rFonts w:cstheme="minorHAnsi"/>
                <w:b/>
              </w:rPr>
              <w:t>CPR 4 EAC:</w:t>
            </w:r>
          </w:p>
          <w:p w:rsidR="00C63035" w:rsidRPr="00C63035" w:rsidRDefault="00C63035" w:rsidP="00C63035">
            <w:pPr>
              <w:pStyle w:val="ListParagraph"/>
              <w:numPr>
                <w:ilvl w:val="1"/>
                <w:numId w:val="30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Enter “TC” into row 18 where it currently says “ATCOMPLETE”</w:t>
            </w:r>
          </w:p>
        </w:tc>
        <w:tc>
          <w:tcPr>
            <w:tcW w:w="30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5523" w:rsidRDefault="00AE5523">
            <w:pPr>
              <w:rPr>
                <w:rFonts w:ascii="Arial" w:hAnsi="Arial" w:cs="Arial"/>
                <w:noProof/>
              </w:rPr>
            </w:pPr>
          </w:p>
        </w:tc>
        <w:tc>
          <w:tcPr>
            <w:tcW w:w="8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5523" w:rsidRDefault="00AE5523">
            <w:pPr>
              <w:ind w:left="-18"/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220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99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5C7" w:rsidRDefault="00F875C7" w:rsidP="00484069">
      <w:pPr>
        <w:spacing w:after="0" w:line="240" w:lineRule="auto"/>
      </w:pPr>
      <w:r>
        <w:separator/>
      </w:r>
    </w:p>
  </w:endnote>
  <w:endnote w:type="continuationSeparator" w:id="0">
    <w:p w:rsidR="00F875C7" w:rsidRDefault="00F875C7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C7" w:rsidRDefault="00F875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F875C7" w:rsidRDefault="00F875C7" w:rsidP="00220DBA">
        <w:pPr>
          <w:jc w:val="center"/>
        </w:pPr>
        <w:r>
          <w:t xml:space="preserve">Page </w:t>
        </w:r>
        <w:fldSimple w:instr=" PAGE ">
          <w:r w:rsidR="003856C3">
            <w:rPr>
              <w:noProof/>
            </w:rPr>
            <w:t>3</w:t>
          </w:r>
        </w:fldSimple>
        <w:r>
          <w:t xml:space="preserve"> of </w:t>
        </w:r>
        <w:fldSimple w:instr=" NUMPAGES  ">
          <w:r w:rsidR="003856C3">
            <w:rPr>
              <w:noProof/>
            </w:rPr>
            <w:t>4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C7" w:rsidRDefault="00F875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5C7" w:rsidRDefault="00F875C7" w:rsidP="00484069">
      <w:pPr>
        <w:spacing w:after="0" w:line="240" w:lineRule="auto"/>
      </w:pPr>
      <w:r>
        <w:separator/>
      </w:r>
    </w:p>
  </w:footnote>
  <w:footnote w:type="continuationSeparator" w:id="0">
    <w:p w:rsidR="00F875C7" w:rsidRDefault="00F875C7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C7" w:rsidRDefault="00F875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C7" w:rsidRDefault="00F875C7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Checklist</w:t>
    </w:r>
  </w:p>
  <w:p w:rsidR="00F875C7" w:rsidRPr="002672FE" w:rsidRDefault="00F875C7" w:rsidP="002672FE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5C7" w:rsidRDefault="00F875C7" w:rsidP="006C248D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2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4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F875C7" w:rsidRDefault="00F875C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0882"/>
    <w:multiLevelType w:val="hybridMultilevel"/>
    <w:tmpl w:val="491AB72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4915DB8"/>
    <w:multiLevelType w:val="hybridMultilevel"/>
    <w:tmpl w:val="44B2BE2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0B236873"/>
    <w:multiLevelType w:val="hybridMultilevel"/>
    <w:tmpl w:val="C65400F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16F154F8"/>
    <w:multiLevelType w:val="hybridMultilevel"/>
    <w:tmpl w:val="D41CF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78127B"/>
    <w:multiLevelType w:val="hybridMultilevel"/>
    <w:tmpl w:val="3DBEFD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9">
    <w:nsid w:val="1B7C2ADF"/>
    <w:multiLevelType w:val="hybridMultilevel"/>
    <w:tmpl w:val="E9248B8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1">
    <w:nsid w:val="1EE20D53"/>
    <w:multiLevelType w:val="hybridMultilevel"/>
    <w:tmpl w:val="A5F6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EF42B6"/>
    <w:multiLevelType w:val="hybridMultilevel"/>
    <w:tmpl w:val="EF3C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4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36AB5"/>
    <w:multiLevelType w:val="hybridMultilevel"/>
    <w:tmpl w:val="00668E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DC369F"/>
    <w:multiLevelType w:val="hybridMultilevel"/>
    <w:tmpl w:val="5A84F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1E760B"/>
    <w:multiLevelType w:val="hybridMultilevel"/>
    <w:tmpl w:val="CDEA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0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1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2">
    <w:nsid w:val="475B3CB3"/>
    <w:multiLevelType w:val="hybridMultilevel"/>
    <w:tmpl w:val="7168F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108B3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4">
    <w:nsid w:val="501467C3"/>
    <w:multiLevelType w:val="hybridMultilevel"/>
    <w:tmpl w:val="14B4A57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>
    <w:nsid w:val="50447FAB"/>
    <w:multiLevelType w:val="hybridMultilevel"/>
    <w:tmpl w:val="1D6641F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6">
    <w:nsid w:val="54297FD3"/>
    <w:multiLevelType w:val="hybridMultilevel"/>
    <w:tmpl w:val="385449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7">
    <w:nsid w:val="5E4D08FF"/>
    <w:multiLevelType w:val="hybridMultilevel"/>
    <w:tmpl w:val="AC8CF2D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8">
    <w:nsid w:val="67F14466"/>
    <w:multiLevelType w:val="hybridMultilevel"/>
    <w:tmpl w:val="72C08ED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9">
    <w:nsid w:val="726022D9"/>
    <w:multiLevelType w:val="hybridMultilevel"/>
    <w:tmpl w:val="1ACEA374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0">
    <w:nsid w:val="7A7A5A29"/>
    <w:multiLevelType w:val="hybridMultilevel"/>
    <w:tmpl w:val="52B4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8"/>
  </w:num>
  <w:num w:numId="5">
    <w:abstractNumId w:val="10"/>
  </w:num>
  <w:num w:numId="6">
    <w:abstractNumId w:val="23"/>
  </w:num>
  <w:num w:numId="7">
    <w:abstractNumId w:val="20"/>
  </w:num>
  <w:num w:numId="8">
    <w:abstractNumId w:val="2"/>
  </w:num>
  <w:num w:numId="9">
    <w:abstractNumId w:val="3"/>
  </w:num>
  <w:num w:numId="10">
    <w:abstractNumId w:val="19"/>
  </w:num>
  <w:num w:numId="11">
    <w:abstractNumId w:val="21"/>
  </w:num>
  <w:num w:numId="12">
    <w:abstractNumId w:val="13"/>
  </w:num>
  <w:num w:numId="13">
    <w:abstractNumId w:val="8"/>
  </w:num>
  <w:num w:numId="14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16"/>
  </w:num>
  <w:num w:numId="18">
    <w:abstractNumId w:val="27"/>
  </w:num>
  <w:num w:numId="19">
    <w:abstractNumId w:val="9"/>
  </w:num>
  <w:num w:numId="20">
    <w:abstractNumId w:val="29"/>
  </w:num>
  <w:num w:numId="21">
    <w:abstractNumId w:val="22"/>
  </w:num>
  <w:num w:numId="22">
    <w:abstractNumId w:val="1"/>
  </w:num>
  <w:num w:numId="23">
    <w:abstractNumId w:val="0"/>
  </w:num>
  <w:num w:numId="24">
    <w:abstractNumId w:val="25"/>
  </w:num>
  <w:num w:numId="25">
    <w:abstractNumId w:val="28"/>
  </w:num>
  <w:num w:numId="26">
    <w:abstractNumId w:val="5"/>
  </w:num>
  <w:num w:numId="27">
    <w:abstractNumId w:val="11"/>
  </w:num>
  <w:num w:numId="28">
    <w:abstractNumId w:val="26"/>
  </w:num>
  <w:num w:numId="29">
    <w:abstractNumId w:val="4"/>
  </w:num>
  <w:num w:numId="30">
    <w:abstractNumId w:val="24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/>
  <w:rsids>
    <w:rsidRoot w:val="00082CCA"/>
    <w:rsid w:val="00036AFF"/>
    <w:rsid w:val="000444DE"/>
    <w:rsid w:val="000538D3"/>
    <w:rsid w:val="00073C40"/>
    <w:rsid w:val="00082CCA"/>
    <w:rsid w:val="00093C1C"/>
    <w:rsid w:val="000D0CCE"/>
    <w:rsid w:val="001243EE"/>
    <w:rsid w:val="00136FF8"/>
    <w:rsid w:val="001540EC"/>
    <w:rsid w:val="00182E81"/>
    <w:rsid w:val="0018395A"/>
    <w:rsid w:val="001850CB"/>
    <w:rsid w:val="001C0F44"/>
    <w:rsid w:val="001C59A7"/>
    <w:rsid w:val="001C70EC"/>
    <w:rsid w:val="001E1311"/>
    <w:rsid w:val="002007BF"/>
    <w:rsid w:val="00201559"/>
    <w:rsid w:val="00220DBA"/>
    <w:rsid w:val="00231A59"/>
    <w:rsid w:val="00251014"/>
    <w:rsid w:val="002672FE"/>
    <w:rsid w:val="002A0A26"/>
    <w:rsid w:val="002B6258"/>
    <w:rsid w:val="002C1823"/>
    <w:rsid w:val="002E0C99"/>
    <w:rsid w:val="002F2466"/>
    <w:rsid w:val="003458AC"/>
    <w:rsid w:val="0036434D"/>
    <w:rsid w:val="00380D81"/>
    <w:rsid w:val="003856C3"/>
    <w:rsid w:val="003C1F3F"/>
    <w:rsid w:val="003C2C2A"/>
    <w:rsid w:val="003C54B5"/>
    <w:rsid w:val="003D56E8"/>
    <w:rsid w:val="003F499D"/>
    <w:rsid w:val="004225A6"/>
    <w:rsid w:val="00427760"/>
    <w:rsid w:val="00472DD9"/>
    <w:rsid w:val="00484069"/>
    <w:rsid w:val="00494E22"/>
    <w:rsid w:val="004E66C8"/>
    <w:rsid w:val="004F7232"/>
    <w:rsid w:val="0050431A"/>
    <w:rsid w:val="00513511"/>
    <w:rsid w:val="00516AB1"/>
    <w:rsid w:val="00573ADA"/>
    <w:rsid w:val="0057531E"/>
    <w:rsid w:val="00582A30"/>
    <w:rsid w:val="005D4A4E"/>
    <w:rsid w:val="005F69BB"/>
    <w:rsid w:val="00644483"/>
    <w:rsid w:val="00654C9E"/>
    <w:rsid w:val="006605EA"/>
    <w:rsid w:val="00670FFA"/>
    <w:rsid w:val="00675647"/>
    <w:rsid w:val="00694100"/>
    <w:rsid w:val="00695B65"/>
    <w:rsid w:val="006B038C"/>
    <w:rsid w:val="006C248D"/>
    <w:rsid w:val="006C4DAA"/>
    <w:rsid w:val="006D0B77"/>
    <w:rsid w:val="006D2DCC"/>
    <w:rsid w:val="00716742"/>
    <w:rsid w:val="00721C54"/>
    <w:rsid w:val="00727900"/>
    <w:rsid w:val="0078732F"/>
    <w:rsid w:val="007924F9"/>
    <w:rsid w:val="007B3043"/>
    <w:rsid w:val="007B4C3E"/>
    <w:rsid w:val="0080780A"/>
    <w:rsid w:val="00813E78"/>
    <w:rsid w:val="008245DA"/>
    <w:rsid w:val="00824805"/>
    <w:rsid w:val="00837C7A"/>
    <w:rsid w:val="00892702"/>
    <w:rsid w:val="008B1A55"/>
    <w:rsid w:val="008E0516"/>
    <w:rsid w:val="008E48E6"/>
    <w:rsid w:val="008F4664"/>
    <w:rsid w:val="00902B7E"/>
    <w:rsid w:val="00937D71"/>
    <w:rsid w:val="009648C2"/>
    <w:rsid w:val="0097612E"/>
    <w:rsid w:val="009A5CBD"/>
    <w:rsid w:val="009D3213"/>
    <w:rsid w:val="009D5A92"/>
    <w:rsid w:val="009E4143"/>
    <w:rsid w:val="009F5690"/>
    <w:rsid w:val="009F753F"/>
    <w:rsid w:val="00A005EA"/>
    <w:rsid w:val="00A37BC5"/>
    <w:rsid w:val="00A533F1"/>
    <w:rsid w:val="00A57217"/>
    <w:rsid w:val="00A75027"/>
    <w:rsid w:val="00AD633B"/>
    <w:rsid w:val="00AE5523"/>
    <w:rsid w:val="00AE7016"/>
    <w:rsid w:val="00AE7DCB"/>
    <w:rsid w:val="00AF1D3B"/>
    <w:rsid w:val="00B20AB3"/>
    <w:rsid w:val="00B34A28"/>
    <w:rsid w:val="00B577E1"/>
    <w:rsid w:val="00B93F77"/>
    <w:rsid w:val="00BA65B1"/>
    <w:rsid w:val="00C1667A"/>
    <w:rsid w:val="00C3053B"/>
    <w:rsid w:val="00C346BA"/>
    <w:rsid w:val="00C42509"/>
    <w:rsid w:val="00C45188"/>
    <w:rsid w:val="00C50AFF"/>
    <w:rsid w:val="00C522DE"/>
    <w:rsid w:val="00C553C1"/>
    <w:rsid w:val="00C63035"/>
    <w:rsid w:val="00C71602"/>
    <w:rsid w:val="00C7509E"/>
    <w:rsid w:val="00C7753D"/>
    <w:rsid w:val="00C85BA3"/>
    <w:rsid w:val="00CA56CE"/>
    <w:rsid w:val="00CC50C6"/>
    <w:rsid w:val="00CE1660"/>
    <w:rsid w:val="00D22DAB"/>
    <w:rsid w:val="00D33ED4"/>
    <w:rsid w:val="00D3470B"/>
    <w:rsid w:val="00D36E93"/>
    <w:rsid w:val="00D40DD6"/>
    <w:rsid w:val="00D54204"/>
    <w:rsid w:val="00D64576"/>
    <w:rsid w:val="00D82E3E"/>
    <w:rsid w:val="00D86DF5"/>
    <w:rsid w:val="00D90C1B"/>
    <w:rsid w:val="00D94881"/>
    <w:rsid w:val="00D95DF0"/>
    <w:rsid w:val="00DA0090"/>
    <w:rsid w:val="00DC15F3"/>
    <w:rsid w:val="00DC2887"/>
    <w:rsid w:val="00DE0266"/>
    <w:rsid w:val="00DE152E"/>
    <w:rsid w:val="00DE6655"/>
    <w:rsid w:val="00DF7BE2"/>
    <w:rsid w:val="00E03F7A"/>
    <w:rsid w:val="00E05521"/>
    <w:rsid w:val="00E460CD"/>
    <w:rsid w:val="00E536C9"/>
    <w:rsid w:val="00E702E9"/>
    <w:rsid w:val="00E850CE"/>
    <w:rsid w:val="00E9002E"/>
    <w:rsid w:val="00E922F8"/>
    <w:rsid w:val="00EC0211"/>
    <w:rsid w:val="00F3648F"/>
    <w:rsid w:val="00F47565"/>
    <w:rsid w:val="00F51105"/>
    <w:rsid w:val="00F875C7"/>
    <w:rsid w:val="00FB4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91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E5FB4-3516-41C9-9D3B-5ADDEC076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</dc:creator>
  <cp:lastModifiedBy>Dylan Beaudo</cp:lastModifiedBy>
  <cp:revision>40</cp:revision>
  <cp:lastPrinted>2014-04-14T20:47:00Z</cp:lastPrinted>
  <dcterms:created xsi:type="dcterms:W3CDTF">2011-07-19T18:17:00Z</dcterms:created>
  <dcterms:modified xsi:type="dcterms:W3CDTF">2014-06-25T16:04:00Z</dcterms:modified>
</cp:coreProperties>
</file>