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31E" w:rsidRPr="0057531E" w:rsidRDefault="0057531E" w:rsidP="0057531E">
      <w:pPr>
        <w:spacing w:after="0"/>
        <w:rPr>
          <w:sz w:val="4"/>
          <w:szCs w:val="4"/>
        </w:rPr>
      </w:pPr>
    </w:p>
    <w:tbl>
      <w:tblPr>
        <w:tblStyle w:val="TableGrid"/>
        <w:tblW w:w="13428" w:type="dxa"/>
        <w:tblLook w:val="04A0"/>
      </w:tblPr>
      <w:tblGrid>
        <w:gridCol w:w="13428"/>
      </w:tblGrid>
      <w:tr w:rsidR="004225A6" w:rsidRPr="006605EA" w:rsidTr="00237F62">
        <w:trPr>
          <w:cantSplit/>
        </w:trPr>
        <w:tc>
          <w:tcPr>
            <w:tcW w:w="13428" w:type="dxa"/>
            <w:shd w:val="clear" w:color="auto" w:fill="943634" w:themeFill="accent2" w:themeFillShade="BF"/>
          </w:tcPr>
          <w:p w:rsidR="004225A6" w:rsidRPr="00E460CD" w:rsidRDefault="00ED2891" w:rsidP="004365F5">
            <w:pPr>
              <w:pStyle w:val="Heading2"/>
              <w:spacing w:beforeLines="100" w:afterLines="100"/>
              <w:jc w:val="center"/>
              <w:outlineLvl w:val="1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WI-CP04</w:t>
            </w:r>
            <w:r w:rsidR="00E1574A">
              <w:rPr>
                <w:color w:val="FFFFFF" w:themeColor="background1"/>
              </w:rPr>
              <w:t>1</w:t>
            </w:r>
            <w:r w:rsidR="004811D7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 xml:space="preserve">Populate </w:t>
            </w:r>
            <w:r w:rsidR="00E1574A">
              <w:rPr>
                <w:color w:val="FFFFFF" w:themeColor="background1"/>
              </w:rPr>
              <w:t>“</w:t>
            </w:r>
            <w:proofErr w:type="spellStart"/>
            <w:r w:rsidR="00E1574A">
              <w:rPr>
                <w:color w:val="FFFFFF" w:themeColor="background1"/>
              </w:rPr>
              <w:t>CapEx</w:t>
            </w:r>
            <w:proofErr w:type="spellEnd"/>
            <w:r w:rsidR="00E1574A">
              <w:rPr>
                <w:color w:val="FFFFFF" w:themeColor="background1"/>
              </w:rPr>
              <w:t>” Report</w:t>
            </w:r>
          </w:p>
        </w:tc>
      </w:tr>
      <w:tr w:rsidR="00380D81" w:rsidRPr="00694100" w:rsidTr="00694100">
        <w:trPr>
          <w:cantSplit/>
        </w:trPr>
        <w:tc>
          <w:tcPr>
            <w:tcW w:w="13428" w:type="dxa"/>
            <w:shd w:val="clear" w:color="auto" w:fill="D9D9D9" w:themeFill="background1" w:themeFillShade="D9"/>
          </w:tcPr>
          <w:p w:rsidR="00380D81" w:rsidRPr="00694100" w:rsidRDefault="00380D81">
            <w:pPr>
              <w:rPr>
                <w:rFonts w:cstheme="minorHAnsi"/>
                <w:b/>
              </w:rPr>
            </w:pPr>
          </w:p>
          <w:p w:rsidR="00380D81" w:rsidRPr="00694100" w:rsidRDefault="006605EA">
            <w:pPr>
              <w:rPr>
                <w:rFonts w:cstheme="minorHAnsi"/>
                <w:b/>
              </w:rPr>
            </w:pPr>
            <w:r w:rsidRPr="00694100">
              <w:rPr>
                <w:rFonts w:cstheme="minorHAnsi"/>
                <w:b/>
              </w:rPr>
              <w:t xml:space="preserve">Process Description: </w:t>
            </w:r>
            <w:r w:rsidR="000A1A3F">
              <w:rPr>
                <w:rFonts w:cstheme="minorHAnsi"/>
                <w:b/>
              </w:rPr>
              <w:t xml:space="preserve">This process backs up the month-end database, archives the month-end database for future reporting, and creates and prepares the processing environment in the </w:t>
            </w:r>
            <w:r w:rsidR="007F661A">
              <w:rPr>
                <w:rFonts w:cstheme="minorHAnsi"/>
                <w:b/>
              </w:rPr>
              <w:t xml:space="preserve">monthly Cobra </w:t>
            </w:r>
            <w:r w:rsidR="00B533E0">
              <w:rPr>
                <w:rFonts w:cstheme="minorHAnsi"/>
                <w:b/>
              </w:rPr>
              <w:t>processing folders on</w:t>
            </w:r>
            <w:r w:rsidR="000A1A3F">
              <w:rPr>
                <w:rFonts w:cstheme="minorHAnsi"/>
                <w:b/>
              </w:rPr>
              <w:t xml:space="preserve"> the computer </w:t>
            </w:r>
          </w:p>
          <w:p w:rsidR="00380D81" w:rsidRPr="00694100" w:rsidRDefault="00380D81">
            <w:pPr>
              <w:rPr>
                <w:rFonts w:cstheme="minorHAnsi"/>
                <w:b/>
              </w:rPr>
            </w:pPr>
          </w:p>
        </w:tc>
      </w:tr>
    </w:tbl>
    <w:p w:rsidR="009E4143" w:rsidRPr="009E4143" w:rsidRDefault="009E4143" w:rsidP="009E4143">
      <w:pPr>
        <w:spacing w:after="0"/>
        <w:rPr>
          <w:sz w:val="4"/>
          <w:szCs w:val="4"/>
        </w:rPr>
      </w:pPr>
    </w:p>
    <w:tbl>
      <w:tblPr>
        <w:tblStyle w:val="TableGrid"/>
        <w:tblW w:w="13428" w:type="dxa"/>
        <w:tblLook w:val="04A0"/>
      </w:tblPr>
      <w:tblGrid>
        <w:gridCol w:w="485"/>
        <w:gridCol w:w="6328"/>
        <w:gridCol w:w="6615"/>
      </w:tblGrid>
      <w:tr w:rsidR="00237F62" w:rsidRPr="00694100" w:rsidTr="00237F62">
        <w:trPr>
          <w:cantSplit/>
          <w:tblHeader/>
        </w:trPr>
        <w:tc>
          <w:tcPr>
            <w:tcW w:w="6813" w:type="dxa"/>
            <w:gridSpan w:val="2"/>
            <w:shd w:val="clear" w:color="auto" w:fill="D99594" w:themeFill="accent2" w:themeFillTint="99"/>
          </w:tcPr>
          <w:p w:rsidR="00237F62" w:rsidRPr="00694100" w:rsidRDefault="00237F62" w:rsidP="006605EA">
            <w:pPr>
              <w:spacing w:before="120" w:after="120"/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>Setup for Current Month</w:t>
            </w:r>
            <w:r w:rsidRPr="00694100">
              <w:rPr>
                <w:rFonts w:cstheme="minorHAnsi"/>
                <w:b/>
                <w:color w:val="FFFFFF" w:themeColor="background1"/>
              </w:rPr>
              <w:t xml:space="preserve"> Processing Steps</w:t>
            </w:r>
          </w:p>
        </w:tc>
        <w:tc>
          <w:tcPr>
            <w:tcW w:w="6615" w:type="dxa"/>
            <w:shd w:val="clear" w:color="auto" w:fill="D99594" w:themeFill="accent2" w:themeFillTint="99"/>
          </w:tcPr>
          <w:p w:rsidR="00237F62" w:rsidRPr="00694100" w:rsidRDefault="00237F62" w:rsidP="006605EA">
            <w:pPr>
              <w:spacing w:before="120" w:after="120"/>
              <w:rPr>
                <w:rFonts w:cstheme="minorHAnsi"/>
                <w:b/>
                <w:color w:val="FFFFFF" w:themeColor="background1"/>
              </w:rPr>
            </w:pPr>
            <w:r w:rsidRPr="00694100">
              <w:rPr>
                <w:rFonts w:cstheme="minorHAnsi"/>
                <w:b/>
                <w:color w:val="FFFFFF" w:themeColor="background1"/>
              </w:rPr>
              <w:t>Comments</w:t>
            </w:r>
            <w:r>
              <w:rPr>
                <w:rFonts w:cstheme="minorHAnsi"/>
                <w:b/>
                <w:color w:val="FFFFFF" w:themeColor="background1"/>
              </w:rPr>
              <w:t>, Warnings and Errors, and Screen Captures</w:t>
            </w:r>
          </w:p>
        </w:tc>
      </w:tr>
      <w:bookmarkStart w:id="0" w:name="Check1"/>
      <w:tr w:rsidR="00237F62" w:rsidRPr="00082CCA" w:rsidTr="00237F62">
        <w:tc>
          <w:tcPr>
            <w:tcW w:w="485" w:type="dxa"/>
          </w:tcPr>
          <w:p w:rsidR="00237F62" w:rsidRPr="00D33ED4" w:rsidRDefault="00D0671B" w:rsidP="002F05FF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37F62">
              <w:rPr>
                <w:rFonts w:cstheme="minorHAnsi"/>
              </w:rPr>
              <w:instrText xml:space="preserve"> FORMCHECKBOX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</w:rPr>
              <w:fldChar w:fldCharType="end"/>
            </w:r>
            <w:bookmarkEnd w:id="0"/>
          </w:p>
        </w:tc>
        <w:tc>
          <w:tcPr>
            <w:tcW w:w="6328" w:type="dxa"/>
            <w:vAlign w:val="center"/>
          </w:tcPr>
          <w:p w:rsidR="00237F62" w:rsidRDefault="00ED2891" w:rsidP="006C1038">
            <w:pPr>
              <w:pStyle w:val="ListParagraph"/>
              <w:numPr>
                <w:ilvl w:val="0"/>
                <w:numId w:val="6"/>
              </w:numPr>
              <w:spacing w:before="120" w:after="120"/>
              <w:ind w:left="415"/>
              <w:rPr>
                <w:rFonts w:cstheme="minorHAnsi"/>
              </w:rPr>
            </w:pPr>
            <w:r>
              <w:rPr>
                <w:rFonts w:cstheme="minorHAnsi"/>
              </w:rPr>
              <w:t>Run the “</w:t>
            </w:r>
            <w:proofErr w:type="spellStart"/>
            <w:r w:rsidR="00E1574A">
              <w:rPr>
                <w:rFonts w:cstheme="minorHAnsi"/>
              </w:rPr>
              <w:t>CapEx</w:t>
            </w:r>
            <w:proofErr w:type="spellEnd"/>
            <w:r>
              <w:rPr>
                <w:rFonts w:cstheme="minorHAnsi"/>
              </w:rPr>
              <w:t>” Report in Cobra for your hull</w:t>
            </w:r>
          </w:p>
          <w:p w:rsidR="00237F62" w:rsidRDefault="00ED2891" w:rsidP="006C1038">
            <w:pPr>
              <w:pStyle w:val="ListParagraph"/>
              <w:numPr>
                <w:ilvl w:val="0"/>
                <w:numId w:val="16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Enter in the file name and click finish (no filters/criteria are necessary)</w:t>
            </w:r>
          </w:p>
          <w:p w:rsidR="00E1574A" w:rsidRPr="00A53491" w:rsidRDefault="00E1574A" w:rsidP="006756E4">
            <w:pPr>
              <w:pStyle w:val="ListParagraph"/>
              <w:spacing w:before="120" w:after="120"/>
              <w:ind w:left="775"/>
              <w:rPr>
                <w:rFonts w:cstheme="minorHAnsi"/>
              </w:rPr>
            </w:pPr>
          </w:p>
        </w:tc>
        <w:tc>
          <w:tcPr>
            <w:tcW w:w="6615" w:type="dxa"/>
            <w:vAlign w:val="center"/>
          </w:tcPr>
          <w:p w:rsidR="00237F62" w:rsidRPr="00237F62" w:rsidRDefault="00237F62" w:rsidP="00237F62">
            <w:pPr>
              <w:pStyle w:val="ListParagraph"/>
              <w:spacing w:before="120" w:after="120"/>
              <w:ind w:left="775"/>
              <w:rPr>
                <w:rFonts w:cstheme="minorHAnsi"/>
              </w:rPr>
            </w:pPr>
          </w:p>
        </w:tc>
      </w:tr>
      <w:tr w:rsidR="006756E4" w:rsidRPr="00082CCA" w:rsidTr="00237F62">
        <w:trPr>
          <w:cantSplit/>
        </w:trPr>
        <w:tc>
          <w:tcPr>
            <w:tcW w:w="485" w:type="dxa"/>
          </w:tcPr>
          <w:p w:rsidR="006756E4" w:rsidRDefault="006756E4" w:rsidP="002F05FF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6328" w:type="dxa"/>
            <w:vAlign w:val="center"/>
          </w:tcPr>
          <w:p w:rsidR="006756E4" w:rsidRDefault="006756E4" w:rsidP="00ED2891">
            <w:pPr>
              <w:pStyle w:val="ListParagraph"/>
              <w:numPr>
                <w:ilvl w:val="0"/>
                <w:numId w:val="6"/>
              </w:numPr>
              <w:spacing w:before="120" w:after="120"/>
              <w:ind w:left="415"/>
              <w:rPr>
                <w:rFonts w:cstheme="minorHAnsi"/>
              </w:rPr>
            </w:pPr>
            <w:r>
              <w:rPr>
                <w:rFonts w:cstheme="minorHAnsi"/>
              </w:rPr>
              <w:t>Open “</w:t>
            </w:r>
            <w:r w:rsidRPr="00E1574A">
              <w:rPr>
                <w:rFonts w:cstheme="minorHAnsi"/>
              </w:rPr>
              <w:t>EVM Report Filtering for CAP Ex</w:t>
            </w:r>
            <w:r>
              <w:rPr>
                <w:rFonts w:cstheme="minorHAnsi"/>
              </w:rPr>
              <w:t>”</w:t>
            </w:r>
          </w:p>
          <w:p w:rsidR="006756E4" w:rsidRDefault="006756E4" w:rsidP="006756E4">
            <w:pPr>
              <w:pStyle w:val="ListParagraph"/>
              <w:numPr>
                <w:ilvl w:val="0"/>
                <w:numId w:val="16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Copy All data (Headers included)</w:t>
            </w:r>
          </w:p>
          <w:p w:rsidR="006756E4" w:rsidRPr="00594B33" w:rsidRDefault="006756E4" w:rsidP="006756E4">
            <w:pPr>
              <w:pStyle w:val="ListParagraph"/>
              <w:numPr>
                <w:ilvl w:val="0"/>
                <w:numId w:val="16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Paste in to the worksheet “</w:t>
            </w:r>
            <w:r w:rsidRPr="00E1574A">
              <w:rPr>
                <w:rFonts w:cstheme="minorHAnsi"/>
              </w:rPr>
              <w:t>EVM Report Filtering for CAP Ex</w:t>
            </w:r>
            <w:r>
              <w:rPr>
                <w:rFonts w:cstheme="minorHAnsi"/>
              </w:rPr>
              <w:t>”</w:t>
            </w:r>
          </w:p>
        </w:tc>
        <w:tc>
          <w:tcPr>
            <w:tcW w:w="6615" w:type="dxa"/>
          </w:tcPr>
          <w:p w:rsidR="006756E4" w:rsidRPr="00694100" w:rsidRDefault="006756E4" w:rsidP="00D54204">
            <w:pPr>
              <w:jc w:val="center"/>
              <w:rPr>
                <w:rFonts w:ascii="Arial" w:hAnsi="Arial" w:cs="Arial"/>
                <w:noProof/>
              </w:rPr>
            </w:pPr>
          </w:p>
        </w:tc>
      </w:tr>
      <w:tr w:rsidR="00237F62" w:rsidRPr="00082CCA" w:rsidTr="00237F62">
        <w:trPr>
          <w:cantSplit/>
        </w:trPr>
        <w:tc>
          <w:tcPr>
            <w:tcW w:w="485" w:type="dxa"/>
          </w:tcPr>
          <w:p w:rsidR="00237F62" w:rsidRPr="00D33ED4" w:rsidRDefault="00D0671B" w:rsidP="002F05FF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37F62">
              <w:rPr>
                <w:rFonts w:cstheme="minorHAnsi"/>
              </w:rPr>
              <w:instrText xml:space="preserve"> FORMCHECKBOX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6328" w:type="dxa"/>
            <w:vAlign w:val="center"/>
          </w:tcPr>
          <w:p w:rsidR="00ED2891" w:rsidRDefault="00E1574A" w:rsidP="00ED2891">
            <w:pPr>
              <w:pStyle w:val="ListParagraph"/>
              <w:numPr>
                <w:ilvl w:val="0"/>
                <w:numId w:val="6"/>
              </w:numPr>
              <w:spacing w:before="120" w:after="120"/>
              <w:ind w:left="415"/>
              <w:rPr>
                <w:rFonts w:cstheme="minorHAnsi"/>
              </w:rPr>
            </w:pPr>
            <w:r w:rsidRPr="00594B33">
              <w:rPr>
                <w:rFonts w:cstheme="minorHAnsi"/>
              </w:rPr>
              <w:t xml:space="preserve">In the </w:t>
            </w:r>
            <w:r>
              <w:rPr>
                <w:rFonts w:cstheme="minorHAnsi"/>
              </w:rPr>
              <w:t>“</w:t>
            </w:r>
            <w:r w:rsidRPr="00E1574A">
              <w:rPr>
                <w:rFonts w:cstheme="minorHAnsi"/>
              </w:rPr>
              <w:t>EVM Report Filtering for CAP Ex</w:t>
            </w:r>
            <w:r>
              <w:rPr>
                <w:rFonts w:cstheme="minorHAnsi"/>
              </w:rPr>
              <w:t>” worksheet (after data has been pasted in to it):</w:t>
            </w:r>
          </w:p>
          <w:p w:rsidR="004365F5" w:rsidRPr="00594B33" w:rsidRDefault="004365F5" w:rsidP="004365F5">
            <w:pPr>
              <w:pStyle w:val="ListParagraph"/>
              <w:numPr>
                <w:ilvl w:val="1"/>
                <w:numId w:val="6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This sheet is for filtering out the threshold of +/- $5,000 anomalies in the data.</w:t>
            </w:r>
          </w:p>
          <w:p w:rsidR="00E1574A" w:rsidRPr="00594B33" w:rsidRDefault="00E1574A" w:rsidP="00E1574A">
            <w:pPr>
              <w:pStyle w:val="ListParagraph"/>
              <w:numPr>
                <w:ilvl w:val="1"/>
                <w:numId w:val="6"/>
              </w:numPr>
              <w:spacing w:before="120" w:after="120"/>
              <w:rPr>
                <w:rFonts w:cstheme="minorHAnsi"/>
              </w:rPr>
            </w:pPr>
            <w:r w:rsidRPr="00594B33">
              <w:rPr>
                <w:rFonts w:cstheme="minorHAnsi"/>
              </w:rPr>
              <w:t>Click  the buttons on the top of the sheet</w:t>
            </w:r>
            <w:r w:rsidR="00075E10">
              <w:rPr>
                <w:rFonts w:cstheme="minorHAnsi"/>
              </w:rPr>
              <w:t>,</w:t>
            </w:r>
            <w:r w:rsidRPr="00594B33">
              <w:rPr>
                <w:rFonts w:cstheme="minorHAnsi"/>
              </w:rPr>
              <w:t xml:space="preserve"> working from left to right</w:t>
            </w:r>
          </w:p>
          <w:p w:rsidR="00E1574A" w:rsidRPr="00594B33" w:rsidRDefault="00E1574A" w:rsidP="00594B33">
            <w:pPr>
              <w:pStyle w:val="ListParagraph"/>
              <w:numPr>
                <w:ilvl w:val="2"/>
                <w:numId w:val="6"/>
              </w:numPr>
              <w:spacing w:before="120" w:after="120"/>
              <w:rPr>
                <w:rFonts w:cstheme="minorHAnsi"/>
              </w:rPr>
            </w:pPr>
            <w:r w:rsidRPr="00594B33">
              <w:rPr>
                <w:rFonts w:cstheme="minorHAnsi"/>
              </w:rPr>
              <w:t xml:space="preserve">After each macro the filtering and highlighting will be done </w:t>
            </w:r>
            <w:r w:rsidR="00594B33" w:rsidRPr="00594B33">
              <w:rPr>
                <w:rFonts w:cstheme="minorHAnsi"/>
              </w:rPr>
              <w:t>for each “type” of anomaly</w:t>
            </w:r>
          </w:p>
          <w:p w:rsidR="00594B33" w:rsidRDefault="00594B33" w:rsidP="00594B33">
            <w:pPr>
              <w:pStyle w:val="ListParagraph"/>
              <w:numPr>
                <w:ilvl w:val="2"/>
                <w:numId w:val="6"/>
              </w:numPr>
              <w:spacing w:before="120" w:after="120"/>
              <w:rPr>
                <w:rFonts w:cstheme="minorHAnsi"/>
              </w:rPr>
            </w:pPr>
            <w:r w:rsidRPr="00594B33">
              <w:rPr>
                <w:rFonts w:cstheme="minorHAnsi"/>
              </w:rPr>
              <w:t xml:space="preserve">Copy and paste </w:t>
            </w:r>
            <w:r w:rsidRPr="00594B33">
              <w:rPr>
                <w:rFonts w:cstheme="minorHAnsi"/>
                <w:b/>
                <w:u w:val="single"/>
              </w:rPr>
              <w:t>after each button</w:t>
            </w:r>
            <w:r w:rsidRPr="00594B33">
              <w:rPr>
                <w:rFonts w:cstheme="minorHAnsi"/>
              </w:rPr>
              <w:t xml:space="preserve"> to </w:t>
            </w:r>
            <w:r w:rsidR="006756E4">
              <w:rPr>
                <w:rFonts w:cstheme="minorHAnsi"/>
              </w:rPr>
              <w:t>a blank workbook</w:t>
            </w:r>
          </w:p>
          <w:p w:rsidR="00594B33" w:rsidRDefault="00594B33" w:rsidP="00594B33">
            <w:pPr>
              <w:pStyle w:val="ListParagraph"/>
              <w:numPr>
                <w:ilvl w:val="1"/>
                <w:numId w:val="6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Once all data has been pasted in to the </w:t>
            </w:r>
            <w:r w:rsidR="006756E4">
              <w:rPr>
                <w:rFonts w:cstheme="minorHAnsi"/>
              </w:rPr>
              <w:t>blank</w:t>
            </w:r>
            <w:r>
              <w:rPr>
                <w:rFonts w:cstheme="minorHAnsi"/>
              </w:rPr>
              <w:t xml:space="preserve"> workbook </w:t>
            </w:r>
            <w:r w:rsidR="006756E4">
              <w:rPr>
                <w:rFonts w:cstheme="minorHAnsi"/>
              </w:rPr>
              <w:t xml:space="preserve">for your analysis,  email it to the administrator of the </w:t>
            </w:r>
            <w:proofErr w:type="spellStart"/>
            <w:r w:rsidR="006756E4">
              <w:rPr>
                <w:rFonts w:cstheme="minorHAnsi"/>
              </w:rPr>
              <w:t>CAPEx</w:t>
            </w:r>
            <w:proofErr w:type="spellEnd"/>
            <w:r w:rsidR="006756E4">
              <w:rPr>
                <w:rFonts w:cstheme="minorHAnsi"/>
              </w:rPr>
              <w:t xml:space="preserve"> reports and they will populate the final published report</w:t>
            </w:r>
          </w:p>
          <w:p w:rsidR="006756E4" w:rsidRPr="00594B33" w:rsidRDefault="006756E4" w:rsidP="00594B33">
            <w:pPr>
              <w:pStyle w:val="ListParagraph"/>
              <w:numPr>
                <w:ilvl w:val="1"/>
                <w:numId w:val="6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If any corrections are to be made, make them before sending the data </w:t>
            </w:r>
          </w:p>
          <w:p w:rsidR="00594B33" w:rsidRPr="00594B33" w:rsidRDefault="00594B33" w:rsidP="00594B33">
            <w:pPr>
              <w:pStyle w:val="ListParagraph"/>
              <w:spacing w:before="120" w:after="120"/>
              <w:ind w:left="1510"/>
              <w:rPr>
                <w:rFonts w:cstheme="minorHAnsi"/>
              </w:rPr>
            </w:pPr>
          </w:p>
          <w:p w:rsidR="00237F62" w:rsidRPr="00925301" w:rsidRDefault="00237F62" w:rsidP="00361EBF">
            <w:pPr>
              <w:pStyle w:val="ListParagraph"/>
              <w:spacing w:before="120" w:after="120"/>
              <w:ind w:left="415"/>
              <w:rPr>
                <w:rFonts w:cstheme="minorHAnsi"/>
                <w:b/>
                <w:i/>
              </w:rPr>
            </w:pPr>
          </w:p>
        </w:tc>
        <w:tc>
          <w:tcPr>
            <w:tcW w:w="6615" w:type="dxa"/>
          </w:tcPr>
          <w:p w:rsidR="00237F62" w:rsidRPr="00694100" w:rsidRDefault="00237F62" w:rsidP="00D54204">
            <w:pPr>
              <w:jc w:val="center"/>
              <w:rPr>
                <w:rFonts w:ascii="Arial" w:hAnsi="Arial" w:cs="Arial"/>
                <w:noProof/>
              </w:rPr>
            </w:pPr>
          </w:p>
        </w:tc>
      </w:tr>
    </w:tbl>
    <w:p w:rsidR="0057531E" w:rsidRDefault="0057531E" w:rsidP="00082CCA"/>
    <w:sectPr w:rsidR="0057531E" w:rsidSect="003D44B4">
      <w:headerReference w:type="default" r:id="rId8"/>
      <w:footerReference w:type="default" r:id="rId9"/>
      <w:pgSz w:w="15840" w:h="12240" w:orient="landscape" w:code="1"/>
      <w:pgMar w:top="1440" w:right="1440" w:bottom="1170" w:left="1440" w:header="99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0CEA" w:rsidRDefault="00AE0CEA" w:rsidP="00484069">
      <w:pPr>
        <w:spacing w:after="0" w:line="240" w:lineRule="auto"/>
      </w:pPr>
      <w:r>
        <w:separator/>
      </w:r>
    </w:p>
  </w:endnote>
  <w:endnote w:type="continuationSeparator" w:id="0">
    <w:p w:rsidR="00AE0CEA" w:rsidRDefault="00AE0CEA" w:rsidP="00484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95305"/>
      <w:docPartObj>
        <w:docPartGallery w:val="Page Numbers (Top of Page)"/>
        <w:docPartUnique/>
      </w:docPartObj>
    </w:sdtPr>
    <w:sdtContent>
      <w:p w:rsidR="00AE0CEA" w:rsidRDefault="00AE0CEA" w:rsidP="00220DBA">
        <w:pPr>
          <w:jc w:val="center"/>
        </w:pPr>
        <w:r>
          <w:t xml:space="preserve">Page </w:t>
        </w:r>
        <w:fldSimple w:instr=" PAGE ">
          <w:r w:rsidR="004365F5">
            <w:rPr>
              <w:noProof/>
            </w:rPr>
            <w:t>1</w:t>
          </w:r>
        </w:fldSimple>
        <w:r>
          <w:t xml:space="preserve"> of </w:t>
        </w:r>
        <w:fldSimple w:instr=" NUMPAGES  ">
          <w:r w:rsidR="004365F5">
            <w:rPr>
              <w:noProof/>
            </w:rPr>
            <w:t>2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0CEA" w:rsidRDefault="00AE0CEA" w:rsidP="00484069">
      <w:pPr>
        <w:spacing w:after="0" w:line="240" w:lineRule="auto"/>
      </w:pPr>
      <w:r>
        <w:separator/>
      </w:r>
    </w:p>
  </w:footnote>
  <w:footnote w:type="continuationSeparator" w:id="0">
    <w:p w:rsidR="00AE0CEA" w:rsidRDefault="00AE0CEA" w:rsidP="00484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0CEA" w:rsidRDefault="00AE0CEA" w:rsidP="002672FE">
    <w:pPr>
      <w:jc w:val="center"/>
      <w:rPr>
        <w:rStyle w:val="Heading1Char"/>
        <w:sz w:val="32"/>
      </w:rPr>
    </w:pPr>
    <w:r>
      <w:rPr>
        <w:rFonts w:ascii="Verdana" w:hAnsi="Verdana"/>
        <w:noProof/>
        <w:color w:val="000000"/>
        <w:sz w:val="24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7639050</wp:posOffset>
          </wp:positionH>
          <wp:positionV relativeFrom="paragraph">
            <wp:posOffset>-257175</wp:posOffset>
          </wp:positionV>
          <wp:extent cx="723900" cy="723900"/>
          <wp:effectExtent l="19050" t="0" r="0" b="0"/>
          <wp:wrapNone/>
          <wp:docPr id="1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672FE">
      <w:rPr>
        <w:rFonts w:ascii="Verdana" w:hAnsi="Verdana"/>
        <w:noProof/>
        <w:color w:val="000000"/>
        <w:sz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-123825</wp:posOffset>
          </wp:positionH>
          <wp:positionV relativeFrom="paragraph">
            <wp:posOffset>-104775</wp:posOffset>
          </wp:positionV>
          <wp:extent cx="1524000" cy="447675"/>
          <wp:effectExtent l="19050" t="0" r="0" b="0"/>
          <wp:wrapNone/>
          <wp:docPr id="21" name="ctl00_onetidHeadbnnr0" descr="http://sharepoint/images/fm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tl00_onetidHeadbnnr0" descr="http://sharepoint/images/fmg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447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672FE">
      <w:rPr>
        <w:rStyle w:val="Heading1Char"/>
        <w:sz w:val="32"/>
      </w:rPr>
      <w:t xml:space="preserve">Cobra Monthly Processing </w:t>
    </w:r>
    <w:r>
      <w:rPr>
        <w:rStyle w:val="Heading1Char"/>
        <w:sz w:val="32"/>
      </w:rPr>
      <w:t>Work Instruction</w:t>
    </w:r>
  </w:p>
  <w:p w:rsidR="00AE0CEA" w:rsidRPr="002672FE" w:rsidRDefault="00AE0CEA" w:rsidP="002672FE">
    <w:pPr>
      <w:pStyle w:val="Header"/>
      <w:rPr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A4284"/>
    <w:multiLevelType w:val="hybridMultilevel"/>
    <w:tmpl w:val="9F60AF7E"/>
    <w:lvl w:ilvl="0" w:tplc="B57036E0">
      <w:start w:val="1"/>
      <w:numFmt w:val="lowerLetter"/>
      <w:lvlText w:val="%1."/>
      <w:lvlJc w:val="left"/>
      <w:pPr>
        <w:ind w:left="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">
    <w:nsid w:val="093279A8"/>
    <w:multiLevelType w:val="hybridMultilevel"/>
    <w:tmpl w:val="BC8CB9D0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">
    <w:nsid w:val="0A103063"/>
    <w:multiLevelType w:val="hybridMultilevel"/>
    <w:tmpl w:val="982C41D6"/>
    <w:lvl w:ilvl="0" w:tplc="935A7914">
      <w:start w:val="1"/>
      <w:numFmt w:val="lowerLetter"/>
      <w:lvlText w:val="%1."/>
      <w:lvlJc w:val="left"/>
      <w:pPr>
        <w:ind w:left="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3">
    <w:nsid w:val="184F4599"/>
    <w:multiLevelType w:val="hybridMultilevel"/>
    <w:tmpl w:val="2B00E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67136B"/>
    <w:multiLevelType w:val="hybridMultilevel"/>
    <w:tmpl w:val="7A301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E32B1"/>
    <w:multiLevelType w:val="hybridMultilevel"/>
    <w:tmpl w:val="CDC4781C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6">
    <w:nsid w:val="1DD77AD1"/>
    <w:multiLevelType w:val="hybridMultilevel"/>
    <w:tmpl w:val="C9EC21D6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7">
    <w:nsid w:val="21E03855"/>
    <w:multiLevelType w:val="hybridMultilevel"/>
    <w:tmpl w:val="862249F4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8">
    <w:nsid w:val="28A45BF6"/>
    <w:multiLevelType w:val="hybridMultilevel"/>
    <w:tmpl w:val="9200A5BE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9">
    <w:nsid w:val="29543264"/>
    <w:multiLevelType w:val="hybridMultilevel"/>
    <w:tmpl w:val="AD2AB0BE"/>
    <w:lvl w:ilvl="0" w:tplc="983E1A34">
      <w:start w:val="1"/>
      <w:numFmt w:val="decimal"/>
      <w:lvlText w:val="%1."/>
      <w:lvlJc w:val="left"/>
      <w:pPr>
        <w:ind w:left="4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5" w:hanging="360"/>
      </w:pPr>
    </w:lvl>
    <w:lvl w:ilvl="2" w:tplc="0409001B" w:tentative="1">
      <w:start w:val="1"/>
      <w:numFmt w:val="lowerRoman"/>
      <w:lvlText w:val="%3."/>
      <w:lvlJc w:val="right"/>
      <w:pPr>
        <w:ind w:left="1855" w:hanging="180"/>
      </w:pPr>
    </w:lvl>
    <w:lvl w:ilvl="3" w:tplc="0409000F" w:tentative="1">
      <w:start w:val="1"/>
      <w:numFmt w:val="decimal"/>
      <w:lvlText w:val="%4."/>
      <w:lvlJc w:val="left"/>
      <w:pPr>
        <w:ind w:left="2575" w:hanging="360"/>
      </w:pPr>
    </w:lvl>
    <w:lvl w:ilvl="4" w:tplc="04090019" w:tentative="1">
      <w:start w:val="1"/>
      <w:numFmt w:val="lowerLetter"/>
      <w:lvlText w:val="%5."/>
      <w:lvlJc w:val="left"/>
      <w:pPr>
        <w:ind w:left="3295" w:hanging="360"/>
      </w:pPr>
    </w:lvl>
    <w:lvl w:ilvl="5" w:tplc="0409001B" w:tentative="1">
      <w:start w:val="1"/>
      <w:numFmt w:val="lowerRoman"/>
      <w:lvlText w:val="%6."/>
      <w:lvlJc w:val="right"/>
      <w:pPr>
        <w:ind w:left="4015" w:hanging="180"/>
      </w:pPr>
    </w:lvl>
    <w:lvl w:ilvl="6" w:tplc="0409000F" w:tentative="1">
      <w:start w:val="1"/>
      <w:numFmt w:val="decimal"/>
      <w:lvlText w:val="%7."/>
      <w:lvlJc w:val="left"/>
      <w:pPr>
        <w:ind w:left="4735" w:hanging="360"/>
      </w:pPr>
    </w:lvl>
    <w:lvl w:ilvl="7" w:tplc="04090019" w:tentative="1">
      <w:start w:val="1"/>
      <w:numFmt w:val="lowerLetter"/>
      <w:lvlText w:val="%8."/>
      <w:lvlJc w:val="left"/>
      <w:pPr>
        <w:ind w:left="5455" w:hanging="360"/>
      </w:pPr>
    </w:lvl>
    <w:lvl w:ilvl="8" w:tplc="0409001B" w:tentative="1">
      <w:start w:val="1"/>
      <w:numFmt w:val="lowerRoman"/>
      <w:lvlText w:val="%9."/>
      <w:lvlJc w:val="right"/>
      <w:pPr>
        <w:ind w:left="6175" w:hanging="180"/>
      </w:pPr>
    </w:lvl>
  </w:abstractNum>
  <w:abstractNum w:abstractNumId="10">
    <w:nsid w:val="2C504744"/>
    <w:multiLevelType w:val="hybridMultilevel"/>
    <w:tmpl w:val="59127EC8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1">
    <w:nsid w:val="303C3D65"/>
    <w:multiLevelType w:val="hybridMultilevel"/>
    <w:tmpl w:val="3E523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3E5D7D"/>
    <w:multiLevelType w:val="hybridMultilevel"/>
    <w:tmpl w:val="BA12C4EE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3">
    <w:nsid w:val="348813D5"/>
    <w:multiLevelType w:val="hybridMultilevel"/>
    <w:tmpl w:val="23C6A702"/>
    <w:lvl w:ilvl="0" w:tplc="935A7914">
      <w:start w:val="1"/>
      <w:numFmt w:val="lowerLetter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4">
    <w:nsid w:val="388E65F8"/>
    <w:multiLevelType w:val="hybridMultilevel"/>
    <w:tmpl w:val="77F8D246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5">
    <w:nsid w:val="3A9772DC"/>
    <w:multiLevelType w:val="hybridMultilevel"/>
    <w:tmpl w:val="4EB881EA"/>
    <w:lvl w:ilvl="0" w:tplc="935A7914">
      <w:start w:val="1"/>
      <w:numFmt w:val="lowerLetter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6">
    <w:nsid w:val="3F6B2B01"/>
    <w:multiLevelType w:val="hybridMultilevel"/>
    <w:tmpl w:val="12268D1C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7">
    <w:nsid w:val="40360A2C"/>
    <w:multiLevelType w:val="hybridMultilevel"/>
    <w:tmpl w:val="B7A8603A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8">
    <w:nsid w:val="43C051FE"/>
    <w:multiLevelType w:val="hybridMultilevel"/>
    <w:tmpl w:val="937682EC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9">
    <w:nsid w:val="49E108B3"/>
    <w:multiLevelType w:val="hybridMultilevel"/>
    <w:tmpl w:val="1AF6BF7E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0">
    <w:nsid w:val="4EE32B08"/>
    <w:multiLevelType w:val="hybridMultilevel"/>
    <w:tmpl w:val="0E36845C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1">
    <w:nsid w:val="5E0E776E"/>
    <w:multiLevelType w:val="hybridMultilevel"/>
    <w:tmpl w:val="19148330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2">
    <w:nsid w:val="67C77EB2"/>
    <w:multiLevelType w:val="hybridMultilevel"/>
    <w:tmpl w:val="6C24352A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3">
    <w:nsid w:val="73001909"/>
    <w:multiLevelType w:val="hybridMultilevel"/>
    <w:tmpl w:val="6D12D590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1"/>
  </w:num>
  <w:num w:numId="4">
    <w:abstractNumId w:val="12"/>
  </w:num>
  <w:num w:numId="5">
    <w:abstractNumId w:val="5"/>
  </w:num>
  <w:num w:numId="6">
    <w:abstractNumId w:val="19"/>
  </w:num>
  <w:num w:numId="7">
    <w:abstractNumId w:val="14"/>
  </w:num>
  <w:num w:numId="8">
    <w:abstractNumId w:val="0"/>
  </w:num>
  <w:num w:numId="9">
    <w:abstractNumId w:val="2"/>
  </w:num>
  <w:num w:numId="10">
    <w:abstractNumId w:val="13"/>
  </w:num>
  <w:num w:numId="11">
    <w:abstractNumId w:val="15"/>
  </w:num>
  <w:num w:numId="12">
    <w:abstractNumId w:val="9"/>
  </w:num>
  <w:num w:numId="13">
    <w:abstractNumId w:val="1"/>
  </w:num>
  <w:num w:numId="14">
    <w:abstractNumId w:val="17"/>
  </w:num>
  <w:num w:numId="15">
    <w:abstractNumId w:val="10"/>
  </w:num>
  <w:num w:numId="16">
    <w:abstractNumId w:val="7"/>
  </w:num>
  <w:num w:numId="17">
    <w:abstractNumId w:val="16"/>
  </w:num>
  <w:num w:numId="18">
    <w:abstractNumId w:val="23"/>
  </w:num>
  <w:num w:numId="19">
    <w:abstractNumId w:val="6"/>
  </w:num>
  <w:num w:numId="20">
    <w:abstractNumId w:val="8"/>
  </w:num>
  <w:num w:numId="21">
    <w:abstractNumId w:val="20"/>
  </w:num>
  <w:num w:numId="22">
    <w:abstractNumId w:val="18"/>
  </w:num>
  <w:num w:numId="23">
    <w:abstractNumId w:val="21"/>
  </w:num>
  <w:num w:numId="2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cumentProtection w:edit="forms" w:formatting="1" w:enforcement="0"/>
  <w:defaultTabStop w:val="720"/>
  <w:drawingGridHorizontalSpacing w:val="110"/>
  <w:displayHorizontalDrawingGridEvery w:val="2"/>
  <w:doNotShadeFormData/>
  <w:characterSpacingControl w:val="doNotCompress"/>
  <w:hdrShapeDefaults>
    <o:shapedefaults v:ext="edit" spidmax="105473"/>
  </w:hdrShapeDefaults>
  <w:footnotePr>
    <w:footnote w:id="-1"/>
    <w:footnote w:id="0"/>
  </w:footnotePr>
  <w:endnotePr>
    <w:endnote w:id="-1"/>
    <w:endnote w:id="0"/>
  </w:endnotePr>
  <w:compat/>
  <w:rsids>
    <w:rsidRoot w:val="009A4F5A"/>
    <w:rsid w:val="00012833"/>
    <w:rsid w:val="00036AFF"/>
    <w:rsid w:val="000538D3"/>
    <w:rsid w:val="00064E3B"/>
    <w:rsid w:val="00075E10"/>
    <w:rsid w:val="000768A8"/>
    <w:rsid w:val="0008280D"/>
    <w:rsid w:val="00082CCA"/>
    <w:rsid w:val="00096478"/>
    <w:rsid w:val="000A1A3F"/>
    <w:rsid w:val="000A3B0A"/>
    <w:rsid w:val="000B423A"/>
    <w:rsid w:val="000F5D52"/>
    <w:rsid w:val="00114E80"/>
    <w:rsid w:val="001431E1"/>
    <w:rsid w:val="00180B97"/>
    <w:rsid w:val="00182C41"/>
    <w:rsid w:val="0018395A"/>
    <w:rsid w:val="001D2CD3"/>
    <w:rsid w:val="00201559"/>
    <w:rsid w:val="00213796"/>
    <w:rsid w:val="00220DBA"/>
    <w:rsid w:val="00237F62"/>
    <w:rsid w:val="002418B7"/>
    <w:rsid w:val="002672FE"/>
    <w:rsid w:val="002A0A26"/>
    <w:rsid w:val="002A1E2A"/>
    <w:rsid w:val="002B38EC"/>
    <w:rsid w:val="002B6258"/>
    <w:rsid w:val="002F05FF"/>
    <w:rsid w:val="002F2466"/>
    <w:rsid w:val="0032035D"/>
    <w:rsid w:val="003216C0"/>
    <w:rsid w:val="00361EBF"/>
    <w:rsid w:val="0036434D"/>
    <w:rsid w:val="00380D81"/>
    <w:rsid w:val="00393E0C"/>
    <w:rsid w:val="003C56D3"/>
    <w:rsid w:val="003C677B"/>
    <w:rsid w:val="003D44B4"/>
    <w:rsid w:val="003D56E8"/>
    <w:rsid w:val="003F3454"/>
    <w:rsid w:val="003F499D"/>
    <w:rsid w:val="004225A6"/>
    <w:rsid w:val="004365F5"/>
    <w:rsid w:val="00437804"/>
    <w:rsid w:val="00472DD9"/>
    <w:rsid w:val="00477C0A"/>
    <w:rsid w:val="004811D7"/>
    <w:rsid w:val="00484069"/>
    <w:rsid w:val="004D6658"/>
    <w:rsid w:val="004E256C"/>
    <w:rsid w:val="0050431A"/>
    <w:rsid w:val="00516AB1"/>
    <w:rsid w:val="00535842"/>
    <w:rsid w:val="00540350"/>
    <w:rsid w:val="00550DFB"/>
    <w:rsid w:val="00573ADA"/>
    <w:rsid w:val="0057531E"/>
    <w:rsid w:val="00576643"/>
    <w:rsid w:val="00582A30"/>
    <w:rsid w:val="00590989"/>
    <w:rsid w:val="0059433D"/>
    <w:rsid w:val="00594B33"/>
    <w:rsid w:val="00596DD6"/>
    <w:rsid w:val="005A08C1"/>
    <w:rsid w:val="005A14FF"/>
    <w:rsid w:val="005C4378"/>
    <w:rsid w:val="005D0AF8"/>
    <w:rsid w:val="00602263"/>
    <w:rsid w:val="00603A7E"/>
    <w:rsid w:val="006362E0"/>
    <w:rsid w:val="006605EA"/>
    <w:rsid w:val="0066112E"/>
    <w:rsid w:val="006756E4"/>
    <w:rsid w:val="00691512"/>
    <w:rsid w:val="00694100"/>
    <w:rsid w:val="00695B65"/>
    <w:rsid w:val="006B0057"/>
    <w:rsid w:val="006B038C"/>
    <w:rsid w:val="006C1038"/>
    <w:rsid w:val="006C3A2A"/>
    <w:rsid w:val="006C63D0"/>
    <w:rsid w:val="006D65AC"/>
    <w:rsid w:val="0072508A"/>
    <w:rsid w:val="00734344"/>
    <w:rsid w:val="0073586E"/>
    <w:rsid w:val="00743457"/>
    <w:rsid w:val="007612CB"/>
    <w:rsid w:val="00774E45"/>
    <w:rsid w:val="00777859"/>
    <w:rsid w:val="00780FCD"/>
    <w:rsid w:val="00791B71"/>
    <w:rsid w:val="00795B8E"/>
    <w:rsid w:val="007B5A2A"/>
    <w:rsid w:val="007C6C19"/>
    <w:rsid w:val="007D23BE"/>
    <w:rsid w:val="007D710E"/>
    <w:rsid w:val="007E674F"/>
    <w:rsid w:val="007F661A"/>
    <w:rsid w:val="0080780A"/>
    <w:rsid w:val="00813F25"/>
    <w:rsid w:val="00816642"/>
    <w:rsid w:val="00820433"/>
    <w:rsid w:val="008245DA"/>
    <w:rsid w:val="00863F20"/>
    <w:rsid w:val="00890517"/>
    <w:rsid w:val="008978FB"/>
    <w:rsid w:val="008E0516"/>
    <w:rsid w:val="008F5EDE"/>
    <w:rsid w:val="008F65D7"/>
    <w:rsid w:val="00902B7E"/>
    <w:rsid w:val="00912EF0"/>
    <w:rsid w:val="009243E0"/>
    <w:rsid w:val="00925301"/>
    <w:rsid w:val="00931209"/>
    <w:rsid w:val="00946145"/>
    <w:rsid w:val="0097612E"/>
    <w:rsid w:val="00977065"/>
    <w:rsid w:val="0098631A"/>
    <w:rsid w:val="00987A9D"/>
    <w:rsid w:val="00994CD1"/>
    <w:rsid w:val="009A002D"/>
    <w:rsid w:val="009A3D1A"/>
    <w:rsid w:val="009A4D3B"/>
    <w:rsid w:val="009A4F5A"/>
    <w:rsid w:val="009B2EC7"/>
    <w:rsid w:val="009B50F2"/>
    <w:rsid w:val="009D3213"/>
    <w:rsid w:val="009D3DE7"/>
    <w:rsid w:val="009E4143"/>
    <w:rsid w:val="009F63DD"/>
    <w:rsid w:val="00A118AF"/>
    <w:rsid w:val="00A11AE2"/>
    <w:rsid w:val="00A171F4"/>
    <w:rsid w:val="00A179A8"/>
    <w:rsid w:val="00A26BB1"/>
    <w:rsid w:val="00A37BC5"/>
    <w:rsid w:val="00A53491"/>
    <w:rsid w:val="00A57217"/>
    <w:rsid w:val="00A76650"/>
    <w:rsid w:val="00A85970"/>
    <w:rsid w:val="00AB0457"/>
    <w:rsid w:val="00AC3AD9"/>
    <w:rsid w:val="00AE0CEA"/>
    <w:rsid w:val="00AE7016"/>
    <w:rsid w:val="00B34A28"/>
    <w:rsid w:val="00B44648"/>
    <w:rsid w:val="00B533E0"/>
    <w:rsid w:val="00B550B8"/>
    <w:rsid w:val="00B6017D"/>
    <w:rsid w:val="00B87731"/>
    <w:rsid w:val="00B93243"/>
    <w:rsid w:val="00B93F77"/>
    <w:rsid w:val="00BB21B5"/>
    <w:rsid w:val="00BC1B08"/>
    <w:rsid w:val="00BD3D09"/>
    <w:rsid w:val="00BF0D51"/>
    <w:rsid w:val="00C2477A"/>
    <w:rsid w:val="00C3053B"/>
    <w:rsid w:val="00C50AFF"/>
    <w:rsid w:val="00C72DE0"/>
    <w:rsid w:val="00C7509E"/>
    <w:rsid w:val="00C75B6D"/>
    <w:rsid w:val="00C7753D"/>
    <w:rsid w:val="00CA13F1"/>
    <w:rsid w:val="00CA56CE"/>
    <w:rsid w:val="00CA72E0"/>
    <w:rsid w:val="00CD29E3"/>
    <w:rsid w:val="00CE1660"/>
    <w:rsid w:val="00D05804"/>
    <w:rsid w:val="00D0671B"/>
    <w:rsid w:val="00D138C8"/>
    <w:rsid w:val="00D33ED4"/>
    <w:rsid w:val="00D3470B"/>
    <w:rsid w:val="00D40DD6"/>
    <w:rsid w:val="00D54204"/>
    <w:rsid w:val="00D56084"/>
    <w:rsid w:val="00D82E3E"/>
    <w:rsid w:val="00D90C1B"/>
    <w:rsid w:val="00DA1D3B"/>
    <w:rsid w:val="00DA6DEC"/>
    <w:rsid w:val="00DC15F3"/>
    <w:rsid w:val="00DC2887"/>
    <w:rsid w:val="00DE7974"/>
    <w:rsid w:val="00DF03DA"/>
    <w:rsid w:val="00E05550"/>
    <w:rsid w:val="00E114F3"/>
    <w:rsid w:val="00E1574A"/>
    <w:rsid w:val="00E26C78"/>
    <w:rsid w:val="00E40DB9"/>
    <w:rsid w:val="00E45547"/>
    <w:rsid w:val="00E460CD"/>
    <w:rsid w:val="00E46673"/>
    <w:rsid w:val="00E6057A"/>
    <w:rsid w:val="00E702E9"/>
    <w:rsid w:val="00E71A00"/>
    <w:rsid w:val="00E753D5"/>
    <w:rsid w:val="00E850CE"/>
    <w:rsid w:val="00E92BB2"/>
    <w:rsid w:val="00E9790E"/>
    <w:rsid w:val="00ED2891"/>
    <w:rsid w:val="00F059AB"/>
    <w:rsid w:val="00F05D68"/>
    <w:rsid w:val="00F45899"/>
    <w:rsid w:val="00F47565"/>
    <w:rsid w:val="00F51105"/>
    <w:rsid w:val="00F65BD1"/>
    <w:rsid w:val="00F73236"/>
    <w:rsid w:val="00F84D5B"/>
    <w:rsid w:val="00F97699"/>
    <w:rsid w:val="00FA6FCC"/>
    <w:rsid w:val="00FB44FD"/>
    <w:rsid w:val="00FC028D"/>
    <w:rsid w:val="00FC4480"/>
    <w:rsid w:val="00FD2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CCA"/>
  </w:style>
  <w:style w:type="paragraph" w:styleId="Heading1">
    <w:name w:val="heading 1"/>
    <w:basedOn w:val="Normal"/>
    <w:next w:val="Normal"/>
    <w:link w:val="Heading1Char"/>
    <w:uiPriority w:val="9"/>
    <w:qFormat/>
    <w:rsid w:val="004840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5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CCA"/>
    <w:pPr>
      <w:ind w:left="720"/>
      <w:contextualSpacing/>
    </w:pPr>
  </w:style>
  <w:style w:type="table" w:styleId="TableGrid">
    <w:name w:val="Table Grid"/>
    <w:basedOn w:val="TableNormal"/>
    <w:uiPriority w:val="59"/>
    <w:rsid w:val="00082C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7509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3ED4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605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484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4069"/>
  </w:style>
  <w:style w:type="paragraph" w:styleId="Footer">
    <w:name w:val="footer"/>
    <w:basedOn w:val="Normal"/>
    <w:link w:val="FooterChar"/>
    <w:uiPriority w:val="99"/>
    <w:semiHidden/>
    <w:unhideWhenUsed/>
    <w:rsid w:val="00484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4069"/>
  </w:style>
  <w:style w:type="paragraph" w:styleId="BalloonText">
    <w:name w:val="Balloon Text"/>
    <w:basedOn w:val="Normal"/>
    <w:link w:val="BalloonTextChar"/>
    <w:uiPriority w:val="99"/>
    <w:semiHidden/>
    <w:unhideWhenUsed/>
    <w:rsid w:val="00484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06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840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531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7531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220DBA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F8E922-9900-42B5-8964-64D78CC5D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Candi Randolph</dc:creator>
  <cp:lastModifiedBy>ld0913</cp:lastModifiedBy>
  <cp:revision>5</cp:revision>
  <cp:lastPrinted>2014-03-05T14:40:00Z</cp:lastPrinted>
  <dcterms:created xsi:type="dcterms:W3CDTF">2014-03-17T15:47:00Z</dcterms:created>
  <dcterms:modified xsi:type="dcterms:W3CDTF">2015-03-25T12:13:00Z</dcterms:modified>
</cp:coreProperties>
</file>