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07C" w:rsidRPr="00BE507C" w:rsidRDefault="00BE507C" w:rsidP="00930550">
      <w:pPr>
        <w:pStyle w:val="ListParagraph"/>
        <w:numPr>
          <w:ilvl w:val="0"/>
          <w:numId w:val="1"/>
        </w:numPr>
        <w:spacing w:after="0" w:line="240" w:lineRule="auto"/>
        <w:ind w:left="360"/>
      </w:pPr>
      <w:r>
        <w:rPr>
          <w:rFonts w:cstheme="minorHAnsi"/>
        </w:rPr>
        <w:t xml:space="preserve">If you are </w:t>
      </w:r>
      <w:r w:rsidR="00891529">
        <w:rPr>
          <w:rFonts w:cstheme="minorHAnsi"/>
        </w:rPr>
        <w:t>loading both ETCs and Status, load</w:t>
      </w:r>
      <w:r>
        <w:rPr>
          <w:rFonts w:cstheme="minorHAnsi"/>
        </w:rPr>
        <w:t xml:space="preserve"> </w:t>
      </w:r>
      <w:r w:rsidR="003A75E6">
        <w:rPr>
          <w:rFonts w:cstheme="minorHAnsi"/>
        </w:rPr>
        <w:t>ETCs</w:t>
      </w:r>
      <w:r>
        <w:rPr>
          <w:rFonts w:cstheme="minorHAnsi"/>
        </w:rPr>
        <w:t xml:space="preserve"> first.</w:t>
      </w:r>
    </w:p>
    <w:p w:rsidR="00BE507C" w:rsidRPr="00BE507C" w:rsidRDefault="00BE507C" w:rsidP="00BE507C">
      <w:pPr>
        <w:pStyle w:val="ListParagraph"/>
        <w:spacing w:after="0" w:line="240" w:lineRule="auto"/>
        <w:ind w:left="360"/>
      </w:pPr>
    </w:p>
    <w:p w:rsidR="00475D86" w:rsidRPr="00475D86" w:rsidRDefault="00475D86" w:rsidP="00475D86">
      <w:pPr>
        <w:pStyle w:val="ListParagraph"/>
        <w:numPr>
          <w:ilvl w:val="0"/>
          <w:numId w:val="1"/>
        </w:numPr>
        <w:spacing w:after="0" w:line="240" w:lineRule="auto"/>
        <w:ind w:left="360"/>
      </w:pPr>
      <w:r w:rsidRPr="00475D86">
        <w:rPr>
          <w:b/>
        </w:rPr>
        <w:t>If you are loading ETCs after CAM meetings</w:t>
      </w:r>
      <w:r>
        <w:t xml:space="preserve">, the fields you will need are </w:t>
      </w:r>
      <w:r>
        <w:rPr>
          <w:rFonts w:cstheme="minorHAnsi"/>
        </w:rPr>
        <w:t xml:space="preserve">Control Account Number, OBS, </w:t>
      </w:r>
      <w:proofErr w:type="gramStart"/>
      <w:r>
        <w:rPr>
          <w:rFonts w:cstheme="minorHAnsi"/>
        </w:rPr>
        <w:t>Work</w:t>
      </w:r>
      <w:proofErr w:type="gramEnd"/>
      <w:r>
        <w:rPr>
          <w:rFonts w:cstheme="minorHAnsi"/>
        </w:rPr>
        <w:t xml:space="preserve"> Package and ETC value.</w:t>
      </w:r>
    </w:p>
    <w:p w:rsidR="00475D86" w:rsidRPr="00930550" w:rsidRDefault="00475D86" w:rsidP="00475D86">
      <w:pPr>
        <w:spacing w:after="0" w:line="240" w:lineRule="auto"/>
      </w:pPr>
    </w:p>
    <w:p w:rsidR="00006A45" w:rsidRPr="00BE507C" w:rsidRDefault="00BE507C" w:rsidP="00930550">
      <w:pPr>
        <w:pStyle w:val="ListParagraph"/>
        <w:numPr>
          <w:ilvl w:val="0"/>
          <w:numId w:val="1"/>
        </w:numPr>
        <w:spacing w:after="0" w:line="240" w:lineRule="auto"/>
        <w:ind w:left="360"/>
      </w:pPr>
      <w:r w:rsidRPr="00475D86">
        <w:rPr>
          <w:rFonts w:cstheme="minorHAnsi"/>
          <w:b/>
        </w:rPr>
        <w:t xml:space="preserve">If you are loading ETCs that were changed after loading </w:t>
      </w:r>
      <w:proofErr w:type="spellStart"/>
      <w:r w:rsidRPr="00475D86">
        <w:rPr>
          <w:rFonts w:cstheme="minorHAnsi"/>
          <w:b/>
        </w:rPr>
        <w:t>actuals</w:t>
      </w:r>
      <w:proofErr w:type="spellEnd"/>
      <w:r w:rsidRPr="00475D86">
        <w:rPr>
          <w:rFonts w:cstheme="minorHAnsi"/>
          <w:b/>
        </w:rPr>
        <w:t xml:space="preserve"> and calculating forecast,</w:t>
      </w:r>
      <w:r>
        <w:rPr>
          <w:rFonts w:cstheme="minorHAnsi"/>
        </w:rPr>
        <w:t xml:space="preserve"> d</w:t>
      </w:r>
      <w:r w:rsidR="00930550" w:rsidRPr="00930550">
        <w:rPr>
          <w:rFonts w:cstheme="minorHAnsi"/>
        </w:rPr>
        <w:t xml:space="preserve">etermine which work packages had ETC changes (not affected by </w:t>
      </w:r>
      <w:proofErr w:type="spellStart"/>
      <w:r w:rsidR="00930550" w:rsidRPr="00930550">
        <w:rPr>
          <w:rFonts w:cstheme="minorHAnsi"/>
        </w:rPr>
        <w:t>actuals</w:t>
      </w:r>
      <w:proofErr w:type="spellEnd"/>
      <w:r w:rsidR="00930550" w:rsidRPr="00930550">
        <w:rPr>
          <w:rFonts w:cstheme="minorHAnsi"/>
        </w:rPr>
        <w:t xml:space="preserve">) after calculating the Forecast. The </w:t>
      </w:r>
      <w:r w:rsidR="00930550">
        <w:rPr>
          <w:rFonts w:cstheme="minorHAnsi"/>
        </w:rPr>
        <w:t xml:space="preserve">end </w:t>
      </w:r>
      <w:r w:rsidR="00930550" w:rsidRPr="00930550">
        <w:rPr>
          <w:rFonts w:cstheme="minorHAnsi"/>
        </w:rPr>
        <w:t>value you are looking for is ETC, not EAC.</w:t>
      </w:r>
      <w:r w:rsidR="00930550">
        <w:rPr>
          <w:rFonts w:cstheme="minorHAnsi"/>
        </w:rPr>
        <w:t xml:space="preserve"> The information you will need from this file is the Control Account Number, OBS, </w:t>
      </w:r>
      <w:r w:rsidR="0064333F">
        <w:rPr>
          <w:rFonts w:cstheme="minorHAnsi"/>
        </w:rPr>
        <w:t xml:space="preserve">Work Package </w:t>
      </w:r>
      <w:r w:rsidR="00930550">
        <w:rPr>
          <w:rFonts w:cstheme="minorHAnsi"/>
        </w:rPr>
        <w:t>and ETC value.</w:t>
      </w:r>
    </w:p>
    <w:p w:rsidR="00930550" w:rsidRPr="00930550" w:rsidRDefault="00930550" w:rsidP="00475D86">
      <w:pPr>
        <w:spacing w:after="0" w:line="240" w:lineRule="auto"/>
      </w:pPr>
    </w:p>
    <w:p w:rsidR="00930550" w:rsidRPr="00AF69F0" w:rsidRDefault="00930550" w:rsidP="00930550">
      <w:pPr>
        <w:pStyle w:val="ListParagraph"/>
        <w:numPr>
          <w:ilvl w:val="0"/>
          <w:numId w:val="1"/>
        </w:numPr>
        <w:spacing w:after="0" w:line="240" w:lineRule="auto"/>
        <w:ind w:left="360"/>
      </w:pPr>
      <w:r>
        <w:rPr>
          <w:rFonts w:cstheme="minorHAnsi"/>
        </w:rPr>
        <w:t xml:space="preserve">You will prepare two files for importing the ETC information. One is an </w:t>
      </w:r>
      <w:r w:rsidRPr="00475D86">
        <w:rPr>
          <w:rFonts w:cstheme="minorHAnsi"/>
          <w:b/>
        </w:rPr>
        <w:t>Activity file</w:t>
      </w:r>
      <w:r>
        <w:rPr>
          <w:rFonts w:cstheme="minorHAnsi"/>
        </w:rPr>
        <w:t xml:space="preserve"> and the other is a </w:t>
      </w:r>
      <w:r w:rsidRPr="00475D86">
        <w:rPr>
          <w:rFonts w:cstheme="minorHAnsi"/>
          <w:b/>
        </w:rPr>
        <w:t>Resource file</w:t>
      </w:r>
      <w:r>
        <w:rPr>
          <w:rFonts w:cstheme="minorHAnsi"/>
        </w:rPr>
        <w:t>.</w:t>
      </w:r>
      <w:r w:rsidR="00877E05">
        <w:rPr>
          <w:rFonts w:cstheme="minorHAnsi"/>
        </w:rPr>
        <w:t xml:space="preserve"> The </w:t>
      </w:r>
      <w:r>
        <w:rPr>
          <w:rFonts w:cstheme="minorHAnsi"/>
        </w:rPr>
        <w:t>two additional pieces of information you need is Forecast Start Date and Forecast Finish Date.</w:t>
      </w:r>
    </w:p>
    <w:p w:rsidR="00AF69F0" w:rsidRDefault="00AF69F0" w:rsidP="00AF69F0">
      <w:pPr>
        <w:pStyle w:val="ListParagraph"/>
      </w:pPr>
    </w:p>
    <w:p w:rsidR="003F09C0" w:rsidRPr="003F09C0" w:rsidRDefault="00AF69F0" w:rsidP="00930550">
      <w:pPr>
        <w:pStyle w:val="ListParagraph"/>
        <w:numPr>
          <w:ilvl w:val="0"/>
          <w:numId w:val="1"/>
        </w:numPr>
        <w:spacing w:after="0" w:line="240" w:lineRule="auto"/>
        <w:ind w:left="360"/>
      </w:pPr>
      <w:r>
        <w:t xml:space="preserve">Open a blank Excel file and copy the </w:t>
      </w:r>
      <w:r>
        <w:rPr>
          <w:rFonts w:cstheme="minorHAnsi"/>
        </w:rPr>
        <w:t xml:space="preserve">Control Account Number, OBS, and </w:t>
      </w:r>
      <w:r w:rsidR="0064333F">
        <w:rPr>
          <w:rFonts w:cstheme="minorHAnsi"/>
        </w:rPr>
        <w:t xml:space="preserve">Work Package </w:t>
      </w:r>
      <w:r>
        <w:rPr>
          <w:rFonts w:cstheme="minorHAnsi"/>
        </w:rPr>
        <w:t xml:space="preserve">into </w:t>
      </w:r>
      <w:r w:rsidR="0064333F">
        <w:rPr>
          <w:rFonts w:cstheme="minorHAnsi"/>
        </w:rPr>
        <w:t xml:space="preserve">a blank worksheet in </w:t>
      </w:r>
      <w:r>
        <w:rPr>
          <w:rFonts w:cstheme="minorHAnsi"/>
        </w:rPr>
        <w:t xml:space="preserve">this file. </w:t>
      </w:r>
      <w:r w:rsidR="0064333F">
        <w:rPr>
          <w:rFonts w:cstheme="minorHAnsi"/>
        </w:rPr>
        <w:t xml:space="preserve">Label the </w:t>
      </w:r>
      <w:r w:rsidR="003F09C0">
        <w:rPr>
          <w:rFonts w:cstheme="minorHAnsi"/>
        </w:rPr>
        <w:t>fourth c</w:t>
      </w:r>
      <w:r w:rsidR="0064333F">
        <w:rPr>
          <w:rFonts w:cstheme="minorHAnsi"/>
        </w:rPr>
        <w:t xml:space="preserve">olumn “ID” and copy the Work Packages into this column. These columns will be exactly the same. </w:t>
      </w:r>
      <w:r w:rsidR="003F09C0">
        <w:rPr>
          <w:rFonts w:cstheme="minorHAnsi"/>
        </w:rPr>
        <w:t>Label the fifth column “</w:t>
      </w:r>
      <w:r w:rsidR="00475D86">
        <w:rPr>
          <w:rFonts w:cstheme="minorHAnsi"/>
        </w:rPr>
        <w:t xml:space="preserve">Forecast </w:t>
      </w:r>
      <w:r w:rsidR="003F09C0">
        <w:rPr>
          <w:rFonts w:cstheme="minorHAnsi"/>
        </w:rPr>
        <w:t>Start”, and the sixth column “</w:t>
      </w:r>
      <w:r w:rsidR="00475D86">
        <w:rPr>
          <w:rFonts w:cstheme="minorHAnsi"/>
        </w:rPr>
        <w:t xml:space="preserve">Forecast </w:t>
      </w:r>
      <w:r w:rsidR="003F09C0">
        <w:rPr>
          <w:rFonts w:cstheme="minorHAnsi"/>
        </w:rPr>
        <w:t>Finish”. Your file should be formatted like this:</w:t>
      </w:r>
    </w:p>
    <w:p w:rsidR="003F09C0" w:rsidRDefault="003F09C0" w:rsidP="003F09C0">
      <w:pPr>
        <w:pStyle w:val="ListParagraph"/>
        <w:rPr>
          <w:rFonts w:cstheme="minorHAnsi"/>
        </w:rPr>
      </w:pPr>
    </w:p>
    <w:p w:rsidR="003F09C0" w:rsidRDefault="0093194E" w:rsidP="003F09C0">
      <w:pPr>
        <w:pStyle w:val="ListParagraph"/>
        <w:rPr>
          <w:rFonts w:cstheme="minorHAnsi"/>
        </w:rPr>
      </w:pPr>
      <w:r>
        <w:rPr>
          <w:rFonts w:cstheme="minorHAnsi"/>
          <w:noProof/>
        </w:rPr>
        <w:drawing>
          <wp:inline distT="0" distB="0" distL="0" distR="0">
            <wp:extent cx="2877769" cy="15042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65714" b="66929"/>
                    <a:stretch>
                      <a:fillRect/>
                    </a:stretch>
                  </pic:blipFill>
                  <pic:spPr bwMode="auto">
                    <a:xfrm>
                      <a:off x="0" y="0"/>
                      <a:ext cx="2877769" cy="1504268"/>
                    </a:xfrm>
                    <a:prstGeom prst="rect">
                      <a:avLst/>
                    </a:prstGeom>
                    <a:noFill/>
                    <a:ln w="9525">
                      <a:noFill/>
                      <a:miter lim="800000"/>
                      <a:headEnd/>
                      <a:tailEnd/>
                    </a:ln>
                  </pic:spPr>
                </pic:pic>
              </a:graphicData>
            </a:graphic>
          </wp:inline>
        </w:drawing>
      </w:r>
    </w:p>
    <w:p w:rsidR="003F09C0" w:rsidRPr="003F09C0" w:rsidRDefault="003F09C0" w:rsidP="003F09C0">
      <w:pPr>
        <w:pStyle w:val="ListParagraph"/>
        <w:rPr>
          <w:rFonts w:cstheme="minorHAnsi"/>
        </w:rPr>
      </w:pPr>
    </w:p>
    <w:p w:rsidR="00AF69F0" w:rsidRPr="00AF69F0" w:rsidRDefault="00AF69F0" w:rsidP="00930550">
      <w:pPr>
        <w:pStyle w:val="ListParagraph"/>
        <w:numPr>
          <w:ilvl w:val="0"/>
          <w:numId w:val="1"/>
        </w:numPr>
        <w:spacing w:after="0" w:line="240" w:lineRule="auto"/>
        <w:ind w:left="360"/>
      </w:pPr>
      <w:r>
        <w:rPr>
          <w:rFonts w:cstheme="minorHAnsi"/>
        </w:rPr>
        <w:t xml:space="preserve">Name this file the </w:t>
      </w:r>
      <w:r w:rsidRPr="00475D86">
        <w:rPr>
          <w:rFonts w:cstheme="minorHAnsi"/>
          <w:b/>
        </w:rPr>
        <w:t>Activity File</w:t>
      </w:r>
      <w:r>
        <w:rPr>
          <w:rFonts w:cstheme="minorHAnsi"/>
        </w:rPr>
        <w:t>.</w:t>
      </w:r>
      <w:r w:rsidR="0064333F">
        <w:rPr>
          <w:rFonts w:cstheme="minorHAnsi"/>
        </w:rPr>
        <w:t xml:space="preserve"> You will add the dates to this file later.</w:t>
      </w:r>
    </w:p>
    <w:p w:rsidR="00AF69F0" w:rsidRDefault="00AF69F0" w:rsidP="00AF69F0">
      <w:pPr>
        <w:pStyle w:val="ListParagraph"/>
      </w:pPr>
    </w:p>
    <w:p w:rsidR="003F09C0" w:rsidRDefault="00AF69F0" w:rsidP="003F09C0">
      <w:pPr>
        <w:pStyle w:val="ListParagraph"/>
        <w:numPr>
          <w:ilvl w:val="0"/>
          <w:numId w:val="1"/>
        </w:numPr>
        <w:spacing w:after="0" w:line="240" w:lineRule="auto"/>
        <w:ind w:left="360"/>
      </w:pPr>
      <w:r>
        <w:t xml:space="preserve">Open another blank Excel file and copy the </w:t>
      </w:r>
      <w:r w:rsidR="0064333F">
        <w:rPr>
          <w:rFonts w:cstheme="minorHAnsi"/>
        </w:rPr>
        <w:t xml:space="preserve">Work Package </w:t>
      </w:r>
      <w:r>
        <w:rPr>
          <w:rFonts w:cstheme="minorHAnsi"/>
        </w:rPr>
        <w:t>and ETC value into</w:t>
      </w:r>
      <w:r w:rsidR="0064333F">
        <w:rPr>
          <w:rFonts w:cstheme="minorHAnsi"/>
        </w:rPr>
        <w:t xml:space="preserve"> a blank worksheet in</w:t>
      </w:r>
      <w:r>
        <w:rPr>
          <w:rFonts w:cstheme="minorHAnsi"/>
        </w:rPr>
        <w:t xml:space="preserve"> this file. </w:t>
      </w:r>
      <w:r w:rsidR="0064333F">
        <w:rPr>
          <w:rFonts w:cstheme="minorHAnsi"/>
        </w:rPr>
        <w:t>Insert a column between Work Package and ETC and label this column “Resource”. Enter “MATL” in every cell down the entire column</w:t>
      </w:r>
      <w:r w:rsidR="00B84DA6">
        <w:rPr>
          <w:rFonts w:cstheme="minorHAnsi"/>
        </w:rPr>
        <w:t xml:space="preserve"> except for the ODC activities</w:t>
      </w:r>
      <w:r w:rsidR="0064333F">
        <w:rPr>
          <w:rFonts w:cstheme="minorHAnsi"/>
        </w:rPr>
        <w:t xml:space="preserve">. </w:t>
      </w:r>
      <w:r w:rsidR="00B84DA6">
        <w:rPr>
          <w:rFonts w:cstheme="minorHAnsi"/>
        </w:rPr>
        <w:t xml:space="preserve">Enter “ODC” as the resource for those Work Packages. </w:t>
      </w:r>
      <w:r w:rsidR="003F09C0">
        <w:rPr>
          <w:rFonts w:cstheme="minorHAnsi"/>
        </w:rPr>
        <w:t>L</w:t>
      </w:r>
      <w:r w:rsidR="003F09C0">
        <w:t>abel the first three available columns</w:t>
      </w:r>
      <w:r w:rsidR="00B84DA6">
        <w:t xml:space="preserve"> to the right</w:t>
      </w:r>
      <w:r w:rsidR="003F09C0">
        <w:t xml:space="preserve"> “</w:t>
      </w:r>
      <w:r w:rsidR="00475D86">
        <w:t xml:space="preserve">Forecast </w:t>
      </w:r>
      <w:r w:rsidR="003F09C0">
        <w:t>Start”, “</w:t>
      </w:r>
      <w:r w:rsidR="00475D86">
        <w:t xml:space="preserve">Forecast </w:t>
      </w:r>
      <w:r w:rsidR="003F09C0">
        <w:t xml:space="preserve">Finish”, and “Class”. Select the ETC column and format as a number </w:t>
      </w:r>
      <w:r w:rsidR="003F09C0" w:rsidRPr="00D94583">
        <w:rPr>
          <w:b/>
        </w:rPr>
        <w:t>without</w:t>
      </w:r>
      <w:r w:rsidR="003F09C0">
        <w:t xml:space="preserve"> the comma separator. In the Class column, enter “Forecast” all the way down the column. Your file should be formatted like this:</w:t>
      </w:r>
    </w:p>
    <w:p w:rsidR="003F09C0" w:rsidRDefault="003F09C0" w:rsidP="003F09C0">
      <w:pPr>
        <w:pStyle w:val="ListParagraph"/>
      </w:pPr>
    </w:p>
    <w:p w:rsidR="003F09C0" w:rsidRDefault="0093194E" w:rsidP="003F09C0">
      <w:pPr>
        <w:pStyle w:val="ListParagraph"/>
        <w:spacing w:after="0" w:line="240" w:lineRule="auto"/>
        <w:ind w:left="360"/>
      </w:pPr>
      <w:r>
        <w:rPr>
          <w:noProof/>
        </w:rPr>
        <w:drawing>
          <wp:inline distT="0" distB="0" distL="0" distR="0">
            <wp:extent cx="3310078" cy="1814169"/>
            <wp:effectExtent l="19050" t="0" r="462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67314" b="66929"/>
                    <a:stretch>
                      <a:fillRect/>
                    </a:stretch>
                  </pic:blipFill>
                  <pic:spPr bwMode="auto">
                    <a:xfrm>
                      <a:off x="0" y="0"/>
                      <a:ext cx="3311982" cy="1815212"/>
                    </a:xfrm>
                    <a:prstGeom prst="rect">
                      <a:avLst/>
                    </a:prstGeom>
                    <a:noFill/>
                    <a:ln w="9525">
                      <a:noFill/>
                      <a:miter lim="800000"/>
                      <a:headEnd/>
                      <a:tailEnd/>
                    </a:ln>
                  </pic:spPr>
                </pic:pic>
              </a:graphicData>
            </a:graphic>
          </wp:inline>
        </w:drawing>
      </w:r>
    </w:p>
    <w:p w:rsidR="003F09C0" w:rsidRDefault="003F09C0" w:rsidP="003F09C0">
      <w:pPr>
        <w:pStyle w:val="ListParagraph"/>
        <w:spacing w:after="0" w:line="240" w:lineRule="auto"/>
        <w:ind w:left="360"/>
      </w:pPr>
    </w:p>
    <w:p w:rsidR="00AF69F0" w:rsidRPr="00877E05" w:rsidRDefault="00A155A7" w:rsidP="00930550">
      <w:pPr>
        <w:pStyle w:val="ListParagraph"/>
        <w:numPr>
          <w:ilvl w:val="0"/>
          <w:numId w:val="1"/>
        </w:numPr>
        <w:spacing w:after="0" w:line="240" w:lineRule="auto"/>
        <w:ind w:left="360"/>
      </w:pPr>
      <w:r>
        <w:rPr>
          <w:rFonts w:cstheme="minorHAnsi"/>
        </w:rPr>
        <w:t xml:space="preserve">Name this file the </w:t>
      </w:r>
      <w:r w:rsidRPr="00475D86">
        <w:rPr>
          <w:rFonts w:cstheme="minorHAnsi"/>
          <w:b/>
        </w:rPr>
        <w:t>R</w:t>
      </w:r>
      <w:r w:rsidR="00AF69F0" w:rsidRPr="00475D86">
        <w:rPr>
          <w:rFonts w:cstheme="minorHAnsi"/>
          <w:b/>
        </w:rPr>
        <w:t>esource file</w:t>
      </w:r>
      <w:r w:rsidR="00AF69F0">
        <w:rPr>
          <w:rFonts w:cstheme="minorHAnsi"/>
        </w:rPr>
        <w:t>.</w:t>
      </w:r>
      <w:r w:rsidR="0064333F">
        <w:rPr>
          <w:rFonts w:cstheme="minorHAnsi"/>
        </w:rPr>
        <w:t xml:space="preserve"> You will add dates to this file later.</w:t>
      </w:r>
    </w:p>
    <w:p w:rsidR="00877E05" w:rsidRDefault="00877E05" w:rsidP="00877E05">
      <w:pPr>
        <w:pStyle w:val="ListParagraph"/>
      </w:pPr>
    </w:p>
    <w:p w:rsidR="00877E05" w:rsidRDefault="003A103E" w:rsidP="00877E05">
      <w:pPr>
        <w:pStyle w:val="ListParagraph"/>
        <w:numPr>
          <w:ilvl w:val="0"/>
          <w:numId w:val="1"/>
        </w:numPr>
        <w:spacing w:after="0" w:line="240" w:lineRule="auto"/>
        <w:ind w:left="360"/>
      </w:pPr>
      <w:r>
        <w:t>Open your program i</w:t>
      </w:r>
      <w:r w:rsidR="00877E05">
        <w:t>n Cobra</w:t>
      </w:r>
      <w:r>
        <w:t xml:space="preserve"> and expand all. With your cursor in the column header on the CAWP Pane, right-click and select </w:t>
      </w:r>
      <w:r w:rsidRPr="003A103E">
        <w:rPr>
          <w:b/>
        </w:rPr>
        <w:t>Insert Column</w:t>
      </w:r>
      <w:r>
        <w:t xml:space="preserve">. Click the dropdown for Field Name and select </w:t>
      </w:r>
      <w:r w:rsidRPr="002277A5">
        <w:rPr>
          <w:b/>
        </w:rPr>
        <w:t>Forecast Start</w:t>
      </w:r>
      <w:r w:rsidR="00AA07E9">
        <w:t>. Do the same again to insert the</w:t>
      </w:r>
      <w:r>
        <w:t xml:space="preserve"> </w:t>
      </w:r>
      <w:r w:rsidRPr="002277A5">
        <w:rPr>
          <w:b/>
        </w:rPr>
        <w:t>Forecast Finish</w:t>
      </w:r>
      <w:r>
        <w:t>. Both are placed as the last columns. Drag both columns to right after the WP.</w:t>
      </w:r>
    </w:p>
    <w:p w:rsidR="00877E05" w:rsidRDefault="00877E05" w:rsidP="00877E05">
      <w:pPr>
        <w:pStyle w:val="ListParagraph"/>
      </w:pPr>
    </w:p>
    <w:p w:rsidR="00717278" w:rsidRDefault="00717278" w:rsidP="00877E05">
      <w:pPr>
        <w:pStyle w:val="ListParagraph"/>
      </w:pPr>
      <w:r>
        <w:rPr>
          <w:noProof/>
        </w:rPr>
        <w:drawing>
          <wp:inline distT="0" distB="0" distL="0" distR="0">
            <wp:extent cx="3894582" cy="20336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r="43182" b="45266"/>
                    <a:stretch>
                      <a:fillRect/>
                    </a:stretch>
                  </pic:blipFill>
                  <pic:spPr bwMode="auto">
                    <a:xfrm>
                      <a:off x="0" y="0"/>
                      <a:ext cx="3894582" cy="2033626"/>
                    </a:xfrm>
                    <a:prstGeom prst="rect">
                      <a:avLst/>
                    </a:prstGeom>
                    <a:noFill/>
                    <a:ln w="9525">
                      <a:noFill/>
                      <a:miter lim="800000"/>
                      <a:headEnd/>
                      <a:tailEnd/>
                    </a:ln>
                  </pic:spPr>
                </pic:pic>
              </a:graphicData>
            </a:graphic>
          </wp:inline>
        </w:drawing>
      </w:r>
    </w:p>
    <w:p w:rsidR="00717278" w:rsidRDefault="00717278" w:rsidP="00877E05">
      <w:pPr>
        <w:pStyle w:val="ListParagraph"/>
      </w:pPr>
    </w:p>
    <w:p w:rsidR="003A103E" w:rsidRDefault="00717278" w:rsidP="00A155A7">
      <w:pPr>
        <w:pStyle w:val="ListParagraph"/>
        <w:numPr>
          <w:ilvl w:val="0"/>
          <w:numId w:val="1"/>
        </w:numPr>
        <w:spacing w:after="0" w:line="240" w:lineRule="auto"/>
        <w:ind w:left="360"/>
      </w:pPr>
      <w:r>
        <w:t>Copy the CAWP Pane (Edit&gt;Copy CAWP Pane). Open this file and copy the worksheet to a blank worksheet in the Act</w:t>
      </w:r>
      <w:r w:rsidR="00FC124B">
        <w:t>ivity file</w:t>
      </w:r>
      <w:r>
        <w:t>.</w:t>
      </w:r>
    </w:p>
    <w:p w:rsidR="003A103E" w:rsidRDefault="003A103E" w:rsidP="003A103E">
      <w:pPr>
        <w:pStyle w:val="ListParagraph"/>
      </w:pPr>
    </w:p>
    <w:p w:rsidR="00D94583" w:rsidRDefault="003F09C0" w:rsidP="00A155A7">
      <w:pPr>
        <w:pStyle w:val="ListParagraph"/>
        <w:numPr>
          <w:ilvl w:val="0"/>
          <w:numId w:val="1"/>
        </w:numPr>
        <w:spacing w:after="0" w:line="240" w:lineRule="auto"/>
        <w:ind w:left="360"/>
      </w:pPr>
      <w:r>
        <w:t xml:space="preserve">In the </w:t>
      </w:r>
      <w:r w:rsidRPr="00475D86">
        <w:rPr>
          <w:b/>
        </w:rPr>
        <w:t>Activity file</w:t>
      </w:r>
      <w:r>
        <w:t>, p</w:t>
      </w:r>
      <w:r w:rsidR="006A54FA">
        <w:t xml:space="preserve">erform a </w:t>
      </w:r>
      <w:proofErr w:type="spellStart"/>
      <w:r w:rsidR="006A54FA">
        <w:t>vLookup</w:t>
      </w:r>
      <w:proofErr w:type="spellEnd"/>
      <w:r w:rsidR="006A54FA">
        <w:t xml:space="preserve"> to the worksheet you copied the </w:t>
      </w:r>
      <w:r w:rsidR="00717278">
        <w:t>CAWP</w:t>
      </w:r>
      <w:r w:rsidR="006A54FA">
        <w:t xml:space="preserve"> </w:t>
      </w:r>
      <w:r w:rsidR="00C412E0">
        <w:t>data into</w:t>
      </w:r>
      <w:r w:rsidR="006A54FA">
        <w:t xml:space="preserve"> to bring in the Forecast Start Date and Forecast Finish Date. </w:t>
      </w:r>
      <w:r w:rsidR="00FC124B">
        <w:t>Turn on filters and display any Forecast Finish Dates within the current month. These need to be changed to the next month. For example, if you are processing June, the Finish Date must be in July</w:t>
      </w:r>
      <w:r w:rsidR="00A355E6">
        <w:t xml:space="preserve"> or </w:t>
      </w:r>
      <w:r w:rsidR="00021CBF">
        <w:t>later</w:t>
      </w:r>
      <w:r w:rsidR="00FC124B">
        <w:t xml:space="preserve">. </w:t>
      </w:r>
      <w:r w:rsidR="00812E21">
        <w:t xml:space="preserve">Open the </w:t>
      </w:r>
      <w:r w:rsidR="00812E21">
        <w:rPr>
          <w:b/>
        </w:rPr>
        <w:t>Resource file</w:t>
      </w:r>
      <w:r w:rsidR="00812E21">
        <w:t xml:space="preserve"> and c</w:t>
      </w:r>
      <w:r w:rsidR="00FC124B" w:rsidRPr="00812E21">
        <w:t>opy</w:t>
      </w:r>
      <w:r w:rsidR="00FC124B">
        <w:t xml:space="preserve"> the Work Package, Forecast Start Date and Forecast Finish Date </w:t>
      </w:r>
      <w:r w:rsidR="00812E21">
        <w:t xml:space="preserve">from the </w:t>
      </w:r>
      <w:r w:rsidR="00812E21">
        <w:rPr>
          <w:b/>
        </w:rPr>
        <w:t xml:space="preserve">Activity file </w:t>
      </w:r>
      <w:r w:rsidR="00FC124B">
        <w:t>to a blan</w:t>
      </w:r>
      <w:r w:rsidR="00812E21">
        <w:t xml:space="preserve">k worksheet in the </w:t>
      </w:r>
      <w:r w:rsidR="00812E21">
        <w:rPr>
          <w:b/>
        </w:rPr>
        <w:t>Resource file</w:t>
      </w:r>
      <w:r w:rsidR="00FC124B">
        <w:t xml:space="preserve">. </w:t>
      </w:r>
      <w:r w:rsidR="006A54FA">
        <w:t xml:space="preserve">Save </w:t>
      </w:r>
      <w:r w:rsidR="00D94583">
        <w:t xml:space="preserve">and close </w:t>
      </w:r>
      <w:r w:rsidR="00812E21">
        <w:t xml:space="preserve">the </w:t>
      </w:r>
      <w:r w:rsidR="00812E21">
        <w:rPr>
          <w:b/>
        </w:rPr>
        <w:t>Activity file</w:t>
      </w:r>
      <w:r w:rsidR="006A54FA">
        <w:t>.</w:t>
      </w:r>
    </w:p>
    <w:p w:rsidR="00A155A7" w:rsidRDefault="00A155A7" w:rsidP="00A155A7">
      <w:pPr>
        <w:spacing w:after="0" w:line="240" w:lineRule="auto"/>
      </w:pPr>
    </w:p>
    <w:p w:rsidR="00D94583" w:rsidRDefault="00A155A7" w:rsidP="00246A56">
      <w:pPr>
        <w:pStyle w:val="ListParagraph"/>
        <w:numPr>
          <w:ilvl w:val="0"/>
          <w:numId w:val="1"/>
        </w:numPr>
        <w:spacing w:after="0" w:line="240" w:lineRule="auto"/>
        <w:ind w:left="360"/>
      </w:pPr>
      <w:r>
        <w:t xml:space="preserve">In the </w:t>
      </w:r>
      <w:r w:rsidRPr="00475D86">
        <w:rPr>
          <w:b/>
        </w:rPr>
        <w:t>Resource file</w:t>
      </w:r>
      <w:r>
        <w:t>, p</w:t>
      </w:r>
      <w:r w:rsidR="00D94583">
        <w:t xml:space="preserve">erform a </w:t>
      </w:r>
      <w:proofErr w:type="spellStart"/>
      <w:r w:rsidR="00D94583">
        <w:t>vLookup</w:t>
      </w:r>
      <w:proofErr w:type="spellEnd"/>
      <w:r w:rsidR="00D94583">
        <w:t xml:space="preserve"> to the worksheet you copied the </w:t>
      </w:r>
      <w:r w:rsidR="00A355E6" w:rsidRPr="00812E21">
        <w:rPr>
          <w:b/>
        </w:rPr>
        <w:t>Activity file</w:t>
      </w:r>
      <w:r w:rsidR="00D94583">
        <w:t xml:space="preserve"> data </w:t>
      </w:r>
      <w:r>
        <w:t>into</w:t>
      </w:r>
      <w:r w:rsidR="00D94583">
        <w:t xml:space="preserve"> to bring in the Forecast Start Date and Forecast Finish Date. Change all the Start Dates to the first workday after month-end. For example: If month end is 6/28/2014, enter 6/30/2014. Save and close this file.</w:t>
      </w:r>
    </w:p>
    <w:p w:rsidR="004679CA" w:rsidRDefault="004679CA" w:rsidP="004679CA">
      <w:pPr>
        <w:spacing w:after="0" w:line="240" w:lineRule="auto"/>
      </w:pPr>
    </w:p>
    <w:p w:rsidR="004679CA" w:rsidRDefault="004679CA" w:rsidP="00246A56">
      <w:pPr>
        <w:pStyle w:val="ListParagraph"/>
        <w:numPr>
          <w:ilvl w:val="0"/>
          <w:numId w:val="1"/>
        </w:numPr>
        <w:spacing w:after="0" w:line="240" w:lineRule="auto"/>
        <w:ind w:left="360"/>
      </w:pPr>
      <w:r>
        <w:t>In Cobra, start the Integration Wizard. Select Project Data. Click Next.</w:t>
      </w:r>
    </w:p>
    <w:p w:rsidR="004679CA" w:rsidRDefault="004679CA" w:rsidP="004679CA">
      <w:pPr>
        <w:pStyle w:val="ListParagraph"/>
      </w:pPr>
    </w:p>
    <w:p w:rsidR="004679CA" w:rsidRDefault="004679CA" w:rsidP="00246A56">
      <w:pPr>
        <w:pStyle w:val="ListParagraph"/>
        <w:numPr>
          <w:ilvl w:val="0"/>
          <w:numId w:val="1"/>
        </w:numPr>
        <w:spacing w:after="0" w:line="240" w:lineRule="auto"/>
        <w:ind w:left="360"/>
      </w:pPr>
      <w:r>
        <w:t>Sel</w:t>
      </w:r>
      <w:r w:rsidR="006B614F">
        <w:t>ect the radio button to Open an</w:t>
      </w:r>
      <w:r>
        <w:t xml:space="preserve"> existing configuration. Navigate to and select your ETC load file. Click Next.</w:t>
      </w:r>
    </w:p>
    <w:p w:rsidR="004679CA" w:rsidRDefault="004679CA" w:rsidP="004679CA">
      <w:pPr>
        <w:pStyle w:val="ListParagraph"/>
      </w:pPr>
    </w:p>
    <w:p w:rsidR="004679CA" w:rsidRDefault="004679CA" w:rsidP="00246A56">
      <w:pPr>
        <w:pStyle w:val="ListParagraph"/>
        <w:numPr>
          <w:ilvl w:val="0"/>
          <w:numId w:val="1"/>
        </w:numPr>
        <w:spacing w:after="0" w:line="240" w:lineRule="auto"/>
        <w:ind w:left="360"/>
      </w:pPr>
      <w:r>
        <w:t>Check the boxes for Control Account and Work Package, and Resource Assignments. Click Next.</w:t>
      </w:r>
    </w:p>
    <w:p w:rsidR="004679CA" w:rsidRDefault="004679CA" w:rsidP="004679CA">
      <w:pPr>
        <w:pStyle w:val="ListParagraph"/>
      </w:pPr>
    </w:p>
    <w:p w:rsidR="004679CA" w:rsidRDefault="004679CA" w:rsidP="00246A56">
      <w:pPr>
        <w:pStyle w:val="ListParagraph"/>
        <w:numPr>
          <w:ilvl w:val="0"/>
          <w:numId w:val="1"/>
        </w:numPr>
        <w:spacing w:after="0" w:line="240" w:lineRule="auto"/>
        <w:ind w:left="360"/>
      </w:pPr>
      <w:r>
        <w:t>Click the ellipsis for Activity File, navigate to and select the Activity file you just created.</w:t>
      </w:r>
    </w:p>
    <w:p w:rsidR="004679CA" w:rsidRDefault="004679CA" w:rsidP="004679CA">
      <w:pPr>
        <w:pStyle w:val="ListParagraph"/>
      </w:pPr>
    </w:p>
    <w:p w:rsidR="004679CA" w:rsidRDefault="004679CA" w:rsidP="00246A56">
      <w:pPr>
        <w:pStyle w:val="ListParagraph"/>
        <w:numPr>
          <w:ilvl w:val="0"/>
          <w:numId w:val="1"/>
        </w:numPr>
        <w:spacing w:after="0" w:line="240" w:lineRule="auto"/>
        <w:ind w:left="360"/>
      </w:pPr>
      <w:r>
        <w:t>Click the ellipsis for Resource Assignment File, navigate to and select the Resource file you just created.</w:t>
      </w:r>
    </w:p>
    <w:p w:rsidR="004679CA" w:rsidRDefault="004679CA" w:rsidP="004679CA">
      <w:pPr>
        <w:pStyle w:val="ListParagraph"/>
      </w:pPr>
    </w:p>
    <w:p w:rsidR="004679CA" w:rsidRDefault="004679CA" w:rsidP="00246A56">
      <w:pPr>
        <w:pStyle w:val="ListParagraph"/>
        <w:numPr>
          <w:ilvl w:val="0"/>
          <w:numId w:val="1"/>
        </w:numPr>
        <w:spacing w:after="0" w:line="240" w:lineRule="auto"/>
        <w:ind w:left="360"/>
      </w:pPr>
      <w:r>
        <w:t>Select your project. Click Next.</w:t>
      </w:r>
    </w:p>
    <w:p w:rsidR="004679CA" w:rsidRDefault="004679CA" w:rsidP="004679CA">
      <w:pPr>
        <w:pStyle w:val="ListParagraph"/>
      </w:pPr>
    </w:p>
    <w:p w:rsidR="004679CA" w:rsidRDefault="004679CA" w:rsidP="00246A56">
      <w:pPr>
        <w:pStyle w:val="ListParagraph"/>
        <w:numPr>
          <w:ilvl w:val="0"/>
          <w:numId w:val="1"/>
        </w:numPr>
        <w:spacing w:after="0" w:line="240" w:lineRule="auto"/>
        <w:ind w:left="360"/>
      </w:pPr>
      <w:r>
        <w:t xml:space="preserve">The field </w:t>
      </w:r>
      <w:proofErr w:type="spellStart"/>
      <w:r>
        <w:t>mapper</w:t>
      </w:r>
      <w:proofErr w:type="spellEnd"/>
      <w:r>
        <w:t xml:space="preserve"> should already be set with the order of the fields in the Activity File. Click Next.</w:t>
      </w:r>
    </w:p>
    <w:p w:rsidR="004679CA" w:rsidRDefault="004679CA" w:rsidP="004679CA">
      <w:pPr>
        <w:pStyle w:val="ListParagraph"/>
      </w:pPr>
    </w:p>
    <w:p w:rsidR="004679CA" w:rsidRDefault="001E21B5" w:rsidP="00246A56">
      <w:pPr>
        <w:pStyle w:val="ListParagraph"/>
        <w:numPr>
          <w:ilvl w:val="0"/>
          <w:numId w:val="1"/>
        </w:numPr>
        <w:spacing w:after="0" w:line="240" w:lineRule="auto"/>
        <w:ind w:left="360"/>
      </w:pPr>
      <w:r>
        <w:lastRenderedPageBreak/>
        <w:t xml:space="preserve">Click </w:t>
      </w:r>
      <w:proofErr w:type="gramStart"/>
      <w:r>
        <w:t>Next</w:t>
      </w:r>
      <w:proofErr w:type="gramEnd"/>
      <w:r>
        <w:t xml:space="preserve"> on the Earned Value screen.</w:t>
      </w:r>
    </w:p>
    <w:p w:rsidR="001E21B5" w:rsidRDefault="001E21B5" w:rsidP="001E21B5">
      <w:pPr>
        <w:pStyle w:val="ListParagraph"/>
      </w:pPr>
    </w:p>
    <w:p w:rsidR="001E21B5" w:rsidRDefault="001E21B5" w:rsidP="00246A56">
      <w:pPr>
        <w:pStyle w:val="ListParagraph"/>
        <w:numPr>
          <w:ilvl w:val="0"/>
          <w:numId w:val="1"/>
        </w:numPr>
        <w:spacing w:after="0" w:line="240" w:lineRule="auto"/>
        <w:ind w:left="360"/>
      </w:pPr>
      <w:r>
        <w:t>The Resource Assignments screen should look as follows: Click Next.</w:t>
      </w:r>
    </w:p>
    <w:p w:rsidR="001E21B5" w:rsidRDefault="001E21B5" w:rsidP="001E21B5">
      <w:pPr>
        <w:pStyle w:val="ListParagraph"/>
      </w:pPr>
    </w:p>
    <w:p w:rsidR="001E21B5" w:rsidRDefault="001E21B5" w:rsidP="001E21B5">
      <w:pPr>
        <w:pStyle w:val="ListParagraph"/>
      </w:pPr>
      <w:r>
        <w:rPr>
          <w:noProof/>
        </w:rPr>
        <w:drawing>
          <wp:inline distT="0" distB="0" distL="0" distR="0">
            <wp:extent cx="3016758" cy="2486194"/>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srcRect/>
                    <a:stretch>
                      <a:fillRect/>
                    </a:stretch>
                  </pic:blipFill>
                  <pic:spPr bwMode="auto">
                    <a:xfrm>
                      <a:off x="0" y="0"/>
                      <a:ext cx="3018542" cy="2487664"/>
                    </a:xfrm>
                    <a:prstGeom prst="rect">
                      <a:avLst/>
                    </a:prstGeom>
                    <a:noFill/>
                    <a:ln w="9525">
                      <a:noFill/>
                      <a:miter lim="800000"/>
                      <a:headEnd/>
                      <a:tailEnd/>
                    </a:ln>
                  </pic:spPr>
                </pic:pic>
              </a:graphicData>
            </a:graphic>
          </wp:inline>
        </w:drawing>
      </w:r>
    </w:p>
    <w:p w:rsidR="001E21B5" w:rsidRDefault="001E21B5" w:rsidP="001E21B5">
      <w:pPr>
        <w:pStyle w:val="ListParagraph"/>
      </w:pPr>
    </w:p>
    <w:p w:rsidR="001E21B5" w:rsidRDefault="001E21B5" w:rsidP="00246A56">
      <w:pPr>
        <w:pStyle w:val="ListParagraph"/>
        <w:numPr>
          <w:ilvl w:val="0"/>
          <w:numId w:val="1"/>
        </w:numPr>
        <w:spacing w:after="0" w:line="240" w:lineRule="auto"/>
        <w:ind w:left="360"/>
      </w:pPr>
      <w:r>
        <w:t>The Change Control screen should look as follows: Click Next.</w:t>
      </w:r>
    </w:p>
    <w:p w:rsidR="001E21B5" w:rsidRDefault="001E21B5" w:rsidP="001E21B5">
      <w:pPr>
        <w:pStyle w:val="ListParagraph"/>
        <w:spacing w:after="0" w:line="240" w:lineRule="auto"/>
        <w:ind w:left="360"/>
      </w:pPr>
    </w:p>
    <w:p w:rsidR="001E21B5" w:rsidRDefault="001E21B5" w:rsidP="001E21B5">
      <w:pPr>
        <w:pStyle w:val="ListParagraph"/>
      </w:pPr>
      <w:r>
        <w:rPr>
          <w:noProof/>
        </w:rPr>
        <w:drawing>
          <wp:inline distT="0" distB="0" distL="0" distR="0">
            <wp:extent cx="3763547" cy="3101645"/>
            <wp:effectExtent l="19050" t="0" r="8353"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a:stretch>
                      <a:fillRect/>
                    </a:stretch>
                  </pic:blipFill>
                  <pic:spPr bwMode="auto">
                    <a:xfrm>
                      <a:off x="0" y="0"/>
                      <a:ext cx="3765506" cy="3103259"/>
                    </a:xfrm>
                    <a:prstGeom prst="rect">
                      <a:avLst/>
                    </a:prstGeom>
                    <a:noFill/>
                    <a:ln w="9525">
                      <a:noFill/>
                      <a:miter lim="800000"/>
                      <a:headEnd/>
                      <a:tailEnd/>
                    </a:ln>
                  </pic:spPr>
                </pic:pic>
              </a:graphicData>
            </a:graphic>
          </wp:inline>
        </w:drawing>
      </w:r>
    </w:p>
    <w:p w:rsidR="001E21B5" w:rsidRDefault="001E21B5" w:rsidP="001E21B5">
      <w:pPr>
        <w:pStyle w:val="ListParagraph"/>
      </w:pPr>
    </w:p>
    <w:p w:rsidR="001E21B5" w:rsidRDefault="001E21B5" w:rsidP="00246A56">
      <w:pPr>
        <w:pStyle w:val="ListParagraph"/>
        <w:numPr>
          <w:ilvl w:val="0"/>
          <w:numId w:val="1"/>
        </w:numPr>
        <w:spacing w:after="0" w:line="240" w:lineRule="auto"/>
        <w:ind w:left="360"/>
      </w:pPr>
      <w:r>
        <w:t>On the filter screen, select Work Package as the criteria and select all the Work Packages for the selection. Click Next.</w:t>
      </w:r>
    </w:p>
    <w:p w:rsidR="00A355E6" w:rsidRDefault="00A355E6" w:rsidP="00A355E6">
      <w:pPr>
        <w:pStyle w:val="ListParagraph"/>
        <w:spacing w:after="0" w:line="240" w:lineRule="auto"/>
        <w:ind w:left="360"/>
      </w:pPr>
    </w:p>
    <w:p w:rsidR="001E21B5" w:rsidRDefault="001E21B5" w:rsidP="001E21B5">
      <w:pPr>
        <w:pStyle w:val="ListParagraph"/>
        <w:spacing w:after="0" w:line="240" w:lineRule="auto"/>
        <w:ind w:left="360"/>
      </w:pPr>
      <w:r>
        <w:rPr>
          <w:noProof/>
        </w:rPr>
        <w:drawing>
          <wp:inline distT="0" distB="0" distL="0" distR="0">
            <wp:extent cx="2822661" cy="232623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srcRect/>
                    <a:stretch>
                      <a:fillRect/>
                    </a:stretch>
                  </pic:blipFill>
                  <pic:spPr bwMode="auto">
                    <a:xfrm>
                      <a:off x="0" y="0"/>
                      <a:ext cx="2824130" cy="2327445"/>
                    </a:xfrm>
                    <a:prstGeom prst="rect">
                      <a:avLst/>
                    </a:prstGeom>
                    <a:noFill/>
                    <a:ln w="9525">
                      <a:noFill/>
                      <a:miter lim="800000"/>
                      <a:headEnd/>
                      <a:tailEnd/>
                    </a:ln>
                  </pic:spPr>
                </pic:pic>
              </a:graphicData>
            </a:graphic>
          </wp:inline>
        </w:drawing>
      </w:r>
    </w:p>
    <w:p w:rsidR="001E21B5" w:rsidRDefault="001E21B5" w:rsidP="001E21B5">
      <w:pPr>
        <w:pStyle w:val="ListParagraph"/>
        <w:spacing w:after="0" w:line="240" w:lineRule="auto"/>
        <w:ind w:left="360"/>
      </w:pPr>
    </w:p>
    <w:p w:rsidR="001E21B5" w:rsidRDefault="001E21B5" w:rsidP="00246A56">
      <w:pPr>
        <w:pStyle w:val="ListParagraph"/>
        <w:numPr>
          <w:ilvl w:val="0"/>
          <w:numId w:val="1"/>
        </w:numPr>
        <w:spacing w:after="0" w:line="240" w:lineRule="auto"/>
        <w:ind w:left="360"/>
      </w:pPr>
      <w:r>
        <w:t>Don’t check the box to load resource codes as non-significant. Click Next.</w:t>
      </w:r>
    </w:p>
    <w:p w:rsidR="001E21B5" w:rsidRDefault="001E21B5" w:rsidP="001E21B5">
      <w:pPr>
        <w:pStyle w:val="ListParagraph"/>
        <w:spacing w:after="0" w:line="240" w:lineRule="auto"/>
        <w:ind w:left="360"/>
      </w:pPr>
    </w:p>
    <w:p w:rsidR="001E21B5" w:rsidRDefault="001E21B5" w:rsidP="00246A56">
      <w:pPr>
        <w:pStyle w:val="ListParagraph"/>
        <w:numPr>
          <w:ilvl w:val="0"/>
          <w:numId w:val="1"/>
        </w:numPr>
        <w:spacing w:after="0" w:line="240" w:lineRule="auto"/>
        <w:ind w:left="360"/>
      </w:pPr>
      <w:r>
        <w:t>Save if you want, otherwise click Finish.</w:t>
      </w:r>
    </w:p>
    <w:p w:rsidR="00877E05" w:rsidRDefault="00877E05" w:rsidP="00877E05">
      <w:pPr>
        <w:spacing w:after="0" w:line="240" w:lineRule="auto"/>
      </w:pPr>
    </w:p>
    <w:sectPr w:rsidR="00877E05" w:rsidSect="00246A56">
      <w:headerReference w:type="default" r:id="rId13"/>
      <w:footerReference w:type="default" r:id="rId14"/>
      <w:pgSz w:w="12240" w:h="15840"/>
      <w:pgMar w:top="144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94E" w:rsidRDefault="0093194E" w:rsidP="00930550">
      <w:pPr>
        <w:spacing w:after="0" w:line="240" w:lineRule="auto"/>
      </w:pPr>
      <w:r>
        <w:separator/>
      </w:r>
    </w:p>
  </w:endnote>
  <w:endnote w:type="continuationSeparator" w:id="0">
    <w:p w:rsidR="0093194E" w:rsidRDefault="0093194E" w:rsidP="00930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94E" w:rsidRDefault="00B51166">
    <w:pPr>
      <w:pStyle w:val="Footer"/>
      <w:jc w:val="center"/>
    </w:pPr>
    <w:sdt>
      <w:sdtPr>
        <w:id w:val="2000435656"/>
        <w:docPartObj>
          <w:docPartGallery w:val="Page Numbers (Bottom of Page)"/>
          <w:docPartUnique/>
        </w:docPartObj>
      </w:sdtPr>
      <w:sdtContent>
        <w:fldSimple w:instr=" PAGE   \* MERGEFORMAT ">
          <w:r w:rsidR="00714DE2">
            <w:rPr>
              <w:noProof/>
            </w:rPr>
            <w:t>4</w:t>
          </w:r>
        </w:fldSimple>
      </w:sdtContent>
    </w:sdt>
  </w:p>
  <w:p w:rsidR="0093194E" w:rsidRDefault="0093194E" w:rsidP="0026517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94E" w:rsidRDefault="0093194E" w:rsidP="00930550">
      <w:pPr>
        <w:spacing w:after="0" w:line="240" w:lineRule="auto"/>
      </w:pPr>
      <w:r>
        <w:separator/>
      </w:r>
    </w:p>
  </w:footnote>
  <w:footnote w:type="continuationSeparator" w:id="0">
    <w:p w:rsidR="0093194E" w:rsidRDefault="0093194E" w:rsidP="009305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94E" w:rsidRPr="00930550" w:rsidRDefault="00714DE2" w:rsidP="00930550">
    <w:pPr>
      <w:pStyle w:val="Header"/>
      <w:jc w:val="center"/>
      <w:rPr>
        <w:b/>
      </w:rPr>
    </w:pPr>
    <w:r>
      <w:rPr>
        <w:b/>
      </w:rPr>
      <w:t>DI-CP045</w:t>
    </w:r>
    <w:r w:rsidR="0093194E" w:rsidRPr="00930550">
      <w:rPr>
        <w:b/>
      </w:rPr>
      <w:t xml:space="preserve"> Importing ETC Information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5D58"/>
    <w:multiLevelType w:val="hybridMultilevel"/>
    <w:tmpl w:val="A222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30550"/>
    <w:rsid w:val="00006A45"/>
    <w:rsid w:val="00021CBF"/>
    <w:rsid w:val="000F2EC0"/>
    <w:rsid w:val="001E21B5"/>
    <w:rsid w:val="002277A5"/>
    <w:rsid w:val="00246A56"/>
    <w:rsid w:val="00265178"/>
    <w:rsid w:val="002D1A7D"/>
    <w:rsid w:val="002D1C7A"/>
    <w:rsid w:val="003A103E"/>
    <w:rsid w:val="003A75E6"/>
    <w:rsid w:val="003E3883"/>
    <w:rsid w:val="003F09C0"/>
    <w:rsid w:val="004679CA"/>
    <w:rsid w:val="00472EF0"/>
    <w:rsid w:val="00475D86"/>
    <w:rsid w:val="005742A8"/>
    <w:rsid w:val="005A7DF8"/>
    <w:rsid w:val="0064333F"/>
    <w:rsid w:val="0068648F"/>
    <w:rsid w:val="006A54FA"/>
    <w:rsid w:val="006B614F"/>
    <w:rsid w:val="006D1600"/>
    <w:rsid w:val="006D3885"/>
    <w:rsid w:val="00714DE2"/>
    <w:rsid w:val="00717278"/>
    <w:rsid w:val="00812E21"/>
    <w:rsid w:val="00877E05"/>
    <w:rsid w:val="00891529"/>
    <w:rsid w:val="008E772A"/>
    <w:rsid w:val="00930550"/>
    <w:rsid w:val="0093194E"/>
    <w:rsid w:val="00A155A7"/>
    <w:rsid w:val="00A355E6"/>
    <w:rsid w:val="00AA07E9"/>
    <w:rsid w:val="00AD47AF"/>
    <w:rsid w:val="00AF0CC7"/>
    <w:rsid w:val="00AF69F0"/>
    <w:rsid w:val="00B51166"/>
    <w:rsid w:val="00B84DA6"/>
    <w:rsid w:val="00B9193C"/>
    <w:rsid w:val="00BE507C"/>
    <w:rsid w:val="00C412E0"/>
    <w:rsid w:val="00C85AE2"/>
    <w:rsid w:val="00D94583"/>
    <w:rsid w:val="00EC1BBC"/>
    <w:rsid w:val="00FC1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05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0550"/>
  </w:style>
  <w:style w:type="paragraph" w:styleId="Footer">
    <w:name w:val="footer"/>
    <w:basedOn w:val="Normal"/>
    <w:link w:val="FooterChar"/>
    <w:uiPriority w:val="99"/>
    <w:unhideWhenUsed/>
    <w:rsid w:val="00930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550"/>
  </w:style>
  <w:style w:type="paragraph" w:styleId="ListParagraph">
    <w:name w:val="List Paragraph"/>
    <w:basedOn w:val="Normal"/>
    <w:uiPriority w:val="34"/>
    <w:qFormat/>
    <w:rsid w:val="00930550"/>
    <w:pPr>
      <w:ind w:left="720"/>
      <w:contextualSpacing/>
    </w:pPr>
  </w:style>
  <w:style w:type="paragraph" w:styleId="BalloonText">
    <w:name w:val="Balloon Text"/>
    <w:basedOn w:val="Normal"/>
    <w:link w:val="BalloonTextChar"/>
    <w:uiPriority w:val="99"/>
    <w:semiHidden/>
    <w:unhideWhenUsed/>
    <w:rsid w:val="0087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Marinette Marine Corp</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kc5709</dc:creator>
  <cp:lastModifiedBy>kc5709</cp:lastModifiedBy>
  <cp:revision>16</cp:revision>
  <cp:lastPrinted>2014-06-25T18:59:00Z</cp:lastPrinted>
  <dcterms:created xsi:type="dcterms:W3CDTF">2014-06-25T13:25:00Z</dcterms:created>
  <dcterms:modified xsi:type="dcterms:W3CDTF">2014-08-19T14:35:00Z</dcterms:modified>
</cp:coreProperties>
</file>