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b w:val="1"/>
          <w:rtl w:val="0"/>
        </w:rPr>
        <w:t xml:space="preserve">OCCUPATIONAL THERAPY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-361947</wp:posOffset>
            </wp:positionH>
            <wp:positionV relativeFrom="paragraph">
              <wp:posOffset>8753475</wp:posOffset>
            </wp:positionV>
            <wp:extent cx="7785100" cy="48895"/>
            <wp:effectExtent b="0" l="0" r="0" t="0"/>
            <wp:wrapNone/>
            <wp:docPr descr="ForensicaLetterheadBottomGraphic" id="37" name="image1.png"/>
            <a:graphic>
              <a:graphicData uri="http://schemas.openxmlformats.org/drawingml/2006/picture">
                <pic:pic>
                  <pic:nvPicPr>
                    <pic:cNvPr descr="ForensicaLetterheadBottomGraphic" id="0" name="image1.png"/>
                    <pic:cNvPicPr preferRelativeResize="0"/>
                  </pic:nvPicPr>
                  <pic:blipFill>
                    <a:blip r:embed="rId7"/>
                    <a:srcRect b="0" l="0" r="0" t="0"/>
                    <a:stretch>
                      <a:fillRect/>
                    </a:stretch>
                  </pic:blipFill>
                  <pic:spPr>
                    <a:xfrm>
                      <a:off x="0" y="0"/>
                      <a:ext cx="7785100" cy="48895"/>
                    </a:xfrm>
                    <a:prstGeom prst="rect"/>
                    <a:ln/>
                  </pic:spPr>
                </pic:pic>
              </a:graphicData>
            </a:graphic>
          </wp:anchor>
        </w:drawing>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Fonts w:ascii="Calibri" w:cs="Calibri" w:eastAsia="Calibri" w:hAnsi="Calibri"/>
          <w:b w:val="1"/>
          <w:rtl w:val="0"/>
        </w:rPr>
        <w:t xml:space="preserve">IN-HOME ASSESSMENT</w:t>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tbl>
      <w:tblPr>
        <w:tblStyle w:val="Table1"/>
        <w:tblW w:w="10850.0" w:type="dxa"/>
        <w:jc w:val="center"/>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1797"/>
        <w:gridCol w:w="3535"/>
        <w:gridCol w:w="2402"/>
        <w:gridCol w:w="3116"/>
        <w:tblGridChange w:id="0">
          <w:tblGrid>
            <w:gridCol w:w="1797"/>
            <w:gridCol w:w="3535"/>
            <w:gridCol w:w="2402"/>
            <w:gridCol w:w="3116"/>
          </w:tblGrid>
        </w:tblGridChange>
      </w:tblGrid>
      <w:tr>
        <w:trPr>
          <w:cantSplit w:val="0"/>
          <w:tblHeader w:val="0"/>
        </w:trPr>
        <w:tc>
          <w:tcPr/>
          <w:p w:rsidR="00000000" w:rsidDel="00000000" w:rsidP="00000000" w:rsidRDefault="00000000" w:rsidRPr="00000000" w14:paraId="00000005">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Client Name:</w:t>
            </w:r>
          </w:p>
        </w:tc>
        <w:tc>
          <w:tcPr/>
          <w:p w:rsidR="00000000" w:rsidDel="00000000" w:rsidP="00000000" w:rsidRDefault="00000000" w:rsidRPr="00000000" w14:paraId="00000006">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Ali Al Naqeeb</w:t>
            </w:r>
          </w:p>
        </w:tc>
        <w:tc>
          <w:tcPr>
            <w:vAlign w:val="center"/>
          </w:tcPr>
          <w:p w:rsidR="00000000" w:rsidDel="00000000" w:rsidP="00000000" w:rsidRDefault="00000000" w:rsidRPr="00000000" w14:paraId="00000007">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Date of Loss:</w:t>
            </w:r>
          </w:p>
        </w:tc>
        <w:tc>
          <w:tcPr>
            <w:vAlign w:val="center"/>
          </w:tcPr>
          <w:p w:rsidR="00000000" w:rsidDel="00000000" w:rsidP="00000000" w:rsidRDefault="00000000" w:rsidRPr="00000000" w14:paraId="00000008">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2013-08-27</w:t>
            </w:r>
          </w:p>
        </w:tc>
      </w:tr>
      <w:tr>
        <w:trPr>
          <w:cantSplit w:val="0"/>
          <w:tblHeader w:val="0"/>
        </w:trPr>
        <w:tc>
          <w:tcPr/>
          <w:p w:rsidR="00000000" w:rsidDel="00000000" w:rsidP="00000000" w:rsidRDefault="00000000" w:rsidRPr="00000000" w14:paraId="00000009">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Address:</w:t>
            </w:r>
          </w:p>
        </w:tc>
        <w:tc>
          <w:tcPr/>
          <w:p w:rsidR="00000000" w:rsidDel="00000000" w:rsidP="00000000" w:rsidRDefault="00000000" w:rsidRPr="00000000" w14:paraId="0000000A">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34 Kinetic Way, Ottawa ON</w:t>
            </w:r>
          </w:p>
          <w:p w:rsidR="00000000" w:rsidDel="00000000" w:rsidP="00000000" w:rsidRDefault="00000000" w:rsidRPr="00000000" w14:paraId="0000000B">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K2J 0A1</w:t>
            </w:r>
          </w:p>
        </w:tc>
        <w:tc>
          <w:tcPr/>
          <w:p w:rsidR="00000000" w:rsidDel="00000000" w:rsidP="00000000" w:rsidRDefault="00000000" w:rsidRPr="00000000" w14:paraId="0000000C">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Date of Birth:</w:t>
            </w:r>
          </w:p>
        </w:tc>
        <w:tc>
          <w:tcPr/>
          <w:p w:rsidR="00000000" w:rsidDel="00000000" w:rsidP="00000000" w:rsidRDefault="00000000" w:rsidRPr="00000000" w14:paraId="0000000D">
            <w:pPr>
              <w:spacing w:after="120" w:before="120" w:lineRule="auto"/>
              <w:jc w:val="both"/>
              <w:rPr>
                <w:rFonts w:ascii="Calibri" w:cs="Calibri" w:eastAsia="Calibri" w:hAnsi="Calibri"/>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0E">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Telephone #:</w:t>
            </w:r>
          </w:p>
        </w:tc>
        <w:tc>
          <w:tcPr>
            <w:tcBorders>
              <w:bottom w:color="000000" w:space="0" w:sz="4" w:val="single"/>
            </w:tcBorders>
          </w:tcPr>
          <w:p w:rsidR="00000000" w:rsidDel="00000000" w:rsidP="00000000" w:rsidRDefault="00000000" w:rsidRPr="00000000" w14:paraId="0000000F">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(819) 918-8892</w:t>
            </w:r>
          </w:p>
        </w:tc>
        <w:tc>
          <w:tcPr>
            <w:tcBorders>
              <w:bottom w:color="000000" w:space="0" w:sz="4" w:val="single"/>
            </w:tcBorders>
          </w:tcPr>
          <w:p w:rsidR="00000000" w:rsidDel="00000000" w:rsidP="00000000" w:rsidRDefault="00000000" w:rsidRPr="00000000" w14:paraId="00000010">
            <w:pPr>
              <w:spacing w:after="120" w:before="120" w:lineRule="auto"/>
              <w:jc w:val="both"/>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1">
            <w:pPr>
              <w:spacing w:after="120" w:before="120"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2">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3">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Frank McNaly</w:t>
            </w:r>
          </w:p>
        </w:tc>
        <w:tc>
          <w:tcPr>
            <w:tcBorders>
              <w:top w:color="000000" w:space="0" w:sz="4" w:val="single"/>
              <w:bottom w:color="000000" w:space="0" w:sz="0" w:val="nil"/>
            </w:tcBorders>
          </w:tcPr>
          <w:p w:rsidR="00000000" w:rsidDel="00000000" w:rsidP="00000000" w:rsidRDefault="00000000" w:rsidRPr="00000000" w14:paraId="00000014">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5">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McNally Gervan</w:t>
            </w:r>
          </w:p>
        </w:tc>
      </w:tr>
      <w:tr>
        <w:trPr>
          <w:cantSplit w:val="0"/>
          <w:tblHeader w:val="0"/>
        </w:trPr>
        <w:tc>
          <w:tcPr>
            <w:tcBorders>
              <w:top w:color="000000" w:space="0" w:sz="0" w:val="nil"/>
            </w:tcBorders>
            <w:vAlign w:val="center"/>
          </w:tcPr>
          <w:p w:rsidR="00000000" w:rsidDel="00000000" w:rsidP="00000000" w:rsidRDefault="00000000" w:rsidRPr="00000000" w14:paraId="00000016">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Adjuster:</w:t>
            </w:r>
          </w:p>
        </w:tc>
        <w:tc>
          <w:tcPr>
            <w:tcBorders>
              <w:top w:color="000000" w:space="0" w:sz="0" w:val="nil"/>
            </w:tcBorders>
            <w:vAlign w:val="center"/>
          </w:tcPr>
          <w:p w:rsidR="00000000" w:rsidDel="00000000" w:rsidP="00000000" w:rsidRDefault="00000000" w:rsidRPr="00000000" w14:paraId="00000017">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Shannon Patterson</w:t>
            </w:r>
          </w:p>
        </w:tc>
        <w:tc>
          <w:tcPr>
            <w:tcBorders>
              <w:top w:color="000000" w:space="0" w:sz="0" w:val="nil"/>
            </w:tcBorders>
          </w:tcPr>
          <w:p w:rsidR="00000000" w:rsidDel="00000000" w:rsidP="00000000" w:rsidRDefault="00000000" w:rsidRPr="00000000" w14:paraId="00000018">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Insurer:</w:t>
            </w:r>
          </w:p>
        </w:tc>
        <w:tc>
          <w:tcPr>
            <w:tcBorders>
              <w:top w:color="000000" w:space="0" w:sz="0" w:val="nil"/>
            </w:tcBorders>
          </w:tcPr>
          <w:p w:rsidR="00000000" w:rsidDel="00000000" w:rsidP="00000000" w:rsidRDefault="00000000" w:rsidRPr="00000000" w14:paraId="00000019">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Security National</w:t>
            </w:r>
          </w:p>
        </w:tc>
      </w:tr>
      <w:tr>
        <w:trPr>
          <w:cantSplit w:val="0"/>
          <w:tblHeader w:val="0"/>
        </w:trPr>
        <w:tc>
          <w:tcPr>
            <w:tcBorders>
              <w:bottom w:color="000000" w:space="0" w:sz="4" w:val="single"/>
            </w:tcBorders>
          </w:tcPr>
          <w:p w:rsidR="00000000" w:rsidDel="00000000" w:rsidP="00000000" w:rsidRDefault="00000000" w:rsidRPr="00000000" w14:paraId="0000001A">
            <w:pPr>
              <w:spacing w:after="120" w:before="120" w:lineRule="auto"/>
              <w:jc w:val="both"/>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B">
            <w:pPr>
              <w:spacing w:after="120" w:before="120" w:lineRule="auto"/>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C">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Claim No.:</w:t>
            </w:r>
          </w:p>
        </w:tc>
        <w:tc>
          <w:tcPr>
            <w:tcBorders>
              <w:bottom w:color="000000" w:space="0" w:sz="4" w:val="single"/>
            </w:tcBorders>
          </w:tcPr>
          <w:p w:rsidR="00000000" w:rsidDel="00000000" w:rsidP="00000000" w:rsidRDefault="00000000" w:rsidRPr="00000000" w14:paraId="0000001D">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105304327-3</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E">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Therapist:</w:t>
            </w:r>
          </w:p>
        </w:tc>
        <w:tc>
          <w:tcPr>
            <w:tcBorders>
              <w:top w:color="000000" w:space="0" w:sz="4" w:val="single"/>
              <w:bottom w:color="000000" w:space="0" w:sz="0" w:val="nil"/>
            </w:tcBorders>
          </w:tcPr>
          <w:p w:rsidR="00000000" w:rsidDel="00000000" w:rsidP="00000000" w:rsidRDefault="00000000" w:rsidRPr="00000000" w14:paraId="0000001F">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tc>
        <w:tc>
          <w:tcPr>
            <w:tcBorders>
              <w:top w:color="000000" w:space="0" w:sz="4" w:val="single"/>
              <w:bottom w:color="000000" w:space="0" w:sz="0" w:val="nil"/>
            </w:tcBorders>
          </w:tcPr>
          <w:p w:rsidR="00000000" w:rsidDel="00000000" w:rsidP="00000000" w:rsidRDefault="00000000" w:rsidRPr="00000000" w14:paraId="00000020">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Date of Assessment:</w:t>
            </w:r>
          </w:p>
        </w:tc>
        <w:tc>
          <w:tcPr>
            <w:tcBorders>
              <w:top w:color="000000" w:space="0" w:sz="4" w:val="single"/>
              <w:bottom w:color="000000" w:space="0" w:sz="0" w:val="nil"/>
            </w:tcBorders>
          </w:tcPr>
          <w:p w:rsidR="00000000" w:rsidDel="00000000" w:rsidP="00000000" w:rsidRDefault="00000000" w:rsidRPr="00000000" w14:paraId="00000021">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2024-05-31</w:t>
            </w:r>
          </w:p>
        </w:tc>
      </w:tr>
      <w:tr>
        <w:trPr>
          <w:cantSplit w:val="0"/>
          <w:tblHeader w:val="0"/>
        </w:trPr>
        <w:tc>
          <w:tcPr>
            <w:tcBorders>
              <w:top w:color="000000" w:space="0" w:sz="0" w:val="nil"/>
            </w:tcBorders>
          </w:tcPr>
          <w:p w:rsidR="00000000" w:rsidDel="00000000" w:rsidP="00000000" w:rsidRDefault="00000000" w:rsidRPr="00000000" w14:paraId="00000022">
            <w:pPr>
              <w:spacing w:after="120" w:before="120" w:lineRule="auto"/>
              <w:jc w:val="both"/>
              <w:rPr>
                <w:rFonts w:ascii="Calibri" w:cs="Calibri" w:eastAsia="Calibri" w:hAnsi="Calibri"/>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3">
            <w:pPr>
              <w:spacing w:after="120" w:before="120" w:lineRule="auto"/>
              <w:jc w:val="both"/>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4">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Date of Report:</w:t>
            </w:r>
          </w:p>
        </w:tc>
        <w:tc>
          <w:tcPr>
            <w:tcBorders>
              <w:top w:color="000000" w:space="0" w:sz="0" w:val="nil"/>
            </w:tcBorders>
          </w:tcPr>
          <w:p w:rsidR="00000000" w:rsidDel="00000000" w:rsidP="00000000" w:rsidRDefault="00000000" w:rsidRPr="00000000" w14:paraId="00000025">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2024-06-07</w:t>
            </w:r>
          </w:p>
        </w:tc>
      </w:tr>
    </w:tbl>
    <w:p w:rsidR="00000000" w:rsidDel="00000000" w:rsidP="00000000" w:rsidRDefault="00000000" w:rsidRPr="00000000" w14:paraId="000000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rPr>
      </w:pPr>
      <w:r w:rsidDel="00000000" w:rsidR="00000000" w:rsidRPr="00000000">
        <w:rPr>
          <w:rFonts w:ascii="Calibri" w:cs="Calibri" w:eastAsia="Calibri" w:hAnsi="Calibri"/>
          <w:b w:val="1"/>
          <w:rtl w:val="0"/>
        </w:rPr>
        <w:t xml:space="preserve">THERAPIST QUALIFICATIONS:</w:t>
      </w:r>
    </w:p>
    <w:p w:rsidR="00000000" w:rsidDel="00000000" w:rsidP="00000000" w:rsidRDefault="00000000" w:rsidRPr="00000000" w14:paraId="000000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Mr. Ferland is an Occupational Therapist with over 25 years of experience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provide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Mr. Ferland’s practice includes regular contributions to catastrophic designation assessment teams where he provides opinions related to daily function of individuals suffering from serious 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Mr. Ferland concurrently provides services as a treating Occupational Therapist to clients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p>
    <w:p w:rsidR="00000000" w:rsidDel="00000000" w:rsidP="00000000" w:rsidRDefault="00000000" w:rsidRPr="00000000" w14:paraId="0000002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b w:val="1"/>
          <w:rtl w:val="0"/>
        </w:rPr>
        <w:t xml:space="preserve">ASSESSMENT PREAMBLE</w:t>
      </w: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31">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Mr. Al Naqeeb was referred to Ferland and Associates Rehabilitation Inc. by his legal representative,  Mr Frank McNally of McNally Gervan Law Firm for the purpose of conducting an updated in-home assessment.  Mr. Al Naqeeb was last assessed by this therapist on November 23, 2021.  The current report serves as an update of those past findings with recommendations provided to support Mr. Al Naqeeb through his ongoing struggles with daily function both at home and at work.</w:t>
      </w:r>
    </w:p>
    <w:p w:rsidR="00000000" w:rsidDel="00000000" w:rsidP="00000000" w:rsidRDefault="00000000" w:rsidRPr="00000000" w14:paraId="000000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rPr>
      </w:pPr>
      <w:r w:rsidDel="00000000" w:rsidR="00000000" w:rsidRPr="00000000">
        <w:rPr>
          <w:rFonts w:ascii="Calibri" w:cs="Calibri" w:eastAsia="Calibri" w:hAnsi="Calibri"/>
          <w:b w:val="1"/>
          <w:rtl w:val="0"/>
        </w:rPr>
        <w:t xml:space="preserve">SUMMARY OF FINDINGS:</w:t>
      </w:r>
    </w:p>
    <w:p w:rsidR="00000000" w:rsidDel="00000000" w:rsidP="00000000" w:rsidRDefault="00000000" w:rsidRPr="00000000" w14:paraId="000000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Ali Al Naqeeb, a financial analyst, was involved in a severe motor vehicle accident on August 27, 2013. Before the accident, he was in excellent physical and mental health, enjoying a successful career, regular gym attendance, and an active social life. The collision, where his vehicle was rear-ended at high speed, resulted in a brief loss of consciousness and multiple significant injuries, including pain disorder, generalized anxiety disorder, vehicular phobia, PTSD, adjustment disorder, traumatic brain injury with post-concussive syndrome, major depressive disorder, somatic symptom disorder, whiplash-associated disorder (WAD) II, post-traumatic headaches, myofascial pain, and facetogenic pain.</w:t>
      </w:r>
    </w:p>
    <w:p w:rsidR="00000000" w:rsidDel="00000000" w:rsidP="00000000" w:rsidRDefault="00000000" w:rsidRPr="00000000" w14:paraId="000000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Post-accident, Mr. Al Naqeeb sought medical attention from his family physician due to severe symptoms like vomiting and inability to work. He attempted to return to work against medical advice but was sent home by his employer. His recovery involved sporadic physiotherapy and psychological care, but these efforts were inconsistent, often hindered by funding and accessibility issues. Recently, his rehabilitative care has been minimal, involving occasional visits to his general practitioner for medical notes for work absences. His career has suffered, with reduced responsibilities and frequent reprimands, prompting consideration of a transition to Long-Term Disability to focus on rehabilitation.</w:t>
      </w:r>
    </w:p>
    <w:p w:rsidR="00000000" w:rsidDel="00000000" w:rsidP="00000000" w:rsidRDefault="00000000" w:rsidRPr="00000000" w14:paraId="000000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Physically, Mr. Al Naqeeb experiences persistent and severe headaches, neck and upper back pain, and lower back pain, necessitating frequent lying down for relief. He also has intermittent right wrist pain affecting his grip. Cognitively, he struggles with word-finding difficulties, unclear instructions to coworkers, focus and attention deficits, and procrastination, often experiencing a constant mental haze at work. Emotionally, his heightened anxiety hinders task management, causing feelings of being overwhelmed and avoidance of problems. Professionally, he faces demotions and reduced involvement in significant projects, exacerbating his feelings of inadequacy and stress.</w:t>
      </w:r>
    </w:p>
    <w:p w:rsidR="00000000" w:rsidDel="00000000" w:rsidP="00000000" w:rsidRDefault="00000000" w:rsidRPr="00000000" w14:paraId="000000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His self-care has deteriorated significantly since the accident. Pre-accident, he maintained a high standard of personal grooming. Now, he often goes without showering for up to two weeks, brushes his teeth infrequently, and does not groom himself regularly. His wife frequently prompts him to attend to personal hygiene due to noticeable body odor. He engages in "hot water therapy," lying in hot baths for hours, napping, to relieve migraines and muscle tension, which he views as essential for his self-care despite its impracticality. Home management responsibilities have shifted entirely to his wife and father. Pre-accident, he shared indoor cleaning duties and managed outdoor property care. Now, he performs none of these tasks, adding approximately 10.83 hours per week of housekeeping duties for his wife.</w:t>
      </w:r>
    </w:p>
    <w:p w:rsidR="00000000" w:rsidDel="00000000" w:rsidP="00000000" w:rsidRDefault="00000000" w:rsidRPr="00000000" w14:paraId="000000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Regarding caregiving, his wife is the primary caregiver for their three children, with Mr. Al Naqeeb providing only intermittent supervision and assistance with bedtime routines. His involvement with his children is minimal. Vocationally, pre-accident, he was a high-performing financial analyst with CLV Group, seldom taking time off. Post-accident, he transitioned to Canada Post, hoping for an easier role but was forced to take medical leave. In August 2020, he began working with Natural Resources Canada, where he struggles with productivity, alternating between working and napping. Over four years, he estimates having completed only nine months of actual work, spending the rest of the time on medical leave or menial tasks.</w:t>
      </w:r>
    </w:p>
    <w:p w:rsidR="00000000" w:rsidDel="00000000" w:rsidP="00000000" w:rsidRDefault="00000000" w:rsidRPr="00000000" w14:paraId="000000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Leisure and volunteer activities were not part of Mr. Al Naqeeb’s life pre-accident, and this has not changed post-accident. He remains focused solely on work, contributing to a lack of balance and potentially exacerbating his stress and well-being. His daily routine is highly irregular. He typically goes to bed around 2:00 AM, wakes up multiple times during the night, and rises between 7:00 and 7:30 AM, though he sometimes sleeps until 9:00 AM. His mornings are spent attempting to work in short blocks interspersed with frequent naps. He moves between different rooms for a change of scenery and takes extended breaks, often napping during these periods.</w:t>
      </w:r>
    </w:p>
    <w:p w:rsidR="00000000" w:rsidDel="00000000" w:rsidP="00000000" w:rsidRDefault="00000000" w:rsidRPr="00000000" w14:paraId="000000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In the evening, he has a meal with his family and then naps again. Despite these frequent rest periods, he tries to complete work tasks in the evenings, but his overall productivity remains limited due to fatigue and irregular sleep patterns. During the assessment, Mr. Al Naqeeb displayed a flat affect, appeared fatigued and disheveled, and showed signs of poor grooming. He was a poor historian, struggling to provide specific details about his rehabilitation and functional trajectory. His cognitive processing was slow, and his responses were often tangential, requiring frequent redirection. He remains rigid in his thinking and struggles with accepting the need to transition to Long-Term Disability.  </w:t>
      </w:r>
    </w:p>
    <w:p w:rsidR="00000000" w:rsidDel="00000000" w:rsidP="00000000" w:rsidRDefault="00000000" w:rsidRPr="00000000" w14:paraId="000000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The assessment identified several areas where Mr. Al Naqeeb requires support. He needs daily cueing for dressing and grooming activities, amounting to 154 minutes per week, and meal preparation assistance from his wife, totaling 180 minutes per week. While independent in mobility, he struggles with maintaining hygiene and environmental upkeep, requiring additional support for these tasks. This report outlines these needs and recommends further occupational therapy interventions, assistive devices, and potential referrals to specialists for comprehensive management of his condition.</w:t>
      </w:r>
    </w:p>
    <w:p w:rsidR="00000000" w:rsidDel="00000000" w:rsidP="00000000" w:rsidRDefault="00000000" w:rsidRPr="00000000" w14:paraId="000000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In conclusion, Mr. Al Naqeeb’s impairments significantly affect his daily activities and employment. Comprehensive and consistent rehabilitative support, structured interventions, and assistive measures are essential to improve his functional capacity and overall quality of life.</w:t>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rPr>
      </w:pPr>
      <w:r w:rsidDel="00000000" w:rsidR="00000000" w:rsidRPr="00000000">
        <w:rPr>
          <w:rFonts w:ascii="Calibri" w:cs="Calibri" w:eastAsia="Calibri" w:hAnsi="Calibri"/>
          <w:b w:val="1"/>
          <w:rtl w:val="0"/>
        </w:rPr>
        <w:t xml:space="preserve">RECOMMENDATIONS:</w:t>
      </w:r>
      <w:r w:rsidDel="00000000" w:rsidR="00000000" w:rsidRPr="00000000">
        <w:rPr>
          <w:rtl w:val="0"/>
        </w:rPr>
      </w:r>
    </w:p>
    <w:p w:rsidR="00000000" w:rsidDel="00000000" w:rsidP="00000000" w:rsidRDefault="00000000" w:rsidRPr="00000000" w14:paraId="000000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Attendant Care:</w:t>
      </w:r>
    </w:p>
    <w:p w:rsidR="00000000" w:rsidDel="00000000" w:rsidP="00000000" w:rsidRDefault="00000000" w:rsidRPr="00000000" w14:paraId="000000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Mr. Al Naqeeb requires structured support to manage his daily activities effectively. The following attendant care measures are recommended:</w:t>
      </w:r>
    </w:p>
    <w:p w:rsidR="00000000" w:rsidDel="00000000" w:rsidP="00000000" w:rsidRDefault="00000000" w:rsidRPr="00000000" w14:paraId="0000004E">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Routine Personal Care:</w:t>
      </w:r>
      <w:r w:rsidDel="00000000" w:rsidR="00000000" w:rsidRPr="00000000">
        <w:rPr>
          <w:rFonts w:ascii="Calibri" w:cs="Calibri" w:eastAsia="Calibri" w:hAnsi="Calibri"/>
          <w:rtl w:val="0"/>
        </w:rPr>
        <w:t xml:space="preserve"> Daily cueing for dressing, grooming, and feeding. This includes 10 minutes daily for dressing (70 minutes per week) and 12 minutes daily for grooming (84 minutes per week).</w:t>
      </w:r>
    </w:p>
    <w:p w:rsidR="00000000" w:rsidDel="00000000" w:rsidP="00000000" w:rsidRDefault="00000000" w:rsidRPr="00000000" w14:paraId="0000004F">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Basic Supervisory Functions:</w:t>
      </w:r>
      <w:r w:rsidDel="00000000" w:rsidR="00000000" w:rsidRPr="00000000">
        <w:rPr>
          <w:rFonts w:ascii="Calibri" w:cs="Calibri" w:eastAsia="Calibri" w:hAnsi="Calibri"/>
          <w:rtl w:val="0"/>
        </w:rPr>
        <w:t xml:space="preserve"> Support in maintaining hygiene and environmental upkeep, including cleaning the bathroom and bedroom, managing clothing, and ensuring comfort and safety. This includes approximately 14 minutes daily (98 minutes per week).</w:t>
      </w:r>
    </w:p>
    <w:p w:rsidR="00000000" w:rsidDel="00000000" w:rsidP="00000000" w:rsidRDefault="00000000" w:rsidRPr="00000000" w14:paraId="000000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Housekeeping:</w:t>
      </w:r>
    </w:p>
    <w:p w:rsidR="00000000" w:rsidDel="00000000" w:rsidP="00000000" w:rsidRDefault="00000000" w:rsidRPr="00000000" w14:paraId="000000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Al Naqeeb would benefit from housekeeping service for approximately 10.83 hours per week to manage indoor cleaning tasks, which Mr. Al Naqeeb is unable to perform. Additionally, securing a snow removal contract for winter months and lawn care services for summer months is indicated to maintain the outdoor property.</w:t>
      </w:r>
    </w:p>
    <w:p w:rsidR="00000000" w:rsidDel="00000000" w:rsidP="00000000" w:rsidRDefault="00000000" w:rsidRPr="00000000" w14:paraId="000000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Assistive Devices:</w:t>
      </w:r>
      <w:r w:rsidDel="00000000" w:rsidR="00000000" w:rsidRPr="00000000">
        <w:rPr>
          <w:rtl w:val="0"/>
        </w:rPr>
      </w:r>
    </w:p>
    <w:p w:rsidR="00000000" w:rsidDel="00000000" w:rsidP="00000000" w:rsidRDefault="00000000" w:rsidRPr="00000000" w14:paraId="000000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Al Naqeeb would benefit from a number of assistive devices however the selection of these devices should be performed in the context of a functional reactivation program overseen by an OT.  Devices to be considered would include an array of assistive devices to  facilitate engagement in self-care and housekeeping tasks.</w:t>
      </w:r>
    </w:p>
    <w:p w:rsidR="00000000" w:rsidDel="00000000" w:rsidP="00000000" w:rsidRDefault="00000000" w:rsidRPr="00000000" w14:paraId="000000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Further Occupational Therapy Interventions:</w:t>
      </w:r>
    </w:p>
    <w:p w:rsidR="00000000" w:rsidDel="00000000" w:rsidP="00000000" w:rsidRDefault="00000000" w:rsidRPr="00000000" w14:paraId="000000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Al Naqeeb would benefit from engagement in regular Occupational Therapy treatment initially delivered on a weekly basis to establish traction.  These would be expected to transition to bi-weekly interventions 6 months thereafter.  This treatment should also include involvement of a Rehabilitation Assistant (RA) to increase frequency of rehabilitative touchpoints and foster accountability to set goals.</w:t>
      </w:r>
    </w:p>
    <w:p w:rsidR="00000000" w:rsidDel="00000000" w:rsidP="00000000" w:rsidRDefault="00000000" w:rsidRPr="00000000" w14:paraId="000000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Referral for Other Services:</w:t>
      </w:r>
    </w:p>
    <w:p w:rsidR="00000000" w:rsidDel="00000000" w:rsidP="00000000" w:rsidRDefault="00000000" w:rsidRPr="00000000" w14:paraId="000000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Al Naqeeb would benefit from engagement in a multi-disciplinary treatment including but not limited to physical therapy (PT, Chiropractic, Massage), kinesiology, psychology and speech language pathology.  Assessments from appropriate professionals of each discipline should be considered to establish whether Mr. Al Naqeeb could benefit from those services at this stage of his recovery.</w:t>
      </w:r>
    </w:p>
    <w:p w:rsidR="00000000" w:rsidDel="00000000" w:rsidP="00000000" w:rsidRDefault="00000000" w:rsidRPr="00000000" w14:paraId="000000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INFORMED CONSENT STATEMENT:</w:t>
      </w:r>
    </w:p>
    <w:p w:rsidR="00000000" w:rsidDel="00000000" w:rsidP="00000000" w:rsidRDefault="00000000" w:rsidRPr="00000000" w14:paraId="000000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has reviewed issues related to consent as per the requirements outlined by the College of Occupational Therapists of Ontario:</w:t>
      </w:r>
    </w:p>
    <w:p w:rsidR="00000000" w:rsidDel="00000000" w:rsidP="00000000" w:rsidRDefault="00000000" w:rsidRPr="00000000" w14:paraId="000000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assessment has been requested by his legal representative Mr. Frank McNally.</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this assessment is to assess Mr. </w:t>
      </w:r>
      <w:r w:rsidDel="00000000" w:rsidR="00000000" w:rsidRPr="00000000">
        <w:rPr>
          <w:rFonts w:ascii="Calibri" w:cs="Calibri" w:eastAsia="Calibri" w:hAnsi="Calibri"/>
          <w:rtl w:val="0"/>
        </w:rPr>
        <w:t xml:space="preserve">Al Naqeeb’s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 functional status as it relates to his ability to complete pre-accident activities of daily living.</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proposed assessment will include: an interview, a physical assessment and also observations of the ability to complete functional tasks within and around the home as well as education on safe means of completing activities of daily living if required.</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to the physical nature of the assessment, pain and fatigue are possible temporary side effects.</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w:t>
      </w:r>
    </w:p>
    <w:p w:rsidR="00000000" w:rsidDel="00000000" w:rsidP="00000000" w:rsidRDefault="00000000" w:rsidRPr="00000000" w14:paraId="0000006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Occupational Therapy Treatment</w:t>
      </w:r>
    </w:p>
    <w:p w:rsidR="00000000" w:rsidDel="00000000" w:rsidP="00000000" w:rsidRDefault="00000000" w:rsidRPr="00000000" w14:paraId="0000007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Assistive Devices</w:t>
      </w:r>
    </w:p>
    <w:p w:rsidR="00000000" w:rsidDel="00000000" w:rsidP="00000000" w:rsidRDefault="00000000" w:rsidRPr="00000000" w14:paraId="0000007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Referral to other practitioners</w:t>
      </w:r>
    </w:p>
    <w:p w:rsidR="00000000" w:rsidDel="00000000" w:rsidP="00000000" w:rsidRDefault="00000000" w:rsidRPr="00000000" w14:paraId="0000007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services</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in-person assessment or a remote paper-review assessment.  Funding for the requested goods and/or services may ultimately be declined.</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w:t>
      </w:r>
      <w:r w:rsidDel="00000000" w:rsidR="00000000" w:rsidRPr="00000000">
        <w:rPr>
          <w:rFonts w:ascii="Calibri" w:cs="Calibri" w:eastAsia="Calibri" w:hAnsi="Calibri"/>
          <w:rtl w:val="0"/>
        </w:rPr>
        <w:t xml:space="preserve">Al Naqeeb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 choose to participate or decline any or all of the proposed assessment.</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McNally Gervan, c/o Frank McNally, Legal Representative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this therapist’s explanation Mr. Al Naqeeb granted informed consent for this therapist to proceed with the assessment and any subsequent interventions.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DOCUMENTATION REVIEWED:</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The following documentation was reviewed by this therapist prior to completing this assessment  and referenced in drafting this report: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1. Plaintiff Medical Experts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A. Dr. Kurzman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(1) Neuropsychological Re-Assessment completed by Dr. David Kurzman  dated </w:t>
        <w:tab/>
        <w:tab/>
        <w:tab/>
        <w:t xml:space="preserve">October 22, 2021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B. Dr. Suddaby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ab/>
        <w:t xml:space="preserve">(1) Psychiatric Evaluation completed by Dr. Ken Suddaby dated October </w:t>
        <w:tab/>
        <w:tab/>
        <w:tab/>
        <w:t xml:space="preserve">15,  2021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C. Dr. Kevin Smith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ab/>
        <w:t xml:space="preserve">(1) Report from Dr. Smith dated August 17, 2021 (with CV and Form 53)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2. Prescription History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A. Fax from Walmart Pharmacy dated August 2, 2021 re No records on file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B. Fax from AIM Trainyards Pharmacy dated July 5, 2021 re Not a Patient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C. Fax from Walmart Pharmacy (Trainyards) dated July 14, 2021 re Not a Patient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3. Family Doctor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A. Dr. Effendi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(1) Clinical notes and records received January 28, 2020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firstLine="0"/>
        <w:jc w:val="both"/>
        <w:rPr>
          <w:rFonts w:ascii="Calibri" w:cs="Calibri" w:eastAsia="Calibri" w:hAnsi="Calibri"/>
        </w:rPr>
      </w:pPr>
      <w:r w:rsidDel="00000000" w:rsidR="00000000" w:rsidRPr="00000000">
        <w:rPr>
          <w:rFonts w:ascii="Calibri" w:cs="Calibri" w:eastAsia="Calibri" w:hAnsi="Calibri"/>
          <w:rtl w:val="0"/>
        </w:rPr>
        <w:t xml:space="preserve">(2) Clinical notes and records received February 22, 2021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firstLine="0"/>
        <w:jc w:val="both"/>
        <w:rPr>
          <w:rFonts w:ascii="Calibri" w:cs="Calibri" w:eastAsia="Calibri" w:hAnsi="Calibri"/>
        </w:rPr>
      </w:pPr>
      <w:r w:rsidDel="00000000" w:rsidR="00000000" w:rsidRPr="00000000">
        <w:rPr>
          <w:rFonts w:ascii="Calibri" w:cs="Calibri" w:eastAsia="Calibri" w:hAnsi="Calibri"/>
          <w:rtl w:val="0"/>
        </w:rPr>
        <w:t xml:space="preserve">(3) Clinical notes and records received March 18, 2021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4. Hospital Records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A. Queensway Carleton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(1) Clinical notes and records received March 19, 2020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B. The Ottawa Hospital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(1) Clinical notes and records received June 18, 2020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5. Treating Specialists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A. Apollo Physical Therapy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(1) Clinical notes and records received February 9, 2021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C. Dr. Chalifour (Trainyards Medical)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(1) Clinical notes and records received August 23, 2021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(2) Clinical notes and records received August 23, 2021 (English Translation)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6. Psychologist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A. Capital Region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(1) Clinical notes and records received February 9, 2021</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MEDICAL HISTORY: </w:t>
      </w:r>
    </w:p>
    <w:p w:rsidR="00000000" w:rsidDel="00000000" w:rsidP="00000000" w:rsidRDefault="00000000" w:rsidRPr="00000000" w14:paraId="000000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Al Naqeeb reported being in excellent physical and mental health pre-accident. He noted that  he was highly successful in his professional accounting career and thrived all around. He attended the gym  regularly and reportedly led an active social life. He denied the presence of any prior injuries or  medical conditions which would impact his clinical presentation or course of recovery from the  injuries sustained in the subject motor vehicle accident. </w:t>
      </w:r>
    </w:p>
    <w:p w:rsidR="00000000" w:rsidDel="00000000" w:rsidP="00000000" w:rsidRDefault="00000000" w:rsidRPr="00000000" w14:paraId="000000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MECHANISM OF INJURY: </w:t>
      </w:r>
    </w:p>
    <w:p w:rsidR="00000000" w:rsidDel="00000000" w:rsidP="00000000" w:rsidRDefault="00000000" w:rsidRPr="00000000" w14:paraId="000000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 August 27, 2013, Mr. Al Naqeeb was the restrained driver on his way home from work when  his vehicle was rear-ended at a high rate of speed. As a result of the impact, Mr. Al Naqeeb struck  his head on the steering wheel and airbags which deployed. He experienced a brief period of loss  of consciousness but was able to exit his vehicle on his own. Bystanders tended to him while  awaiting paramedics. He was taken by ambulance to the Civic Campus of The Ottawa Hospital  where he was assessed in the Emergency Room and subsequently released to the care of his family  physician. </w:t>
      </w:r>
    </w:p>
    <w:p w:rsidR="00000000" w:rsidDel="00000000" w:rsidP="00000000" w:rsidRDefault="00000000" w:rsidRPr="00000000" w14:paraId="000000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NATURE OF INJURY: </w:t>
      </w:r>
    </w:p>
    <w:p w:rsidR="00000000" w:rsidDel="00000000" w:rsidP="00000000" w:rsidRDefault="00000000" w:rsidRPr="00000000" w14:paraId="000000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Based on a review of available medical documentation, Mr. Al Naqeeb sustained the following  injuries as a result of the subject motor vehicle accident: </w:t>
      </w:r>
    </w:p>
    <w:p w:rsidR="00000000" w:rsidDel="00000000" w:rsidP="00000000" w:rsidRDefault="00000000" w:rsidRPr="00000000" w14:paraId="000000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Pain Disorder </w:t>
      </w:r>
    </w:p>
    <w:p w:rsidR="00000000" w:rsidDel="00000000" w:rsidP="00000000" w:rsidRDefault="00000000" w:rsidRPr="00000000" w14:paraId="000000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Generalized Anxiety Disorder with symptoms of panic </w:t>
      </w:r>
    </w:p>
    <w:p w:rsidR="00000000" w:rsidDel="00000000" w:rsidP="00000000" w:rsidRDefault="00000000" w:rsidRPr="00000000" w14:paraId="000000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Specific Phobia (vehicular, both driver and passenger) </w:t>
      </w:r>
    </w:p>
    <w:p w:rsidR="00000000" w:rsidDel="00000000" w:rsidP="00000000" w:rsidRDefault="00000000" w:rsidRPr="00000000" w14:paraId="000000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Post-traumatic Stress Disorder </w:t>
      </w:r>
    </w:p>
    <w:p w:rsidR="00000000" w:rsidDel="00000000" w:rsidP="00000000" w:rsidRDefault="00000000" w:rsidRPr="00000000" w14:paraId="000000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Adjustment Disorder </w:t>
      </w:r>
    </w:p>
    <w:p w:rsidR="00000000" w:rsidDel="00000000" w:rsidP="00000000" w:rsidRDefault="00000000" w:rsidRPr="00000000" w14:paraId="000000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Traumatic Brain Injury with post-concussive syndrome </w:t>
      </w:r>
    </w:p>
    <w:p w:rsidR="00000000" w:rsidDel="00000000" w:rsidP="00000000" w:rsidRDefault="00000000" w:rsidRPr="00000000" w14:paraId="000000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Major Depressive Disorder, Moderate – Severe with Anxious Distress with Panic  Attacks </w:t>
      </w:r>
    </w:p>
    <w:p w:rsidR="00000000" w:rsidDel="00000000" w:rsidP="00000000" w:rsidRDefault="00000000" w:rsidRPr="00000000" w14:paraId="000000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Somatic Symptom Disorder with Predominant Pain </w:t>
      </w:r>
    </w:p>
    <w:p w:rsidR="00000000" w:rsidDel="00000000" w:rsidP="00000000" w:rsidRDefault="00000000" w:rsidRPr="00000000" w14:paraId="000000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WAD II </w:t>
      </w:r>
    </w:p>
    <w:p w:rsidR="00000000" w:rsidDel="00000000" w:rsidP="00000000" w:rsidRDefault="00000000" w:rsidRPr="00000000" w14:paraId="000000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Post-traumatic headaches with migrainous features </w:t>
      </w:r>
    </w:p>
    <w:p w:rsidR="00000000" w:rsidDel="00000000" w:rsidP="00000000" w:rsidRDefault="00000000" w:rsidRPr="00000000" w14:paraId="000000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Myofascial pain </w:t>
      </w:r>
    </w:p>
    <w:p w:rsidR="00000000" w:rsidDel="00000000" w:rsidP="00000000" w:rsidRDefault="00000000" w:rsidRPr="00000000" w14:paraId="000000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Facetogenic pain </w:t>
      </w:r>
    </w:p>
    <w:p w:rsidR="00000000" w:rsidDel="00000000" w:rsidP="00000000" w:rsidRDefault="00000000" w:rsidRPr="00000000" w14:paraId="000000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COURSE OF RECOVERY TO DATE:</w:t>
      </w:r>
    </w:p>
    <w:p w:rsidR="00000000" w:rsidDel="00000000" w:rsidP="00000000" w:rsidRDefault="00000000" w:rsidRPr="00000000" w14:paraId="000000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Per the last assessment completed in 2021, Mr. Al Naqeeb had provided the following account of his early course of recovery:</w:t>
      </w:r>
    </w:p>
    <w:p w:rsidR="00000000" w:rsidDel="00000000" w:rsidP="00000000" w:rsidRDefault="00000000" w:rsidRPr="00000000" w14:paraId="000000CA">
      <w:pPr>
        <w:widowControl w:val="0"/>
        <w:spacing w:before="271.91986083984375" w:line="229.84145164489746" w:lineRule="auto"/>
        <w:ind w:left="0" w:right="780.400390625" w:firstLine="0"/>
        <w:jc w:val="both"/>
        <w:rPr>
          <w:rFonts w:ascii="Calibri" w:cs="Calibri" w:eastAsia="Calibri" w:hAnsi="Calibri"/>
        </w:rPr>
      </w:pPr>
      <w:r w:rsidDel="00000000" w:rsidR="00000000" w:rsidRPr="00000000">
        <w:rPr>
          <w:rFonts w:ascii="Calibri" w:cs="Calibri" w:eastAsia="Calibri" w:hAnsi="Calibri"/>
          <w:i w:val="1"/>
          <w:rtl w:val="0"/>
        </w:rPr>
        <w:t xml:space="preserve">“Mr. Al Naqeeb sought medical attention from his family physician following his release from  hospital as “something was very wrong”. He noted that he was throwing up and could not return to work. His physician reportedly provided a note for a medical leave of absence however  Mr. Al Naqeeb returned to work against medical advice. His employer sent him home after a few  days as they observed him looking unwell. He kept trying to work but could not perform. He went  through a course of physiotherapy through Apollo Physical Therapy but stopped attending, seeking  a clinic closer to home. His recollection of past treatment timeframes was poor. He eventually  attended Balance Physiotherapy but stopped attending due to lack of funding. He underwent a  course of psychological care through Capital Region Psychological Services. He also engaged  with Dr. Chalifour who provided supportive counseling. He has not seen Dr. Chalifour since the  onset of the pandemic in March of 2020.”</w:t>
      </w:r>
      <w:r w:rsidDel="00000000" w:rsidR="00000000" w:rsidRPr="00000000">
        <w:rPr>
          <w:rtl w:val="0"/>
        </w:rPr>
      </w:r>
    </w:p>
    <w:p w:rsidR="00000000" w:rsidDel="00000000" w:rsidP="00000000" w:rsidRDefault="00000000" w:rsidRPr="00000000" w14:paraId="000000CB">
      <w:pPr>
        <w:widowControl w:val="0"/>
        <w:spacing w:before="271.91986083984375" w:line="229.84145164489746" w:lineRule="auto"/>
        <w:ind w:left="0" w:right="780.400390625" w:firstLine="0"/>
        <w:jc w:val="both"/>
        <w:rPr>
          <w:rFonts w:ascii="Calibri" w:cs="Calibri" w:eastAsia="Calibri" w:hAnsi="Calibri"/>
        </w:rPr>
      </w:pPr>
      <w:r w:rsidDel="00000000" w:rsidR="00000000" w:rsidRPr="00000000">
        <w:rPr>
          <w:rFonts w:ascii="Calibri" w:cs="Calibri" w:eastAsia="Calibri" w:hAnsi="Calibri"/>
          <w:rtl w:val="0"/>
        </w:rPr>
        <w:t xml:space="preserve">Mr. Al Naqeeb noted that he has had little to no rehabilitative care over the past few years.  He notes having seen his GP on occasion to seek medical notes for time off work but noted a poor recollection of the specific details surrounding these multiple periods of leave.   He noted that at this time, he feels unable to continue.  He notes difficulties with his performance which have deeply impacted his career trajectory, to the extent that he has been provided menial tasks to keep him occupied whilst removing him from increased responsibility.  Mr. Al Naqeeb describes a poor workplace record with frequent reprimands and a gradual removal from responsibilities within the organization.  Mr. Al Naqeeb is seeking another appointment with his GP in order to seek a transition to Long-Term Disability to allow him the space and bandwidth required to commit to and undertake rehabilitative initiatives proposed herein.</w:t>
      </w:r>
    </w:p>
    <w:p w:rsidR="00000000" w:rsidDel="00000000" w:rsidP="00000000" w:rsidRDefault="00000000" w:rsidRPr="00000000" w14:paraId="000000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CURRENT MEDICAL/REHABILITATION TEAM:</w:t>
      </w:r>
      <w:r w:rsidDel="00000000" w:rsidR="00000000" w:rsidRPr="00000000">
        <w:rPr>
          <w:rtl w:val="0"/>
        </w:rPr>
      </w:r>
    </w:p>
    <w:p w:rsidR="00000000" w:rsidDel="00000000" w:rsidP="00000000" w:rsidRDefault="00000000" w:rsidRPr="00000000" w14:paraId="000000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360" w:firstLine="0"/>
        <w:jc w:val="both"/>
        <w:rPr>
          <w:rFonts w:ascii="Calibri" w:cs="Calibri" w:eastAsia="Calibri" w:hAnsi="Calibri"/>
        </w:rPr>
      </w:pPr>
      <w:r w:rsidDel="00000000" w:rsidR="00000000" w:rsidRPr="00000000">
        <w:rPr>
          <w:rtl w:val="0"/>
        </w:rPr>
      </w:r>
    </w:p>
    <w:tbl>
      <w:tblPr>
        <w:tblStyle w:val="Table2"/>
        <w:tblW w:w="9384.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8"/>
        <w:gridCol w:w="2957"/>
        <w:gridCol w:w="2535"/>
        <w:gridCol w:w="1884"/>
        <w:tblGridChange w:id="0">
          <w:tblGrid>
            <w:gridCol w:w="2008"/>
            <w:gridCol w:w="2957"/>
            <w:gridCol w:w="2535"/>
            <w:gridCol w:w="1884"/>
          </w:tblGrid>
        </w:tblGridChange>
      </w:tblGrid>
      <w:tr>
        <w:trPr>
          <w:cantSplit w:val="0"/>
          <w:tblHeader w:val="0"/>
        </w:trPr>
        <w:tc>
          <w:tcPr/>
          <w:p w:rsidR="00000000" w:rsidDel="00000000" w:rsidP="00000000" w:rsidRDefault="00000000" w:rsidRPr="00000000" w14:paraId="000000D0">
            <w:pPr>
              <w:jc w:val="both"/>
              <w:rPr>
                <w:rFonts w:ascii="Calibri" w:cs="Calibri" w:eastAsia="Calibri" w:hAnsi="Calibri"/>
                <w:b w:val="1"/>
              </w:rPr>
            </w:pPr>
            <w:r w:rsidDel="00000000" w:rsidR="00000000" w:rsidRPr="00000000">
              <w:rPr>
                <w:rFonts w:ascii="Calibri" w:cs="Calibri" w:eastAsia="Calibri" w:hAnsi="Calibri"/>
                <w:b w:val="1"/>
                <w:rtl w:val="0"/>
              </w:rPr>
              <w:t xml:space="preserve">Health Professional Name and Specialty</w:t>
            </w:r>
          </w:p>
        </w:tc>
        <w:tc>
          <w:tcPr/>
          <w:p w:rsidR="00000000" w:rsidDel="00000000" w:rsidP="00000000" w:rsidRDefault="00000000" w:rsidRPr="00000000" w14:paraId="000000D1">
            <w:pPr>
              <w:jc w:val="both"/>
              <w:rPr>
                <w:rFonts w:ascii="Calibri" w:cs="Calibri" w:eastAsia="Calibri" w:hAnsi="Calibri"/>
                <w:b w:val="1"/>
              </w:rPr>
            </w:pPr>
            <w:r w:rsidDel="00000000" w:rsidR="00000000" w:rsidRPr="00000000">
              <w:rPr>
                <w:rFonts w:ascii="Calibri" w:cs="Calibri" w:eastAsia="Calibri" w:hAnsi="Calibri"/>
                <w:b w:val="1"/>
                <w:rtl w:val="0"/>
              </w:rPr>
              <w:t xml:space="preserve">Date of Last Appointment/ Frequency of appointments</w:t>
            </w:r>
          </w:p>
        </w:tc>
        <w:tc>
          <w:tcPr/>
          <w:p w:rsidR="00000000" w:rsidDel="00000000" w:rsidP="00000000" w:rsidRDefault="00000000" w:rsidRPr="00000000" w14:paraId="000000D2">
            <w:pPr>
              <w:jc w:val="both"/>
              <w:rPr>
                <w:rFonts w:ascii="Calibri" w:cs="Calibri" w:eastAsia="Calibri" w:hAnsi="Calibri"/>
                <w:b w:val="1"/>
              </w:rPr>
            </w:pPr>
            <w:r w:rsidDel="00000000" w:rsidR="00000000" w:rsidRPr="00000000">
              <w:rPr>
                <w:rFonts w:ascii="Calibri" w:cs="Calibri" w:eastAsia="Calibri" w:hAnsi="Calibri"/>
                <w:b w:val="1"/>
                <w:rtl w:val="0"/>
              </w:rPr>
              <w:t xml:space="preserve">Outcome of Last Appointment</w:t>
            </w:r>
          </w:p>
        </w:tc>
        <w:tc>
          <w:tcPr/>
          <w:p w:rsidR="00000000" w:rsidDel="00000000" w:rsidP="00000000" w:rsidRDefault="00000000" w:rsidRPr="00000000" w14:paraId="000000D3">
            <w:pPr>
              <w:jc w:val="both"/>
              <w:rPr>
                <w:rFonts w:ascii="Calibri" w:cs="Calibri" w:eastAsia="Calibri" w:hAnsi="Calibri"/>
                <w:b w:val="1"/>
              </w:rPr>
            </w:pPr>
            <w:r w:rsidDel="00000000" w:rsidR="00000000" w:rsidRPr="00000000">
              <w:rPr>
                <w:rFonts w:ascii="Calibri" w:cs="Calibri" w:eastAsia="Calibri" w:hAnsi="Calibri"/>
                <w:b w:val="1"/>
                <w:rtl w:val="0"/>
              </w:rPr>
              <w:t xml:space="preserve">Date of Next Appointment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ind w:left="116.6400146484375" w:firstLine="0"/>
              <w:jc w:val="both"/>
              <w:rPr>
                <w:rFonts w:ascii="Calibri" w:cs="Calibri" w:eastAsia="Calibri" w:hAnsi="Calibri"/>
              </w:rPr>
            </w:pPr>
            <w:r w:rsidDel="00000000" w:rsidR="00000000" w:rsidRPr="00000000">
              <w:rPr>
                <w:rFonts w:ascii="Calibri" w:cs="Calibri" w:eastAsia="Calibri" w:hAnsi="Calibri"/>
                <w:rtl w:val="0"/>
              </w:rPr>
              <w:t xml:space="preserve">Dr. Affendi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29.9079704284668" w:lineRule="auto"/>
              <w:ind w:left="113.99993896484375" w:right="138.9605712890625" w:firstLine="8.8800048828125"/>
              <w:jc w:val="both"/>
              <w:rPr>
                <w:rFonts w:ascii="Calibri" w:cs="Calibri" w:eastAsia="Calibri" w:hAnsi="Calibri"/>
              </w:rPr>
            </w:pPr>
            <w:r w:rsidDel="00000000" w:rsidR="00000000" w:rsidRPr="00000000">
              <w:rPr>
                <w:rFonts w:ascii="Calibri" w:cs="Calibri" w:eastAsia="Calibri" w:hAnsi="Calibri"/>
                <w:rtl w:val="0"/>
              </w:rPr>
              <w:t xml:space="preserve">Sees his GP infrequently,  unsure when he last saw 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ind w:left="117.0391845703125" w:firstLine="0"/>
              <w:jc w:val="both"/>
              <w:rPr>
                <w:rFonts w:ascii="Calibri" w:cs="Calibri" w:eastAsia="Calibri" w:hAnsi="Calibri"/>
              </w:rPr>
            </w:pPr>
            <w:r w:rsidDel="00000000" w:rsidR="00000000" w:rsidRPr="00000000">
              <w:rPr>
                <w:rFonts w:ascii="Calibri" w:cs="Calibri" w:eastAsia="Calibri" w:hAnsi="Calibri"/>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ind w:left="117.4798583984375" w:firstLine="0"/>
              <w:jc w:val="both"/>
              <w:rPr>
                <w:rFonts w:ascii="Calibri" w:cs="Calibri" w:eastAsia="Calibri" w:hAnsi="Calibri"/>
              </w:rPr>
            </w:pPr>
            <w:r w:rsidDel="00000000" w:rsidR="00000000" w:rsidRPr="00000000">
              <w:rPr>
                <w:rFonts w:ascii="Calibri" w:cs="Calibri" w:eastAsia="Calibri" w:hAnsi="Calibri"/>
                <w:rtl w:val="0"/>
              </w:rPr>
              <w:t xml:space="preserve">TBD</w:t>
            </w:r>
          </w:p>
        </w:tc>
      </w:tr>
    </w:tbl>
    <w:p w:rsidR="00000000" w:rsidDel="00000000" w:rsidP="00000000" w:rsidRDefault="00000000" w:rsidRPr="00000000" w14:paraId="000000D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MEDICATION:</w:t>
      </w:r>
      <w:r w:rsidDel="00000000" w:rsidR="00000000" w:rsidRPr="00000000">
        <w:rPr>
          <w:rtl w:val="0"/>
        </w:rPr>
      </w:r>
    </w:p>
    <w:p w:rsidR="00000000" w:rsidDel="00000000" w:rsidP="00000000" w:rsidRDefault="00000000" w:rsidRPr="00000000" w14:paraId="000000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3"/>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43"/>
        <w:gridCol w:w="3096"/>
        <w:tblGridChange w:id="0">
          <w:tblGrid>
            <w:gridCol w:w="3111"/>
            <w:gridCol w:w="3143"/>
            <w:gridCol w:w="3096"/>
          </w:tblGrid>
        </w:tblGridChange>
      </w:tblGrid>
      <w:tr>
        <w:trPr>
          <w:cantSplit w:val="0"/>
          <w:tblHeader w:val="0"/>
        </w:trPr>
        <w:tc>
          <w:tcPr/>
          <w:p w:rsidR="00000000" w:rsidDel="00000000" w:rsidP="00000000" w:rsidRDefault="00000000" w:rsidRPr="00000000" w14:paraId="000000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Medication Name</w:t>
            </w:r>
          </w:p>
        </w:tc>
        <w:tc>
          <w:tcPr/>
          <w:p w:rsidR="00000000" w:rsidDel="00000000" w:rsidP="00000000" w:rsidRDefault="00000000" w:rsidRPr="00000000" w14:paraId="000000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Dosage/Frequency</w:t>
            </w:r>
          </w:p>
        </w:tc>
        <w:tc>
          <w:tcPr/>
          <w:p w:rsidR="00000000" w:rsidDel="00000000" w:rsidP="00000000" w:rsidRDefault="00000000" w:rsidRPr="00000000" w14:paraId="000000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ind w:left="116.6400146484375" w:firstLine="0"/>
              <w:jc w:val="both"/>
              <w:rPr/>
            </w:pPr>
            <w:r w:rsidDel="00000000" w:rsidR="00000000" w:rsidRPr="00000000">
              <w:rPr>
                <w:rtl w:val="0"/>
              </w:rPr>
              <w:t xml:space="preserve">Pregabalin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ind w:left="117.60009765625" w:firstLine="0"/>
              <w:jc w:val="both"/>
              <w:rPr/>
            </w:pPr>
            <w:r w:rsidDel="00000000" w:rsidR="00000000" w:rsidRPr="00000000">
              <w:rPr>
                <w:rtl w:val="0"/>
              </w:rPr>
              <w:t xml:space="preserve">75 mg daily (will sometimes double-up on his dosage)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ind w:left="115.679931640625" w:firstLine="0"/>
              <w:jc w:val="both"/>
              <w:rPr/>
            </w:pPr>
            <w:r w:rsidDel="00000000" w:rsidR="00000000" w:rsidRPr="00000000">
              <w:rPr>
                <w:rtl w:val="0"/>
              </w:rPr>
              <w:t xml:space="preserve">Neuropathic pain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ind w:left="116.6400146484375" w:firstLine="0"/>
              <w:jc w:val="both"/>
              <w:rPr/>
            </w:pPr>
            <w:r w:rsidDel="00000000" w:rsidR="00000000" w:rsidRPr="00000000">
              <w:rPr>
                <w:rtl w:val="0"/>
              </w:rPr>
              <w:t xml:space="preserve">Pantoprazole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ind w:left="115.679931640625" w:firstLine="0"/>
              <w:jc w:val="both"/>
              <w:rPr/>
            </w:pPr>
            <w:r w:rsidDel="00000000" w:rsidR="00000000" w:rsidRPr="00000000">
              <w:rPr>
                <w:rtl w:val="0"/>
              </w:rPr>
              <w:t xml:space="preserve">40 mg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ind w:left="116.3995361328125" w:firstLine="0"/>
              <w:jc w:val="both"/>
              <w:rPr/>
            </w:pPr>
            <w:r w:rsidDel="00000000" w:rsidR="00000000" w:rsidRPr="00000000">
              <w:rPr>
                <w:rtl w:val="0"/>
              </w:rPr>
              <w:t xml:space="preserve">Acid reflux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ind w:left="116.15997314453125" w:firstLine="0"/>
              <w:jc w:val="both"/>
              <w:rPr/>
            </w:pPr>
            <w:r w:rsidDel="00000000" w:rsidR="00000000" w:rsidRPr="00000000">
              <w:rPr>
                <w:rtl w:val="0"/>
              </w:rPr>
              <w:t xml:space="preserve">K-Lite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ind w:left="139.44000244140625" w:firstLine="0"/>
              <w:jc w:val="both"/>
              <w:rPr/>
            </w:pPr>
            <w:r w:rsidDel="00000000" w:rsidR="00000000" w:rsidRPr="00000000">
              <w:rPr>
                <w:rtl w:val="0"/>
              </w:rPr>
              <w:t xml:space="preserve">Twice 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ind w:left="120.95947265625" w:firstLine="0"/>
              <w:jc w:val="both"/>
              <w:rPr/>
            </w:pPr>
            <w:r w:rsidDel="00000000" w:rsidR="00000000" w:rsidRPr="00000000">
              <w:rPr>
                <w:rtl w:val="0"/>
              </w:rPr>
              <w:t xml:space="preserve">Kidney stones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ind w:left="116.88003540039062" w:firstLine="0"/>
              <w:jc w:val="both"/>
              <w:rPr/>
            </w:pPr>
            <w:r w:rsidDel="00000000" w:rsidR="00000000" w:rsidRPr="00000000">
              <w:rPr>
                <w:rtl w:val="0"/>
              </w:rPr>
              <w:t xml:space="preserve">Tramadol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ind w:left="116.15997314453125" w:firstLine="0"/>
              <w:jc w:val="both"/>
              <w:rPr/>
            </w:pPr>
            <w:r w:rsidDel="00000000" w:rsidR="00000000" w:rsidRPr="00000000">
              <w:rPr>
                <w:rtl w:val="0"/>
              </w:rPr>
              <w:t xml:space="preserve">Unknown, twice daily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ind w:left="120.95947265625" w:firstLine="0"/>
              <w:jc w:val="both"/>
              <w:rPr/>
            </w:pPr>
            <w:r w:rsidDel="00000000" w:rsidR="00000000" w:rsidRPr="00000000">
              <w:rPr>
                <w:rtl w:val="0"/>
              </w:rPr>
              <w:t xml:space="preserve">Opioid pain medication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ind w:left="116.39999389648438" w:firstLine="0"/>
              <w:jc w:val="both"/>
              <w:rPr/>
            </w:pPr>
            <w:r w:rsidDel="00000000" w:rsidR="00000000" w:rsidRPr="00000000">
              <w:rPr>
                <w:rtl w:val="0"/>
              </w:rPr>
              <w:t xml:space="preserve">Amitriptyline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ind w:left="116.15997314453125" w:firstLine="0"/>
              <w:jc w:val="both"/>
              <w:rPr/>
            </w:pPr>
            <w:r w:rsidDel="00000000" w:rsidR="00000000" w:rsidRPr="00000000">
              <w:rPr>
                <w:rtl w:val="0"/>
              </w:rPr>
              <w:t xml:space="preserve">Unknown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29.90829944610596" w:lineRule="auto"/>
              <w:ind w:left="113.9996337890625" w:right="44.16015625" w:firstLine="2.6397705078125"/>
              <w:jc w:val="both"/>
              <w:rPr/>
            </w:pPr>
            <w:r w:rsidDel="00000000" w:rsidR="00000000" w:rsidRPr="00000000">
              <w:rPr>
                <w:rtl w:val="0"/>
              </w:rPr>
              <w:t xml:space="preserve">Depression and neuropathic  pain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ind w:left="114.96002197265625" w:firstLine="0"/>
              <w:jc w:val="both"/>
              <w:rPr/>
            </w:pPr>
            <w:r w:rsidDel="00000000" w:rsidR="00000000" w:rsidRPr="00000000">
              <w:rPr>
                <w:rtl w:val="0"/>
              </w:rPr>
              <w:t xml:space="preserve">Zolpidem ODT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ind w:left="139.44000244140625" w:firstLine="0"/>
              <w:jc w:val="both"/>
              <w:rPr/>
            </w:pPr>
            <w:r w:rsidDel="00000000" w:rsidR="00000000" w:rsidRPr="00000000">
              <w:rPr>
                <w:rtl w:val="0"/>
              </w:rPr>
              <w:t xml:space="preserve">10 mg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ind w:left="117.1197509765625" w:firstLine="0"/>
              <w:jc w:val="both"/>
              <w:rPr/>
            </w:pPr>
            <w:r w:rsidDel="00000000" w:rsidR="00000000" w:rsidRPr="00000000">
              <w:rPr>
                <w:rtl w:val="0"/>
              </w:rPr>
              <w:t xml:space="preserve">Insomnia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ind w:left="119.51995849609375" w:firstLine="0"/>
              <w:jc w:val="both"/>
              <w:rPr/>
            </w:pPr>
            <w:r w:rsidDel="00000000" w:rsidR="00000000" w:rsidRPr="00000000">
              <w:rPr>
                <w:rtl w:val="0"/>
              </w:rPr>
              <w:t xml:space="preserve">Cyclobenzaprine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ind w:left="139.44000244140625" w:firstLine="0"/>
              <w:jc w:val="both"/>
              <w:rPr/>
            </w:pPr>
            <w:r w:rsidDel="00000000" w:rsidR="00000000" w:rsidRPr="00000000">
              <w:rPr>
                <w:rtl w:val="0"/>
              </w:rPr>
              <w:t xml:space="preserve">10 mg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ind w:left="115.679931640625" w:firstLine="0"/>
              <w:jc w:val="both"/>
              <w:rPr/>
            </w:pPr>
            <w:r w:rsidDel="00000000" w:rsidR="00000000" w:rsidRPr="00000000">
              <w:rPr>
                <w:rtl w:val="0"/>
              </w:rPr>
              <w:t xml:space="preserve">Muscle relaxant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ind w:left="119.51995849609375" w:firstLine="0"/>
              <w:jc w:val="both"/>
              <w:rPr/>
            </w:pPr>
            <w:r w:rsidDel="00000000" w:rsidR="00000000" w:rsidRPr="00000000">
              <w:rPr>
                <w:rtl w:val="0"/>
              </w:rPr>
              <w:t xml:space="preserve">Cymbalta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ind w:left="139.44000244140625" w:firstLine="0"/>
              <w:jc w:val="both"/>
              <w:rPr/>
            </w:pPr>
            <w:r w:rsidDel="00000000" w:rsidR="00000000" w:rsidRPr="00000000">
              <w:rPr>
                <w:rtl w:val="0"/>
              </w:rPr>
              <w:t xml:space="preserve">120 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ind w:left="115.679931640625" w:firstLine="0"/>
              <w:jc w:val="both"/>
              <w:rPr/>
            </w:pPr>
            <w:r w:rsidDel="00000000" w:rsidR="00000000" w:rsidRPr="00000000">
              <w:rPr>
                <w:rtl w:val="0"/>
              </w:rPr>
              <w:t xml:space="preserve">Depression and Anxiety</w:t>
            </w:r>
          </w:p>
        </w:tc>
      </w:tr>
    </w:tbl>
    <w:p w:rsidR="00000000" w:rsidDel="00000000" w:rsidP="00000000" w:rsidRDefault="00000000" w:rsidRPr="00000000" w14:paraId="000000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SUBJECTIVE INFORMATION (CLIENT REPORT):</w:t>
      </w:r>
    </w:p>
    <w:p w:rsidR="00000000" w:rsidDel="00000000" w:rsidP="00000000" w:rsidRDefault="00000000" w:rsidRPr="00000000" w14:paraId="000000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Physical Symptoms:</w:t>
      </w:r>
      <w:r w:rsidDel="00000000" w:rsidR="00000000" w:rsidRPr="00000000">
        <w:rPr>
          <w:rtl w:val="0"/>
        </w:rPr>
      </w:r>
    </w:p>
    <w:p w:rsidR="00000000" w:rsidDel="00000000" w:rsidP="00000000" w:rsidRDefault="00000000" w:rsidRPr="00000000" w14:paraId="000000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Fonts w:ascii="Calibri" w:cs="Calibri" w:eastAsia="Calibri" w:hAnsi="Calibri"/>
          <w:rtl w:val="0"/>
        </w:rPr>
        <w:t xml:space="preserve">Pain symptoms are rated on an analog pain scale where 0 = no pain and 10 = intolerable pain</w:t>
      </w:r>
      <w:r w:rsidDel="00000000" w:rsidR="00000000" w:rsidRPr="00000000">
        <w:rPr>
          <w:rFonts w:ascii="Calibri" w:cs="Calibri" w:eastAsia="Calibri" w:hAnsi="Calibri"/>
          <w:i w:val="1"/>
          <w:rtl w:val="0"/>
        </w:rPr>
        <w:t xml:space="preserve">.</w:t>
      </w:r>
    </w:p>
    <w:p w:rsidR="00000000" w:rsidDel="00000000" w:rsidP="00000000" w:rsidRDefault="00000000" w:rsidRPr="00000000" w14:paraId="000000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2.266380236305"/>
        <w:gridCol w:w="5120.687432867884"/>
        <w:gridCol w:w="2567.046186895811"/>
        <w:tblGridChange w:id="0">
          <w:tblGrid>
            <w:gridCol w:w="1672.266380236305"/>
            <w:gridCol w:w="5120.687432867884"/>
            <w:gridCol w:w="2567.046186895811"/>
          </w:tblGrid>
        </w:tblGridChange>
      </w:tblGrid>
      <w:tr>
        <w:trPr>
          <w:cantSplit w:val="0"/>
          <w:trHeight w:val="710" w:hRule="atLeast"/>
          <w:tblHeader w:val="0"/>
        </w:trPr>
        <w:tc>
          <w:tcPr>
            <w:tcBorders>
              <w:top w:color="0d0d0d" w:space="0" w:sz="6" w:val="single"/>
              <w:left w:color="0d0d0d" w:space="0" w:sz="6" w:val="single"/>
              <w:bottom w:color="0d0d0d"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Symptom</w:t>
            </w:r>
          </w:p>
        </w:tc>
        <w:tc>
          <w:tcPr>
            <w:tcBorders>
              <w:top w:color="0d0d0d" w:space="0" w:sz="6" w:val="single"/>
              <w:left w:color="0d0d0d" w:space="0" w:sz="6" w:val="single"/>
              <w:bottom w:color="0d0d0d"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Description</w:t>
            </w:r>
          </w:p>
        </w:tc>
        <w:tc>
          <w:tcPr>
            <w:tcBorders>
              <w:top w:color="0d0d0d" w:space="0" w:sz="6" w:val="single"/>
              <w:left w:color="0d0d0d" w:space="0" w:sz="6" w:val="single"/>
              <w:bottom w:color="0d0d0d" w:space="0" w:sz="6" w:val="single"/>
              <w:right w:color="0d0d0d" w:space="0" w:sz="6" w:val="single"/>
            </w:tcBorders>
            <w:tcMar>
              <w:top w:w="100.0" w:type="dxa"/>
              <w:left w:w="100.0" w:type="dxa"/>
              <w:bottom w:w="100.0" w:type="dxa"/>
              <w:right w:w="100.0" w:type="dxa"/>
            </w:tcMar>
            <w:vAlign w:val="bottom"/>
          </w:tcPr>
          <w:p w:rsidR="00000000" w:rsidDel="00000000" w:rsidP="00000000" w:rsidRDefault="00000000" w:rsidRPr="00000000" w14:paraId="000001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Severity (0-10)</w:t>
            </w:r>
          </w:p>
        </w:tc>
      </w:tr>
      <w:tr>
        <w:trPr>
          <w:cantSplit w:val="0"/>
          <w:trHeight w:val="141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Headaches</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Wakes with a headache. Takes medication and Tylenol for relief. Works in the dark due to light sensitivity. Headaches last all day, causing fatigue and lack of energy to engage with children. </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1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Progressively worse during the day. 7/10 – 9/10 when stressed with work</w:t>
            </w:r>
          </w:p>
        </w:tc>
      </w:tr>
      <w:tr>
        <w:trPr>
          <w:cantSplit w:val="0"/>
          <w:trHeight w:val="141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Neck, shoulders, and upper back pain</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Constant pain that worsens as the day progresses. Described as a burning and throbbing sensation. Sometimes wakes with heightened pain, with constant pain between shoulder blades.</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1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8/10</w:t>
            </w:r>
          </w:p>
        </w:tc>
      </w:tr>
      <w:tr>
        <w:trPr>
          <w:cantSplit w:val="0"/>
          <w:trHeight w:val="105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Lower back pain</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Reports constant lower back pain, which has improved somewhat over the last few years. Alleviates symptoms by lying down frequently.</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1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6/10</w:t>
            </w:r>
          </w:p>
        </w:tc>
      </w:tr>
      <w:tr>
        <w:trPr>
          <w:cantSplit w:val="0"/>
          <w:trHeight w:val="105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Right wrist pain</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Pain has improved but still "comes and goes." When present, experiences difficulty gripping items with the right hand.</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1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0 – 4/10</w:t>
            </w:r>
          </w:p>
        </w:tc>
      </w:tr>
    </w:tbl>
    <w:p w:rsidR="00000000" w:rsidDel="00000000" w:rsidP="00000000" w:rsidRDefault="00000000" w:rsidRPr="00000000" w14:paraId="000001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1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Cognitive Symptoms:</w:t>
      </w:r>
    </w:p>
    <w:p w:rsidR="00000000" w:rsidDel="00000000" w:rsidP="00000000" w:rsidRDefault="00000000" w:rsidRPr="00000000" w14:paraId="000001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9.8909090909092"/>
        <w:gridCol w:w="7590.109090909091"/>
        <w:tblGridChange w:id="0">
          <w:tblGrid>
            <w:gridCol w:w="1769.8909090909092"/>
            <w:gridCol w:w="7590.109090909091"/>
          </w:tblGrid>
        </w:tblGridChange>
      </w:tblGrid>
      <w:tr>
        <w:trPr>
          <w:cantSplit w:val="0"/>
          <w:trHeight w:val="710" w:hRule="atLeast"/>
          <w:tblHeader w:val="0"/>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Aspect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Description</w:t>
            </w:r>
          </w:p>
        </w:tc>
      </w:tr>
      <w:tr>
        <w:trPr>
          <w:cantSplit w:val="0"/>
          <w:trHeight w:val="105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Word Finding Difficulties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When anxiety is high, he experiences difficulty finding words, repeats himself, stutters, and loses his train of thought.</w:t>
            </w:r>
          </w:p>
        </w:tc>
      </w:tr>
      <w:tr>
        <w:trPr>
          <w:cantSplit w:val="0"/>
          <w:trHeight w:val="105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Clarity of Instructions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Feedback from co-workers indicates that the instructions he provides are often unclear.</w:t>
            </w:r>
          </w:p>
        </w:tc>
      </w:tr>
      <w:tr>
        <w:trPr>
          <w:cantSplit w:val="0"/>
          <w:trHeight w:val="105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Compensation Strategies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He overprepares and writes notes to compensate for his cognitive challenges.</w:t>
            </w:r>
          </w:p>
        </w:tc>
      </w:tr>
      <w:tr>
        <w:trPr>
          <w:cantSplit w:val="0"/>
          <w:trHeight w:val="105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Focus and Attention</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He struggles to stay focused and on topic. Starting his day is particularly difficult, and he is unable to perform tasks spontaneously.</w:t>
            </w:r>
          </w:p>
        </w:tc>
      </w:tr>
      <w:tr>
        <w:trPr>
          <w:cantSplit w:val="0"/>
          <w:trHeight w:val="69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Procrastination</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He often procrastinates, causing tasks to linger and leading to conflicts with his wife and co-workers.</w:t>
            </w:r>
          </w:p>
        </w:tc>
      </w:tr>
      <w:tr>
        <w:trPr>
          <w:cantSplit w:val="0"/>
          <w:trHeight w:val="105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Mental Haze at Work</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At work, he is in a constant state of mental haziness, making it difficult to concentrate during virtual meetings. He spends much of his workday lying on the sofa and napping.</w:t>
            </w:r>
          </w:p>
        </w:tc>
      </w:tr>
      <w:tr>
        <w:trPr>
          <w:cantSplit w:val="0"/>
          <w:trHeight w:val="105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Impact on Work</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line="240"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The cognitive impairments significantly affect his ability to fulfill his work duties, requiring him to work additional hours in the evenings and on weekends to catch up.</w:t>
            </w:r>
          </w:p>
        </w:tc>
      </w:tr>
    </w:tbl>
    <w:p w:rsidR="00000000" w:rsidDel="00000000" w:rsidP="00000000" w:rsidRDefault="00000000" w:rsidRPr="00000000" w14:paraId="000001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Emotional Symptoms:</w:t>
      </w:r>
    </w:p>
    <w:p w:rsidR="00000000" w:rsidDel="00000000" w:rsidP="00000000" w:rsidRDefault="00000000" w:rsidRPr="00000000" w14:paraId="000001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Al Naqeeb noted that his anxiety has become significantly higher and more difficult to manage, making it challenging for him to stay on task. On the morning of this assessment for example, he received a request to complete a task and he felt overwhelmed from the start. He tends to overthink the time required and resources needed, and he often wants to avoid the problem entirely.</w:t>
      </w:r>
    </w:p>
    <w:p w:rsidR="00000000" w:rsidDel="00000000" w:rsidP="00000000" w:rsidRDefault="00000000" w:rsidRPr="00000000" w14:paraId="000001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 January of last year, the French program was removed, with promises of new, higher classifications that he would not be involved in. Essentially, he was demoted in responsibility. He now supervises only one staff member, and this will soon change to supervising no one. With a change in Director General, there is no longer new staff being hired, and a new contract he was supposed to sign has not materialized. Recent French testing revealed his limited retention of the language.</w:t>
      </w:r>
    </w:p>
    <w:p w:rsidR="00000000" w:rsidDel="00000000" w:rsidP="00000000" w:rsidRDefault="00000000" w:rsidRPr="00000000" w14:paraId="000001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Being placed on a surplus list exposed his limitations. This list is perceived as a group of "damaged goods," consisting of individuals who cannot perform their duties. He currently has numerous tasks and assignments that he is unable to keep track of.</w:t>
      </w:r>
    </w:p>
    <w:p w:rsidR="00000000" w:rsidDel="00000000" w:rsidP="00000000" w:rsidRDefault="00000000" w:rsidRPr="00000000" w14:paraId="000001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was absent for half of last year and had no serious responsibilities until a month ago when the burnout cycle resumed. He returned to work in September but took sick leave after one month. He returned in mid-October, but until December, he was without a unit and working independently. He experienced conflicts with his manager and had difficulties with assignments and delegating clear instructions.</w:t>
      </w:r>
    </w:p>
    <w:p w:rsidR="00000000" w:rsidDel="00000000" w:rsidP="00000000" w:rsidRDefault="00000000" w:rsidRPr="00000000" w14:paraId="000001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 late March 2024, he took over a team of six. Despite being supposed to have hired two additional people, this has not been done, and he anticipates significant challenges ahead. He is determined to fix things before he leaves on disability but when pressed, acknowledges this is likely not a reasonable expectation.</w:t>
      </w:r>
    </w:p>
    <w:p w:rsidR="00000000" w:rsidDel="00000000" w:rsidP="00000000" w:rsidRDefault="00000000" w:rsidRPr="00000000" w14:paraId="000001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Symptom Management Strategies:</w:t>
      </w:r>
    </w:p>
    <w:p w:rsidR="00000000" w:rsidDel="00000000" w:rsidP="00000000" w:rsidRDefault="00000000" w:rsidRPr="00000000" w14:paraId="000001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Al Naqeeb reported making use of the following strategies to manage his symptoms at this time:</w:t>
      </w:r>
    </w:p>
    <w:p w:rsidR="00000000" w:rsidDel="00000000" w:rsidP="00000000" w:rsidRDefault="00000000" w:rsidRPr="00000000" w14:paraId="000001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w:t>
      </w:r>
    </w:p>
    <w:p w:rsidR="00000000" w:rsidDel="00000000" w:rsidP="00000000" w:rsidRDefault="00000000" w:rsidRPr="00000000" w14:paraId="000001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Soaking in hot baths for extended periods of time where he will have a “short nap” in warm water.  He will do this multiple times throughout the day. refilling the tub with hot water multiple times during each soak.</w:t>
      </w:r>
    </w:p>
    <w:p w:rsidR="00000000" w:rsidDel="00000000" w:rsidP="00000000" w:rsidRDefault="00000000" w:rsidRPr="00000000" w14:paraId="000001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Activity avoidance</w:t>
      </w:r>
    </w:p>
    <w:p w:rsidR="00000000" w:rsidDel="00000000" w:rsidP="00000000" w:rsidRDefault="00000000" w:rsidRPr="00000000" w14:paraId="000001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Medication</w:t>
      </w:r>
    </w:p>
    <w:p w:rsidR="00000000" w:rsidDel="00000000" w:rsidP="00000000" w:rsidRDefault="00000000" w:rsidRPr="00000000" w14:paraId="000001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FUNCTIONAL AND BEHAVIOURAL OBSERVATIONS:</w:t>
      </w:r>
    </w:p>
    <w:p w:rsidR="00000000" w:rsidDel="00000000" w:rsidP="00000000" w:rsidRDefault="00000000" w:rsidRPr="00000000" w14:paraId="000001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Tolerances, Mobility and Transfers: </w:t>
      </w:r>
    </w:p>
    <w:p w:rsidR="00000000" w:rsidDel="00000000" w:rsidP="00000000" w:rsidRDefault="00000000" w:rsidRPr="00000000" w14:paraId="000001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sdt>
      <w:sdtPr>
        <w:lock w:val="contentLocked"/>
        <w:tag w:val="goog_rdk_0"/>
      </w:sdtPr>
      <w:sdtContent>
        <w:tbl>
          <w:tblPr>
            <w:tblStyle w:val="Table6"/>
            <w:tblW w:w="1081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655"/>
            <w:gridCol w:w="2910"/>
            <w:gridCol w:w="3525"/>
            <w:tblGridChange w:id="0">
              <w:tblGrid>
                <w:gridCol w:w="1725"/>
                <w:gridCol w:w="2655"/>
                <w:gridCol w:w="2910"/>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ind w:left="131.76010131835938" w:firstLine="0"/>
                  <w:jc w:val="both"/>
                  <w:rPr>
                    <w:rFonts w:ascii="Calibri" w:cs="Calibri" w:eastAsia="Calibri" w:hAnsi="Calibri"/>
                    <w:b w:val="1"/>
                  </w:rPr>
                </w:pPr>
                <w:r w:rsidDel="00000000" w:rsidR="00000000" w:rsidRPr="00000000">
                  <w:rPr>
                    <w:rFonts w:ascii="Calibri" w:cs="Calibri" w:eastAsia="Calibri" w:hAnsi="Calibri"/>
                    <w:b w:val="1"/>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ind w:left="141.3598632812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 </w:t>
                </w:r>
              </w:p>
              <w:p w:rsidR="00000000" w:rsidDel="00000000" w:rsidP="00000000" w:rsidRDefault="00000000" w:rsidRPr="00000000" w14:paraId="00000145">
                <w:pPr>
                  <w:widowControl w:val="0"/>
                  <w:ind w:left="133.4399414062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Pre-Accident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ind w:left="141.360473632812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 </w:t>
                </w:r>
              </w:p>
              <w:p w:rsidR="00000000" w:rsidDel="00000000" w:rsidP="00000000" w:rsidRDefault="00000000" w:rsidRPr="00000000" w14:paraId="00000147">
                <w:pPr>
                  <w:widowControl w:val="0"/>
                  <w:ind w:left="133.4399414062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Post-Accident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ind w:left="137.040405273437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Therapist Observation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ind w:left="145.20004272460938" w:firstLine="0"/>
                  <w:jc w:val="both"/>
                  <w:rPr>
                    <w:rFonts w:ascii="Calibri" w:cs="Calibri" w:eastAsia="Calibri" w:hAnsi="Calibri"/>
                    <w:b w:val="1"/>
                  </w:rPr>
                </w:pPr>
                <w:r w:rsidDel="00000000" w:rsidR="00000000" w:rsidRPr="00000000">
                  <w:rPr>
                    <w:rFonts w:ascii="Calibri" w:cs="Calibri" w:eastAsia="Calibri" w:hAnsi="Calibri"/>
                    <w:b w:val="1"/>
                    <w:rtl w:val="0"/>
                  </w:rPr>
                  <w:t xml:space="preserve">Lying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ind w:left="132.4798583984375" w:firstLine="0"/>
                  <w:jc w:val="both"/>
                  <w:rPr>
                    <w:rFonts w:ascii="Calibri" w:cs="Calibri" w:eastAsia="Calibri" w:hAnsi="Calibri"/>
                  </w:rPr>
                </w:pPr>
                <w:r w:rsidDel="00000000" w:rsidR="00000000" w:rsidRPr="00000000">
                  <w:rPr>
                    <w:rFonts w:ascii="Calibri" w:cs="Calibri" w:eastAsia="Calibri" w:hAnsi="Calibri"/>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29.90779876708984" w:lineRule="auto"/>
                  <w:ind w:left="130.8001708984375" w:right="50.6402587890625" w:firstLine="1.6802978515625"/>
                  <w:jc w:val="both"/>
                  <w:rPr>
                    <w:rFonts w:ascii="Calibri" w:cs="Calibri" w:eastAsia="Calibri" w:hAnsi="Calibri"/>
                  </w:rPr>
                </w:pPr>
                <w:r w:rsidDel="00000000" w:rsidR="00000000" w:rsidRPr="00000000">
                  <w:rPr>
                    <w:rFonts w:ascii="Calibri" w:cs="Calibri" w:eastAsia="Calibri" w:hAnsi="Calibri"/>
                    <w:rtl w:val="0"/>
                  </w:rPr>
                  <w:t xml:space="preserve">4 – 5 hours of broken sleep.  He wakes frequently due to  pain and racing thoughts.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29.90779876708984" w:lineRule="auto"/>
                  <w:ind w:left="136.56005859375" w:right="49.71923828125" w:hanging="3.1201171875"/>
                  <w:jc w:val="both"/>
                  <w:rPr>
                    <w:rFonts w:ascii="Calibri" w:cs="Calibri" w:eastAsia="Calibri" w:hAnsi="Calibri"/>
                  </w:rPr>
                </w:pPr>
                <w:r w:rsidDel="00000000" w:rsidR="00000000" w:rsidRPr="00000000">
                  <w:rPr>
                    <w:rFonts w:ascii="Calibri" w:cs="Calibri" w:eastAsia="Calibri" w:hAnsi="Calibri"/>
                    <w:rtl w:val="0"/>
                  </w:rPr>
                  <w:t xml:space="preserve">Period of 20 minutes of  supine lying on the sofa  observed by this therapist.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ind w:left="133.68003845214844" w:firstLine="0"/>
                  <w:jc w:val="both"/>
                  <w:rPr>
                    <w:rFonts w:ascii="Calibri" w:cs="Calibri" w:eastAsia="Calibri" w:hAnsi="Calibri"/>
                    <w:b w:val="1"/>
                  </w:rPr>
                </w:pPr>
                <w:r w:rsidDel="00000000" w:rsidR="00000000" w:rsidRPr="00000000">
                  <w:rPr>
                    <w:rFonts w:ascii="Calibri" w:cs="Calibri" w:eastAsia="Calibri" w:hAnsi="Calibri"/>
                    <w:b w:val="1"/>
                    <w:rtl w:val="0"/>
                  </w:rPr>
                  <w:t xml:space="preserve">Sitting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ind w:left="132.4798583984375" w:firstLine="0"/>
                  <w:jc w:val="both"/>
                  <w:rPr>
                    <w:rFonts w:ascii="Calibri" w:cs="Calibri" w:eastAsia="Calibri" w:hAnsi="Calibri"/>
                  </w:rPr>
                </w:pPr>
                <w:r w:rsidDel="00000000" w:rsidR="00000000" w:rsidRPr="00000000">
                  <w:rPr>
                    <w:rFonts w:ascii="Calibri" w:cs="Calibri" w:eastAsia="Calibri" w:hAnsi="Calibri"/>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30.07455348968506" w:lineRule="auto"/>
                  <w:ind w:left="130.8001708984375" w:right="50.880126953125" w:firstLine="2.39990234375"/>
                  <w:jc w:val="both"/>
                  <w:rPr>
                    <w:rFonts w:ascii="Calibri" w:cs="Calibri" w:eastAsia="Calibri" w:hAnsi="Calibri"/>
                  </w:rPr>
                </w:pPr>
                <w:r w:rsidDel="00000000" w:rsidR="00000000" w:rsidRPr="00000000">
                  <w:rPr>
                    <w:rFonts w:ascii="Calibri" w:cs="Calibri" w:eastAsia="Calibri" w:hAnsi="Calibri"/>
                    <w:rtl w:val="0"/>
                  </w:rPr>
                  <w:t xml:space="preserve">Able to tolerate extended  periods of sitting however  reports pain increases after  30 – 45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30.0328826904297" w:lineRule="auto"/>
                  <w:ind w:left="133.43994140625" w:right="49.599609375" w:hanging="0.9600830078125"/>
                  <w:jc w:val="both"/>
                  <w:rPr>
                    <w:rFonts w:ascii="Calibri" w:cs="Calibri" w:eastAsia="Calibri" w:hAnsi="Calibri"/>
                  </w:rPr>
                </w:pPr>
                <w:r w:rsidDel="00000000" w:rsidR="00000000" w:rsidRPr="00000000">
                  <w:rPr>
                    <w:rFonts w:ascii="Calibri" w:cs="Calibri" w:eastAsia="Calibri" w:hAnsi="Calibri"/>
                    <w:rtl w:val="0"/>
                  </w:rPr>
                  <w:t xml:space="preserve">Period of 45 minutes of  sustained sitting with  frequent postural changes  observed during this  assessment.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ind w:left="133.44009399414062" w:firstLine="0"/>
                  <w:jc w:val="both"/>
                  <w:rPr>
                    <w:rFonts w:ascii="Calibri" w:cs="Calibri" w:eastAsia="Calibri" w:hAnsi="Calibri"/>
                    <w:b w:val="1"/>
                  </w:rPr>
                </w:pPr>
                <w:r w:rsidDel="00000000" w:rsidR="00000000" w:rsidRPr="00000000">
                  <w:rPr>
                    <w:rFonts w:ascii="Calibri" w:cs="Calibri" w:eastAsia="Calibri" w:hAnsi="Calibri"/>
                    <w:b w:val="1"/>
                    <w:rtl w:val="0"/>
                  </w:rPr>
                  <w:t xml:space="preserve">Standing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ind w:left="132.4798583984375" w:firstLine="0"/>
                  <w:jc w:val="both"/>
                  <w:rPr>
                    <w:rFonts w:ascii="Calibri" w:cs="Calibri" w:eastAsia="Calibri" w:hAnsi="Calibri"/>
                  </w:rPr>
                </w:pPr>
                <w:r w:rsidDel="00000000" w:rsidR="00000000" w:rsidRPr="00000000">
                  <w:rPr>
                    <w:rFonts w:ascii="Calibri" w:cs="Calibri" w:eastAsia="Calibri" w:hAnsi="Calibri"/>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ind w:left="139.9200439453125" w:firstLine="0"/>
                  <w:jc w:val="both"/>
                  <w:rPr>
                    <w:rFonts w:ascii="Calibri" w:cs="Calibri" w:eastAsia="Calibri" w:hAnsi="Calibri"/>
                  </w:rPr>
                </w:pPr>
                <w:r w:rsidDel="00000000" w:rsidR="00000000" w:rsidRPr="00000000">
                  <w:rPr>
                    <w:rFonts w:ascii="Calibri" w:cs="Calibri" w:eastAsia="Calibri" w:hAnsi="Calibri"/>
                    <w:rtl w:val="0"/>
                  </w:rPr>
                  <w:t xml:space="preserve">30 minutes then must sit.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29.9079704284668" w:lineRule="auto"/>
                  <w:ind w:left="130.3204345703125" w:right="48.399658203125" w:firstLine="9.3597412109375"/>
                  <w:jc w:val="both"/>
                  <w:rPr>
                    <w:rFonts w:ascii="Calibri" w:cs="Calibri" w:eastAsia="Calibri" w:hAnsi="Calibri"/>
                  </w:rPr>
                </w:pPr>
                <w:r w:rsidDel="00000000" w:rsidR="00000000" w:rsidRPr="00000000">
                  <w:rPr>
                    <w:rFonts w:ascii="Calibri" w:cs="Calibri" w:eastAsia="Calibri" w:hAnsi="Calibri"/>
                    <w:rtl w:val="0"/>
                  </w:rPr>
                  <w:t xml:space="preserve">Short periods of static and  dynamic standing observed  by this therapist during this  assessment.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ind w:left="134.1600799560547" w:firstLine="0"/>
                  <w:jc w:val="both"/>
                  <w:rPr>
                    <w:rFonts w:ascii="Calibri" w:cs="Calibri" w:eastAsia="Calibri" w:hAnsi="Calibri"/>
                    <w:b w:val="1"/>
                  </w:rPr>
                </w:pPr>
                <w:r w:rsidDel="00000000" w:rsidR="00000000" w:rsidRPr="00000000">
                  <w:rPr>
                    <w:rFonts w:ascii="Calibri" w:cs="Calibri" w:eastAsia="Calibri" w:hAnsi="Calibri"/>
                    <w:b w:val="1"/>
                    <w:rtl w:val="0"/>
                  </w:rPr>
                  <w:t xml:space="preserve">Squatting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ind w:left="132.4798583984375" w:firstLine="0"/>
                  <w:jc w:val="both"/>
                  <w:rPr>
                    <w:rFonts w:ascii="Calibri" w:cs="Calibri" w:eastAsia="Calibri" w:hAnsi="Calibri"/>
                  </w:rPr>
                </w:pPr>
                <w:r w:rsidDel="00000000" w:rsidR="00000000" w:rsidRPr="00000000">
                  <w:rPr>
                    <w:rFonts w:ascii="Calibri" w:cs="Calibri" w:eastAsia="Calibri" w:hAnsi="Calibri"/>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29.90779876708984" w:lineRule="auto"/>
                  <w:ind w:left="141.8402099609375" w:right="52.4798583984375" w:hanging="8.8800048828125"/>
                  <w:jc w:val="both"/>
                  <w:rPr>
                    <w:rFonts w:ascii="Calibri" w:cs="Calibri" w:eastAsia="Calibri" w:hAnsi="Calibri"/>
                  </w:rPr>
                </w:pPr>
                <w:r w:rsidDel="00000000" w:rsidR="00000000" w:rsidRPr="00000000">
                  <w:rPr>
                    <w:rFonts w:ascii="Calibri" w:cs="Calibri" w:eastAsia="Calibri" w:hAnsi="Calibri"/>
                    <w:rtl w:val="0"/>
                  </w:rPr>
                  <w:t xml:space="preserve">Unable to achieve a full  squatted posture.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29.97470378875732" w:lineRule="auto"/>
                  <w:ind w:left="130.8001708984375" w:right="49.95849609375" w:firstLine="2.6397705078125"/>
                  <w:jc w:val="both"/>
                  <w:rPr>
                    <w:rFonts w:ascii="Calibri" w:cs="Calibri" w:eastAsia="Calibri" w:hAnsi="Calibri"/>
                  </w:rPr>
                </w:pPr>
                <w:r w:rsidDel="00000000" w:rsidR="00000000" w:rsidRPr="00000000">
                  <w:rPr>
                    <w:rFonts w:ascii="Calibri" w:cs="Calibri" w:eastAsia="Calibri" w:hAnsi="Calibri"/>
                    <w:rtl w:val="0"/>
                  </w:rPr>
                  <w:t xml:space="preserve">Partial (1/2) squat  demonstrated by Mr. Al  Naqeeb during this  assessment. He experienced  significant difficulty  recovering to standing.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ind w:left="134.8800659179687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Kneeling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ind w:left="132.4798583984375" w:firstLine="0"/>
                  <w:jc w:val="both"/>
                  <w:rPr>
                    <w:rFonts w:ascii="Calibri" w:cs="Calibri" w:eastAsia="Calibri" w:hAnsi="Calibri"/>
                  </w:rPr>
                </w:pPr>
                <w:r w:rsidDel="00000000" w:rsidR="00000000" w:rsidRPr="00000000">
                  <w:rPr>
                    <w:rFonts w:ascii="Calibri" w:cs="Calibri" w:eastAsia="Calibri" w:hAnsi="Calibri"/>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29.90829944610596" w:lineRule="auto"/>
                  <w:ind w:left="131.280517578125" w:right="112.5604248046875" w:firstLine="1.9195556640625"/>
                  <w:jc w:val="both"/>
                  <w:rPr>
                    <w:rFonts w:ascii="Calibri" w:cs="Calibri" w:eastAsia="Calibri" w:hAnsi="Calibri"/>
                  </w:rPr>
                </w:pPr>
                <w:r w:rsidDel="00000000" w:rsidR="00000000" w:rsidRPr="00000000">
                  <w:rPr>
                    <w:rFonts w:ascii="Calibri" w:cs="Calibri" w:eastAsia="Calibri" w:hAnsi="Calibri"/>
                    <w:rtl w:val="0"/>
                  </w:rPr>
                  <w:t xml:space="preserve">Avoids this posture, “I don’t kneel”.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29.9079704284668" w:lineRule="auto"/>
                  <w:ind w:left="130.8001708984375" w:right="48.87939453125" w:firstLine="6.9598388671875"/>
                  <w:jc w:val="both"/>
                  <w:rPr>
                    <w:rFonts w:ascii="Calibri" w:cs="Calibri" w:eastAsia="Calibri" w:hAnsi="Calibri"/>
                  </w:rPr>
                </w:pPr>
                <w:r w:rsidDel="00000000" w:rsidR="00000000" w:rsidRPr="00000000">
                  <w:rPr>
                    <w:rFonts w:ascii="Calibri" w:cs="Calibri" w:eastAsia="Calibri" w:hAnsi="Calibri"/>
                    <w:rtl w:val="0"/>
                  </w:rPr>
                  <w:t xml:space="preserve">One bilateral kneeling  posture observed by this  therapist during this  assessment. He experienced  significant difficulty  achieving this posture and  required external support  from an adjacent couch to  recover to standing.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ind w:left="136.32003784179688" w:firstLine="0"/>
                  <w:jc w:val="both"/>
                  <w:rPr>
                    <w:rFonts w:ascii="Calibri" w:cs="Calibri" w:eastAsia="Calibri" w:hAnsi="Calibri"/>
                    <w:b w:val="1"/>
                  </w:rPr>
                </w:pPr>
                <w:r w:rsidDel="00000000" w:rsidR="00000000" w:rsidRPr="00000000">
                  <w:rPr>
                    <w:rFonts w:ascii="Calibri" w:cs="Calibri" w:eastAsia="Calibri" w:hAnsi="Calibri"/>
                    <w:b w:val="1"/>
                    <w:rtl w:val="0"/>
                  </w:rPr>
                  <w:t xml:space="preserve">Walking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ind w:left="132.4798583984375" w:firstLine="0"/>
                  <w:jc w:val="both"/>
                  <w:rPr>
                    <w:rFonts w:ascii="Calibri" w:cs="Calibri" w:eastAsia="Calibri" w:hAnsi="Calibri"/>
                  </w:rPr>
                </w:pPr>
                <w:r w:rsidDel="00000000" w:rsidR="00000000" w:rsidRPr="00000000">
                  <w:rPr>
                    <w:rFonts w:ascii="Calibri" w:cs="Calibri" w:eastAsia="Calibri" w:hAnsi="Calibri"/>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29.90804195404053" w:lineRule="auto"/>
                  <w:ind w:left="130.3204345703125" w:right="52.239990234375" w:firstLine="9.599609375"/>
                  <w:jc w:val="both"/>
                  <w:rPr>
                    <w:rFonts w:ascii="Calibri" w:cs="Calibri" w:eastAsia="Calibri" w:hAnsi="Calibri"/>
                  </w:rPr>
                </w:pPr>
                <w:r w:rsidDel="00000000" w:rsidR="00000000" w:rsidRPr="00000000">
                  <w:rPr>
                    <w:rFonts w:ascii="Calibri" w:cs="Calibri" w:eastAsia="Calibri" w:hAnsi="Calibri"/>
                    <w:rtl w:val="0"/>
                  </w:rPr>
                  <w:t xml:space="preserve">30 minutes then experiences a sharp increase in neck and  back 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29.90804195404053" w:lineRule="auto"/>
                  <w:ind w:left="132.7203369140625" w:right="48.880615234375" w:firstLine="6.9598388671875"/>
                  <w:jc w:val="both"/>
                  <w:rPr>
                    <w:rFonts w:ascii="Calibri" w:cs="Calibri" w:eastAsia="Calibri" w:hAnsi="Calibri"/>
                  </w:rPr>
                </w:pPr>
                <w:r w:rsidDel="00000000" w:rsidR="00000000" w:rsidRPr="00000000">
                  <w:rPr>
                    <w:rFonts w:ascii="Calibri" w:cs="Calibri" w:eastAsia="Calibri" w:hAnsi="Calibri"/>
                    <w:rtl w:val="0"/>
                  </w:rPr>
                  <w:t xml:space="preserve">Short distance indoor  ambulation observed by this  therapist.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ind w:left="133.68003845214844" w:firstLine="0"/>
                  <w:jc w:val="both"/>
                  <w:rPr>
                    <w:rFonts w:ascii="Calibri" w:cs="Calibri" w:eastAsia="Calibri" w:hAnsi="Calibri"/>
                    <w:b w:val="1"/>
                  </w:rPr>
                </w:pPr>
                <w:r w:rsidDel="00000000" w:rsidR="00000000" w:rsidRPr="00000000">
                  <w:rPr>
                    <w:rFonts w:ascii="Calibri" w:cs="Calibri" w:eastAsia="Calibri" w:hAnsi="Calibri"/>
                    <w:b w:val="1"/>
                    <w:rtl w:val="0"/>
                  </w:rPr>
                  <w:t xml:space="preserve">Stair  </w:t>
                </w:r>
              </w:p>
              <w:p w:rsidR="00000000" w:rsidDel="00000000" w:rsidP="00000000" w:rsidRDefault="00000000" w:rsidRPr="00000000" w14:paraId="00000162">
                <w:pPr>
                  <w:widowControl w:val="0"/>
                  <w:ind w:left="141.36009216308594"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Climbing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ind w:left="132.4798583984375" w:firstLine="0"/>
                  <w:jc w:val="both"/>
                  <w:rPr>
                    <w:rFonts w:ascii="Calibri" w:cs="Calibri" w:eastAsia="Calibri" w:hAnsi="Calibri"/>
                  </w:rPr>
                </w:pPr>
                <w:r w:rsidDel="00000000" w:rsidR="00000000" w:rsidRPr="00000000">
                  <w:rPr>
                    <w:rFonts w:ascii="Calibri" w:cs="Calibri" w:eastAsia="Calibri" w:hAnsi="Calibri"/>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ind w:left="133.2000732421875" w:firstLine="0"/>
                  <w:jc w:val="both"/>
                  <w:rPr>
                    <w:rFonts w:ascii="Calibri" w:cs="Calibri" w:eastAsia="Calibri" w:hAnsi="Calibri"/>
                  </w:rPr>
                </w:pPr>
                <w:r w:rsidDel="00000000" w:rsidR="00000000" w:rsidRPr="00000000">
                  <w:rPr>
                    <w:rFonts w:ascii="Calibri" w:cs="Calibri" w:eastAsia="Calibri" w:hAnsi="Calibri"/>
                    <w:rtl w:val="0"/>
                  </w:rPr>
                  <w:t xml:space="preserve">Able in a slow manner.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29.9079990386963" w:lineRule="auto"/>
                  <w:ind w:left="133.43994140625" w:right="47.919921875" w:firstLine="0.240478515625"/>
                  <w:jc w:val="both"/>
                  <w:rPr>
                    <w:rFonts w:ascii="Calibri" w:cs="Calibri" w:eastAsia="Calibri" w:hAnsi="Calibri"/>
                  </w:rPr>
                </w:pPr>
                <w:r w:rsidDel="00000000" w:rsidR="00000000" w:rsidRPr="00000000">
                  <w:rPr>
                    <w:rFonts w:ascii="Calibri" w:cs="Calibri" w:eastAsia="Calibri" w:hAnsi="Calibri"/>
                    <w:rtl w:val="0"/>
                  </w:rPr>
                  <w:t xml:space="preserve">Two flights of stairs were managed by Mr. Al Naqeeb  during this assessment. Stair  climbing is performed using a  step-stop approach with  support from the handrail.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ind w:left="136.32003784179688" w:firstLine="0"/>
                  <w:jc w:val="both"/>
                  <w:rPr>
                    <w:rFonts w:ascii="Calibri" w:cs="Calibri" w:eastAsia="Calibri" w:hAnsi="Calibri"/>
                    <w:b w:val="1"/>
                  </w:rPr>
                </w:pPr>
                <w:r w:rsidDel="00000000" w:rsidR="00000000" w:rsidRPr="00000000">
                  <w:rPr>
                    <w:rFonts w:ascii="Calibri" w:cs="Calibri" w:eastAsia="Calibri" w:hAnsi="Calibri"/>
                    <w:b w:val="1"/>
                    <w:rtl w:val="0"/>
                  </w:rPr>
                  <w:t xml:space="preserve">Driving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ind w:left="132.4798583984375" w:firstLine="0"/>
                  <w:jc w:val="both"/>
                  <w:rPr>
                    <w:rFonts w:ascii="Calibri" w:cs="Calibri" w:eastAsia="Calibri" w:hAnsi="Calibri"/>
                  </w:rPr>
                </w:pPr>
                <w:r w:rsidDel="00000000" w:rsidR="00000000" w:rsidRPr="00000000">
                  <w:rPr>
                    <w:rFonts w:ascii="Calibri" w:cs="Calibri" w:eastAsia="Calibri" w:hAnsi="Calibri"/>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29.90779876708984" w:lineRule="auto"/>
                  <w:ind w:left="131.76025390625" w:right="51.35986328125" w:firstLine="5.999755859375"/>
                  <w:jc w:val="both"/>
                  <w:rPr>
                    <w:rFonts w:ascii="Calibri" w:cs="Calibri" w:eastAsia="Calibri" w:hAnsi="Calibri"/>
                  </w:rPr>
                </w:pPr>
                <w:r w:rsidDel="00000000" w:rsidR="00000000" w:rsidRPr="00000000">
                  <w:rPr>
                    <w:rFonts w:ascii="Calibri" w:cs="Calibri" w:eastAsia="Calibri" w:hAnsi="Calibri"/>
                    <w:rtl w:val="0"/>
                  </w:rPr>
                  <w:t xml:space="preserve">Only drives locally. He finds  himself to be hypervigilant when driving and he avoids  this as much as he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ind w:left="132.48046875" w:firstLine="0"/>
                  <w:jc w:val="both"/>
                  <w:rPr>
                    <w:rFonts w:ascii="Calibri" w:cs="Calibri" w:eastAsia="Calibri" w:hAnsi="Calibri"/>
                  </w:rPr>
                </w:pPr>
                <w:r w:rsidDel="00000000" w:rsidR="00000000" w:rsidRPr="00000000">
                  <w:rPr>
                    <w:rFonts w:ascii="Calibri" w:cs="Calibri" w:eastAsia="Calibri" w:hAnsi="Calibri"/>
                    <w:rtl w:val="0"/>
                  </w:rPr>
                  <w:t xml:space="preserve">Not formally assessed.</w:t>
                </w:r>
              </w:p>
            </w:tc>
          </w:tr>
        </w:tbl>
      </w:sdtContent>
    </w:sdt>
    <w:p w:rsidR="00000000" w:rsidDel="00000000" w:rsidP="00000000" w:rsidRDefault="00000000" w:rsidRPr="00000000" w14:paraId="0000016A">
      <w:pPr>
        <w:widowControl w:val="0"/>
        <w:spacing w:before="272.320556640625"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6B">
      <w:pPr>
        <w:widowControl w:val="0"/>
        <w:ind w:left="760.6059265136719" w:firstLine="0"/>
        <w:jc w:val="both"/>
        <w:rPr>
          <w:rFonts w:ascii="Calibri" w:cs="Calibri" w:eastAsia="Calibri" w:hAnsi="Calibri"/>
          <w:b w:val="1"/>
        </w:rPr>
      </w:pPr>
      <w:r w:rsidDel="00000000" w:rsidR="00000000" w:rsidRPr="00000000">
        <w:rPr>
          <w:rFonts w:ascii="Calibri" w:cs="Calibri" w:eastAsia="Calibri" w:hAnsi="Calibri"/>
          <w:b w:val="1"/>
          <w:rtl w:val="0"/>
        </w:rPr>
        <w:t xml:space="preserve">Functional Transfers and Mobility:  </w:t>
      </w:r>
    </w:p>
    <w:p w:rsidR="00000000" w:rsidDel="00000000" w:rsidP="00000000" w:rsidRDefault="00000000" w:rsidRPr="00000000" w14:paraId="0000016C">
      <w:pPr>
        <w:widowControl w:val="0"/>
        <w:ind w:left="760.6059265136719" w:firstLine="0"/>
        <w:jc w:val="both"/>
        <w:rPr>
          <w:rFonts w:ascii="Calibri" w:cs="Calibri" w:eastAsia="Calibri" w:hAnsi="Calibri"/>
          <w:b w:val="1"/>
        </w:rPr>
      </w:pPr>
      <w:r w:rsidDel="00000000" w:rsidR="00000000" w:rsidRPr="00000000">
        <w:rPr>
          <w:rtl w:val="0"/>
        </w:rPr>
      </w:r>
    </w:p>
    <w:sdt>
      <w:sdtPr>
        <w:lock w:val="contentLocked"/>
        <w:tag w:val="goog_rdk_1"/>
      </w:sdtPr>
      <w:sdtContent>
        <w:tbl>
          <w:tblPr>
            <w:tblStyle w:val="Table7"/>
            <w:tblW w:w="10845.0" w:type="dxa"/>
            <w:jc w:val="left"/>
            <w:tblInd w:w="-608.713989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595"/>
            <w:gridCol w:w="2955"/>
            <w:gridCol w:w="3585"/>
            <w:tblGridChange w:id="0">
              <w:tblGrid>
                <w:gridCol w:w="1710"/>
                <w:gridCol w:w="2595"/>
                <w:gridCol w:w="2955"/>
                <w:gridCol w:w="3585"/>
              </w:tblGrid>
            </w:tblGridChange>
          </w:tblGrid>
          <w:tr>
            <w:trPr>
              <w:cantSplit w:val="0"/>
              <w:trHeight w:val="75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ind w:left="131.76010131835938" w:firstLine="0"/>
                  <w:jc w:val="both"/>
                  <w:rPr>
                    <w:rFonts w:ascii="Calibri" w:cs="Calibri" w:eastAsia="Calibri" w:hAnsi="Calibri"/>
                    <w:b w:val="1"/>
                  </w:rPr>
                </w:pPr>
                <w:r w:rsidDel="00000000" w:rsidR="00000000" w:rsidRPr="00000000">
                  <w:rPr>
                    <w:rFonts w:ascii="Calibri" w:cs="Calibri" w:eastAsia="Calibri" w:hAnsi="Calibri"/>
                    <w:b w:val="1"/>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ind w:left="141.3598632812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 </w:t>
                </w:r>
              </w:p>
              <w:p w:rsidR="00000000" w:rsidDel="00000000" w:rsidP="00000000" w:rsidRDefault="00000000" w:rsidRPr="00000000" w14:paraId="0000016F">
                <w:pPr>
                  <w:widowControl w:val="0"/>
                  <w:ind w:left="133.4399414062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Pre-Accident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ind w:left="141.360473632812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 </w:t>
                </w:r>
              </w:p>
              <w:p w:rsidR="00000000" w:rsidDel="00000000" w:rsidP="00000000" w:rsidRDefault="00000000" w:rsidRPr="00000000" w14:paraId="00000171">
                <w:pPr>
                  <w:widowControl w:val="0"/>
                  <w:ind w:left="133.4399414062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Post-Accident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ind w:left="137.040405273437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Therapist Observation</w:t>
                </w:r>
              </w:p>
            </w:tc>
          </w:tr>
          <w:tr>
            <w:trPr>
              <w:cantSplit w:val="0"/>
              <w:trHeight w:val="74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ind w:left="145.20004272460938" w:firstLine="0"/>
                  <w:jc w:val="both"/>
                  <w:rPr>
                    <w:rFonts w:ascii="Calibri" w:cs="Calibri" w:eastAsia="Calibri" w:hAnsi="Calibri"/>
                    <w:b w:val="1"/>
                  </w:rPr>
                </w:pPr>
                <w:r w:rsidDel="00000000" w:rsidR="00000000" w:rsidRPr="00000000">
                  <w:rPr>
                    <w:rFonts w:ascii="Calibri" w:cs="Calibri" w:eastAsia="Calibri" w:hAnsi="Calibri"/>
                    <w:b w:val="1"/>
                    <w:rtl w:val="0"/>
                  </w:rPr>
                  <w:t xml:space="preserve">1. Chair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ind w:left="133.91998291015625" w:firstLine="0"/>
                  <w:jc w:val="both"/>
                  <w:rPr>
                    <w:rFonts w:ascii="Calibri" w:cs="Calibri" w:eastAsia="Calibri" w:hAnsi="Calibri"/>
                  </w:rPr>
                </w:pPr>
                <w:r w:rsidDel="00000000" w:rsidR="00000000" w:rsidRPr="00000000">
                  <w:rPr>
                    <w:rFonts w:ascii="Calibri" w:cs="Calibri" w:eastAsia="Calibri" w:hAnsi="Calibri"/>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ind w:left="133.9202880859375" w:firstLine="0"/>
                  <w:jc w:val="both"/>
                  <w:rPr>
                    <w:rFonts w:ascii="Calibri" w:cs="Calibri" w:eastAsia="Calibri" w:hAnsi="Calibri"/>
                  </w:rPr>
                </w:pPr>
                <w:r w:rsidDel="00000000" w:rsidR="00000000" w:rsidRPr="00000000">
                  <w:rPr>
                    <w:rFonts w:ascii="Calibri" w:cs="Calibri" w:eastAsia="Calibri" w:hAnsi="Calibri"/>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ind w:left="132.48046875" w:firstLine="0"/>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0"/>
              <w:trHeight w:val="75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ind w:left="133.68003845214844" w:firstLine="0"/>
                  <w:jc w:val="both"/>
                  <w:rPr>
                    <w:rFonts w:ascii="Calibri" w:cs="Calibri" w:eastAsia="Calibri" w:hAnsi="Calibri"/>
                    <w:b w:val="1"/>
                  </w:rPr>
                </w:pPr>
                <w:r w:rsidDel="00000000" w:rsidR="00000000" w:rsidRPr="00000000">
                  <w:rPr>
                    <w:rFonts w:ascii="Calibri" w:cs="Calibri" w:eastAsia="Calibri" w:hAnsi="Calibri"/>
                    <w:b w:val="1"/>
                    <w:rtl w:val="0"/>
                  </w:rPr>
                  <w:t xml:space="preserve">2. Bed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ind w:left="133.91998291015625" w:firstLine="0"/>
                  <w:jc w:val="both"/>
                  <w:rPr>
                    <w:rFonts w:ascii="Calibri" w:cs="Calibri" w:eastAsia="Calibri" w:hAnsi="Calibri"/>
                  </w:rPr>
                </w:pPr>
                <w:r w:rsidDel="00000000" w:rsidR="00000000" w:rsidRPr="00000000">
                  <w:rPr>
                    <w:rFonts w:ascii="Calibri" w:cs="Calibri" w:eastAsia="Calibri" w:hAnsi="Calibri"/>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ind w:left="133.9202880859375" w:firstLine="0"/>
                  <w:jc w:val="both"/>
                  <w:rPr>
                    <w:rFonts w:ascii="Calibri" w:cs="Calibri" w:eastAsia="Calibri" w:hAnsi="Calibri"/>
                  </w:rPr>
                </w:pPr>
                <w:r w:rsidDel="00000000" w:rsidR="00000000" w:rsidRPr="00000000">
                  <w:rPr>
                    <w:rFonts w:ascii="Calibri" w:cs="Calibri" w:eastAsia="Calibri" w:hAnsi="Calibri"/>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ind w:left="132.48046875" w:firstLine="0"/>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0"/>
              <w:trHeight w:val="74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ind w:left="133.44009399414062" w:firstLine="0"/>
                  <w:jc w:val="both"/>
                  <w:rPr>
                    <w:rFonts w:ascii="Calibri" w:cs="Calibri" w:eastAsia="Calibri" w:hAnsi="Calibri"/>
                    <w:b w:val="1"/>
                  </w:rPr>
                </w:pPr>
                <w:r w:rsidDel="00000000" w:rsidR="00000000" w:rsidRPr="00000000">
                  <w:rPr>
                    <w:rFonts w:ascii="Calibri" w:cs="Calibri" w:eastAsia="Calibri" w:hAnsi="Calibri"/>
                    <w:b w:val="1"/>
                    <w:rtl w:val="0"/>
                  </w:rPr>
                  <w:t xml:space="preserve">3. Toilet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ind w:left="133.91998291015625" w:firstLine="0"/>
                  <w:jc w:val="both"/>
                  <w:rPr>
                    <w:rFonts w:ascii="Calibri" w:cs="Calibri" w:eastAsia="Calibri" w:hAnsi="Calibri"/>
                  </w:rPr>
                </w:pPr>
                <w:r w:rsidDel="00000000" w:rsidR="00000000" w:rsidRPr="00000000">
                  <w:rPr>
                    <w:rFonts w:ascii="Calibri" w:cs="Calibri" w:eastAsia="Calibri" w:hAnsi="Calibri"/>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ind w:left="133.9202880859375" w:firstLine="0"/>
                  <w:jc w:val="both"/>
                  <w:rPr>
                    <w:rFonts w:ascii="Calibri" w:cs="Calibri" w:eastAsia="Calibri" w:hAnsi="Calibri"/>
                  </w:rPr>
                </w:pPr>
                <w:r w:rsidDel="00000000" w:rsidR="00000000" w:rsidRPr="00000000">
                  <w:rPr>
                    <w:rFonts w:ascii="Calibri" w:cs="Calibri" w:eastAsia="Calibri" w:hAnsi="Calibri"/>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ind w:left="132.48046875" w:firstLine="0"/>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0"/>
              <w:trHeight w:val="7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ind w:left="134.1600799560547" w:firstLine="0"/>
                  <w:jc w:val="both"/>
                  <w:rPr>
                    <w:rFonts w:ascii="Calibri" w:cs="Calibri" w:eastAsia="Calibri" w:hAnsi="Calibri"/>
                    <w:b w:val="1"/>
                  </w:rPr>
                </w:pPr>
                <w:r w:rsidDel="00000000" w:rsidR="00000000" w:rsidRPr="00000000">
                  <w:rPr>
                    <w:rFonts w:ascii="Calibri" w:cs="Calibri" w:eastAsia="Calibri" w:hAnsi="Calibri"/>
                    <w:b w:val="1"/>
                    <w:rtl w:val="0"/>
                  </w:rPr>
                  <w:t xml:space="preserve">4. Bath tub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ind w:left="133.91998291015625" w:firstLine="0"/>
                  <w:jc w:val="both"/>
                  <w:rPr>
                    <w:rFonts w:ascii="Calibri" w:cs="Calibri" w:eastAsia="Calibri" w:hAnsi="Calibri"/>
                  </w:rPr>
                </w:pPr>
                <w:r w:rsidDel="00000000" w:rsidR="00000000" w:rsidRPr="00000000">
                  <w:rPr>
                    <w:rFonts w:ascii="Calibri" w:cs="Calibri" w:eastAsia="Calibri" w:hAnsi="Calibri"/>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ind w:left="133.9202880859375" w:firstLine="0"/>
                  <w:jc w:val="both"/>
                  <w:rPr>
                    <w:rFonts w:ascii="Calibri" w:cs="Calibri" w:eastAsia="Calibri" w:hAnsi="Calibri"/>
                  </w:rPr>
                </w:pPr>
                <w:r w:rsidDel="00000000" w:rsidR="00000000" w:rsidRPr="00000000">
                  <w:rPr>
                    <w:rFonts w:ascii="Calibri" w:cs="Calibri" w:eastAsia="Calibri" w:hAnsi="Calibri"/>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ind w:left="132.48046875" w:firstLine="0"/>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0"/>
              <w:trHeight w:val="7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ind w:left="134.8800659179687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5. Vehicle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ind w:left="133.91998291015625" w:firstLine="0"/>
                  <w:jc w:val="both"/>
                  <w:rPr>
                    <w:rFonts w:ascii="Calibri" w:cs="Calibri" w:eastAsia="Calibri" w:hAnsi="Calibri"/>
                  </w:rPr>
                </w:pPr>
                <w:r w:rsidDel="00000000" w:rsidR="00000000" w:rsidRPr="00000000">
                  <w:rPr>
                    <w:rFonts w:ascii="Calibri" w:cs="Calibri" w:eastAsia="Calibri" w:hAnsi="Calibri"/>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ind w:left="133.9202880859375" w:firstLine="0"/>
                  <w:jc w:val="both"/>
                  <w:rPr>
                    <w:rFonts w:ascii="Calibri" w:cs="Calibri" w:eastAsia="Calibri" w:hAnsi="Calibri"/>
                  </w:rPr>
                </w:pPr>
                <w:r w:rsidDel="00000000" w:rsidR="00000000" w:rsidRPr="00000000">
                  <w:rPr>
                    <w:rFonts w:ascii="Calibri" w:cs="Calibri" w:eastAsia="Calibri" w:hAnsi="Calibri"/>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ind w:left="132.48046875" w:firstLine="0"/>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bl>
      </w:sdtContent>
    </w:sdt>
    <w:p w:rsidR="00000000" w:rsidDel="00000000" w:rsidP="00000000" w:rsidRDefault="00000000" w:rsidRPr="00000000" w14:paraId="00000187">
      <w:pPr>
        <w:widowControl w:val="0"/>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8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Range of Motion:</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8"/>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tab/>
              <w:tab/>
              <w:t xml:space="preserve">Within Functional Limits</w:t>
            </w:r>
          </w:p>
          <w:p w:rsidR="00000000" w:rsidDel="00000000" w:rsidP="00000000" w:rsidRDefault="00000000" w:rsidRPr="00000000" w14:paraId="000001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1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¾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Mild cervical range of motion restrictions  noted.</w:t>
            </w:r>
          </w:p>
          <w:p w:rsidR="00000000" w:rsidDel="00000000" w:rsidP="00000000" w:rsidRDefault="00000000" w:rsidRPr="00000000" w14:paraId="000001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Trunk range of motion limited in all directions.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A">
            <w:pPr>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4">
            <w:pPr>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Emotional Presentation:</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Mr. Al Naqeeb exhibited a flat affect throughout the assessment, maintaining a consistently unengaged demeanor. He appeared noticeably fatigued and disheveled. His lack of grooming and personal hygiene was evident, as he reported not showering or grooming himself for over several days. This neglect was clearly reflected in his appearance. Despite his overall disengagement, there were no signs of emotional lability observed during the assessment.</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Presentation:</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Mr. Al Naqeeb was a poor historian and experienced difficulty providing specific details relating to his rehabilitation and functional trajectory since the last assessment completed in 2021.  He was slow to process questions and would often provide answers which were tangential in nature and not cohesive in construct.  He required frequent redirection to the topic at hand.</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Mr. Al Naqeeb was challenged on his ongoing workplace attendance and the need for him to make a firm decision to move onto Long Term Disability.  He was observed again negotiating with this reality, sharing his desire to “fix things before I go”.  He remains rigid in his thinking and would benefit from support in implementing a plan to address this matter.  </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TYPICAL DAY:</w:t>
      </w:r>
    </w:p>
    <w:p w:rsidR="00000000" w:rsidDel="00000000" w:rsidP="00000000" w:rsidRDefault="00000000" w:rsidRPr="00000000" w14:paraId="000002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Al Naqeeb's daily schedule is highly irregular, with wake-up times varying each day. He typically goes to bed around 2:00 AM but wakes up multiple times during the night and finally rises between 7:00 and 7:30 AM. Occasionally, he will sleep in until 9:00 AM for a few days due to exhaustion.</w:t>
      </w:r>
    </w:p>
    <w:p w:rsidR="00000000" w:rsidDel="00000000" w:rsidP="00000000" w:rsidRDefault="00000000" w:rsidRPr="00000000" w14:paraId="000002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 the morning, he walks to his home office and shuts the door. He may lie down for a while before checking his email. He attempts to work for about 30 minutes before taking a break and napping briefly. He then resumes working in short blocks, repeating this pattern.</w:t>
      </w:r>
    </w:p>
    <w:p w:rsidR="00000000" w:rsidDel="00000000" w:rsidP="00000000" w:rsidRDefault="00000000" w:rsidRPr="00000000" w14:paraId="000002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Around 11:00 to 11:30 AM, Mr. Al Naqeeb leaves his office and moves to the couch or an upstairs room for a change of scenery. He completes two more work cycles before taking another break around 2:00 to 2:30 PM, which lasts until approximately 4:00 PM. During this time, he often naps while his parents look after his daughter.</w:t>
      </w:r>
    </w:p>
    <w:p w:rsidR="00000000" w:rsidDel="00000000" w:rsidP="00000000" w:rsidRDefault="00000000" w:rsidRPr="00000000" w14:paraId="000002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 the evening, he has a meal with his family and then takes another nap. Sometimes, he takes his children to the park. He participates in the bedtime routine, helping to put his son to bed from 8:00 to 10:00 PM. Occasionally, he naps alongside his son.</w:t>
      </w:r>
    </w:p>
    <w:p w:rsidR="00000000" w:rsidDel="00000000" w:rsidP="00000000" w:rsidRDefault="00000000" w:rsidRPr="00000000" w14:paraId="000002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Throughout the day, Mr. Al Naqeeb tries to get tasks done, but his frequent need for naps, even at the park, impacts his productivity. To address workplace issues and keep up with his responsibilities, he often attempts to work in the evenings, although his progress is limited by his overall fatigue and irregular sleep patterns.</w:t>
      </w:r>
    </w:p>
    <w:p w:rsidR="00000000" w:rsidDel="00000000" w:rsidP="00000000" w:rsidRDefault="00000000" w:rsidRPr="00000000" w14:paraId="000002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ENVIRONMENTAL ASSESSMENT:</w:t>
      </w:r>
      <w:r w:rsidDel="00000000" w:rsidR="00000000" w:rsidRPr="00000000">
        <w:rPr>
          <w:rtl w:val="0"/>
        </w:rPr>
      </w:r>
    </w:p>
    <w:p w:rsidR="00000000" w:rsidDel="00000000" w:rsidP="00000000" w:rsidRDefault="00000000" w:rsidRPr="00000000" w14:paraId="0000023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37">
      <w:pPr>
        <w:jc w:val="both"/>
        <w:rPr>
          <w:rFonts w:ascii="Calibri" w:cs="Calibri" w:eastAsia="Calibri" w:hAnsi="Calibri"/>
        </w:rPr>
      </w:pPr>
      <w:r w:rsidDel="00000000" w:rsidR="00000000" w:rsidRPr="00000000">
        <w:rPr>
          <w:rtl w:val="0"/>
        </w:rPr>
      </w:r>
    </w:p>
    <w:tbl>
      <w:tblPr>
        <w:tblStyle w:val="Table9"/>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18"/>
        <w:gridCol w:w="720"/>
        <w:gridCol w:w="3420"/>
        <w:gridCol w:w="3600"/>
        <w:tblGridChange w:id="0">
          <w:tblGrid>
            <w:gridCol w:w="1818"/>
            <w:gridCol w:w="720"/>
            <w:gridCol w:w="3420"/>
            <w:gridCol w:w="3600"/>
          </w:tblGrid>
        </w:tblGridChange>
      </w:tblGrid>
      <w:tr>
        <w:trPr>
          <w:cantSplit w:val="1"/>
          <w:tblHeader w:val="0"/>
        </w:trPr>
        <w:tc>
          <w:tcPr/>
          <w:p w:rsidR="00000000" w:rsidDel="00000000" w:rsidP="00000000" w:rsidRDefault="00000000" w:rsidRPr="00000000" w14:paraId="00000238">
            <w:pPr>
              <w:jc w:val="both"/>
              <w:rPr>
                <w:rFonts w:ascii="Calibri" w:cs="Calibri" w:eastAsia="Calibri" w:hAnsi="Calibri"/>
                <w:b w:val="1"/>
              </w:rPr>
            </w:pPr>
            <w:r w:rsidDel="00000000" w:rsidR="00000000" w:rsidRPr="00000000">
              <w:rPr>
                <w:rFonts w:ascii="Calibri" w:cs="Calibri" w:eastAsia="Calibri" w:hAnsi="Calibri"/>
                <w:b w:val="1"/>
                <w:rtl w:val="0"/>
              </w:rPr>
              <w:t xml:space="preserve">TYPE OF DWELLING</w:t>
            </w:r>
          </w:p>
        </w:tc>
        <w:tc>
          <w:tcPr>
            <w:gridSpan w:val="3"/>
          </w:tcPr>
          <w:p w:rsidR="00000000" w:rsidDel="00000000" w:rsidP="00000000" w:rsidRDefault="00000000" w:rsidRPr="00000000" w14:paraId="00000239">
            <w:pPr>
              <w:jc w:val="both"/>
              <w:rPr>
                <w:rFonts w:ascii="Calibri" w:cs="Calibri" w:eastAsia="Calibri" w:hAnsi="Calibri"/>
              </w:rPr>
            </w:pPr>
            <w:r w:rsidDel="00000000" w:rsidR="00000000" w:rsidRPr="00000000">
              <w:rPr>
                <w:rtl w:val="0"/>
              </w:rPr>
            </w:r>
          </w:p>
        </w:tc>
      </w:tr>
      <w:tr>
        <w:trPr>
          <w:cantSplit w:val="1"/>
          <w:tblHeader w:val="0"/>
        </w:trPr>
        <w:tc>
          <w:tcPr/>
          <w:p w:rsidR="00000000" w:rsidDel="00000000" w:rsidP="00000000" w:rsidRDefault="00000000" w:rsidRPr="00000000" w14:paraId="0000023C">
            <w:pPr>
              <w:jc w:val="both"/>
              <w:rPr>
                <w:rFonts w:ascii="Calibri" w:cs="Calibri" w:eastAsia="Calibri" w:hAnsi="Calibri"/>
                <w:b w:val="1"/>
              </w:rPr>
            </w:pPr>
            <w:r w:rsidDel="00000000" w:rsidR="00000000" w:rsidRPr="00000000">
              <w:rPr>
                <w:rFonts w:ascii="Calibri" w:cs="Calibri" w:eastAsia="Calibri" w:hAnsi="Calibri"/>
                <w:b w:val="1"/>
                <w:rtl w:val="0"/>
              </w:rPr>
              <w:t xml:space="preserve">ROOMS</w:t>
            </w:r>
          </w:p>
        </w:tc>
        <w:tc>
          <w:tcPr/>
          <w:p w:rsidR="00000000" w:rsidDel="00000000" w:rsidP="00000000" w:rsidRDefault="00000000" w:rsidRPr="00000000" w14:paraId="0000023D">
            <w:pPr>
              <w:jc w:val="both"/>
              <w:rPr>
                <w:rFonts w:ascii="Calibri" w:cs="Calibri" w:eastAsia="Calibri" w:hAnsi="Calibri"/>
                <w:b w:val="1"/>
              </w:rPr>
            </w:pPr>
            <w:r w:rsidDel="00000000" w:rsidR="00000000" w:rsidRPr="00000000">
              <w:rPr>
                <w:rFonts w:ascii="Calibri" w:cs="Calibri" w:eastAsia="Calibri" w:hAnsi="Calibri"/>
                <w:b w:val="1"/>
                <w:rtl w:val="0"/>
              </w:rPr>
              <w:t xml:space="preserve">Qty</w:t>
            </w:r>
          </w:p>
        </w:tc>
        <w:tc>
          <w:tcPr/>
          <w:p w:rsidR="00000000" w:rsidDel="00000000" w:rsidP="00000000" w:rsidRDefault="00000000" w:rsidRPr="00000000" w14:paraId="0000023E">
            <w:pPr>
              <w:jc w:val="both"/>
              <w:rPr>
                <w:rFonts w:ascii="Calibri" w:cs="Calibri" w:eastAsia="Calibri" w:hAnsi="Calibri"/>
                <w:b w:val="1"/>
              </w:rPr>
            </w:pPr>
            <w:r w:rsidDel="00000000" w:rsidR="00000000" w:rsidRPr="00000000">
              <w:rPr>
                <w:rFonts w:ascii="Calibri" w:cs="Calibri" w:eastAsia="Calibri" w:hAnsi="Calibri"/>
                <w:b w:val="1"/>
                <w:rtl w:val="0"/>
              </w:rPr>
              <w:t xml:space="preserve">LOCATION/DESCRIPTION</w:t>
            </w:r>
          </w:p>
        </w:tc>
        <w:tc>
          <w:tcPr>
            <w:tcBorders>
              <w:bottom w:color="000000" w:space="0" w:sz="4" w:val="single"/>
            </w:tcBorders>
          </w:tcPr>
          <w:p w:rsidR="00000000" w:rsidDel="00000000" w:rsidP="00000000" w:rsidRDefault="00000000" w:rsidRPr="00000000" w14:paraId="0000023F">
            <w:pPr>
              <w:jc w:val="both"/>
              <w:rPr>
                <w:rFonts w:ascii="Calibri" w:cs="Calibri" w:eastAsia="Calibri" w:hAnsi="Calibri"/>
                <w:b w:val="1"/>
              </w:rPr>
            </w:pPr>
            <w:r w:rsidDel="00000000" w:rsidR="00000000" w:rsidRPr="00000000">
              <w:rPr>
                <w:rFonts w:ascii="Calibri" w:cs="Calibri" w:eastAsia="Calibri" w:hAnsi="Calibri"/>
                <w:b w:val="1"/>
                <w:rtl w:val="0"/>
              </w:rPr>
              <w:t xml:space="preserve">FLOOR COVERING</w:t>
            </w:r>
          </w:p>
        </w:tc>
      </w:tr>
      <w:tr>
        <w:trPr>
          <w:cantSplit w:val="1"/>
          <w:tblHeader w:val="0"/>
        </w:trPr>
        <w:tc>
          <w:tcPr/>
          <w:p w:rsidR="00000000" w:rsidDel="00000000" w:rsidP="00000000" w:rsidRDefault="00000000" w:rsidRPr="00000000" w14:paraId="00000240">
            <w:pPr>
              <w:jc w:val="both"/>
              <w:rPr>
                <w:rFonts w:ascii="Calibri" w:cs="Calibri" w:eastAsia="Calibri" w:hAnsi="Calibri"/>
              </w:rPr>
            </w:pPr>
            <w:r w:rsidDel="00000000" w:rsidR="00000000" w:rsidRPr="00000000">
              <w:rPr>
                <w:rFonts w:ascii="Calibri" w:cs="Calibri" w:eastAsia="Calibri" w:hAnsi="Calibri"/>
                <w:rtl w:val="0"/>
              </w:rPr>
              <w:t xml:space="preserve">Bedrooms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ind w:left="118.079833984375" w:firstLine="0"/>
              <w:jc w:val="both"/>
              <w:rPr>
                <w:rFonts w:ascii="Calibri" w:cs="Calibri" w:eastAsia="Calibri" w:hAnsi="Calibri"/>
              </w:rPr>
            </w:pPr>
            <w:r w:rsidDel="00000000" w:rsidR="00000000" w:rsidRPr="00000000">
              <w:rPr>
                <w:rFonts w:ascii="Calibri" w:cs="Calibri" w:eastAsia="Calibri" w:hAnsi="Calibri"/>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ind w:left="125.2801513671875" w:firstLine="0"/>
              <w:jc w:val="both"/>
              <w:rPr>
                <w:rFonts w:ascii="Calibri" w:cs="Calibri" w:eastAsia="Calibri" w:hAnsi="Calibri"/>
              </w:rPr>
            </w:pPr>
            <w:r w:rsidDel="00000000" w:rsidR="00000000" w:rsidRPr="00000000">
              <w:rPr>
                <w:rFonts w:ascii="Calibri" w:cs="Calibri" w:eastAsia="Calibri" w:hAnsi="Calibri"/>
                <w:rtl w:val="0"/>
              </w:rPr>
              <w:t xml:space="preserve">Second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ind w:left="119.5245361328125" w:firstLine="0"/>
              <w:jc w:val="both"/>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244">
            <w:pPr>
              <w:jc w:val="both"/>
              <w:rPr>
                <w:rFonts w:ascii="Calibri" w:cs="Calibri" w:eastAsia="Calibri" w:hAnsi="Calibri"/>
              </w:rPr>
            </w:pPr>
            <w:r w:rsidDel="00000000" w:rsidR="00000000" w:rsidRPr="00000000">
              <w:rPr>
                <w:rFonts w:ascii="Calibri" w:cs="Calibri" w:eastAsia="Calibri" w:hAnsi="Calibri"/>
                <w:rtl w:val="0"/>
              </w:rPr>
              <w:t xml:space="preserve">Bathrooms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ind w:left="125.52001953125" w:firstLine="0"/>
              <w:jc w:val="both"/>
              <w:rPr>
                <w:rFonts w:ascii="Calibri" w:cs="Calibri" w:eastAsia="Calibri" w:hAnsi="Calibri"/>
              </w:rPr>
            </w:pPr>
            <w:r w:rsidDel="00000000" w:rsidR="00000000" w:rsidRPr="00000000">
              <w:rPr>
                <w:rFonts w:ascii="Calibri" w:cs="Calibri" w:eastAsia="Calibri" w:hAnsi="Calibri"/>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29.90728378295898" w:lineRule="auto"/>
              <w:ind w:left="116.400146484375" w:right="309.755859375" w:firstLine="2.87994384765625"/>
              <w:jc w:val="both"/>
              <w:rPr>
                <w:rFonts w:ascii="Calibri" w:cs="Calibri" w:eastAsia="Calibri" w:hAnsi="Calibri"/>
              </w:rPr>
            </w:pPr>
            <w:r w:rsidDel="00000000" w:rsidR="00000000" w:rsidRPr="00000000">
              <w:rPr>
                <w:rFonts w:ascii="Calibri" w:cs="Calibri" w:eastAsia="Calibri" w:hAnsi="Calibri"/>
                <w:rtl w:val="0"/>
              </w:rPr>
              <w:t xml:space="preserve">Three on main floor and poder  room on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ind w:left="116.884765625" w:firstLine="0"/>
              <w:jc w:val="both"/>
              <w:rPr>
                <w:rFonts w:ascii="Calibri" w:cs="Calibri" w:eastAsia="Calibri" w:hAnsi="Calibri"/>
              </w:rPr>
            </w:pPr>
            <w:r w:rsidDel="00000000" w:rsidR="00000000" w:rsidRPr="00000000">
              <w:rPr>
                <w:rFonts w:ascii="Calibri" w:cs="Calibri" w:eastAsia="Calibri" w:hAnsi="Calibri"/>
                <w:rtl w:val="0"/>
              </w:rPr>
              <w:t xml:space="preserve">Tile</w:t>
            </w:r>
          </w:p>
        </w:tc>
      </w:tr>
      <w:tr>
        <w:trPr>
          <w:cantSplit w:val="1"/>
          <w:tblHeader w:val="0"/>
        </w:trPr>
        <w:tc>
          <w:tcPr/>
          <w:p w:rsidR="00000000" w:rsidDel="00000000" w:rsidP="00000000" w:rsidRDefault="00000000" w:rsidRPr="00000000" w14:paraId="00000248">
            <w:pPr>
              <w:jc w:val="both"/>
              <w:rPr>
                <w:rFonts w:ascii="Calibri" w:cs="Calibri" w:eastAsia="Calibri" w:hAnsi="Calibri"/>
              </w:rPr>
            </w:pPr>
            <w:r w:rsidDel="00000000" w:rsidR="00000000" w:rsidRPr="00000000">
              <w:rPr>
                <w:rFonts w:ascii="Calibri" w:cs="Calibri" w:eastAsia="Calibri" w:hAnsi="Calibri"/>
                <w:rtl w:val="0"/>
              </w:rPr>
              <w:t xml:space="preserve">Living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ind w:left="141.83990478515625" w:firstLine="0"/>
              <w:jc w:val="both"/>
              <w:rPr>
                <w:rFonts w:ascii="Calibri" w:cs="Calibri" w:eastAsia="Calibri" w:hAnsi="Calibri"/>
              </w:rPr>
            </w:pPr>
            <w:r w:rsidDel="00000000" w:rsidR="00000000" w:rsidRPr="00000000">
              <w:rPr>
                <w:rFonts w:ascii="Calibri" w:cs="Calibri" w:eastAsia="Calibri" w:hAnsi="Calibri"/>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ind w:left="118.08013916015625" w:firstLine="0"/>
              <w:jc w:val="both"/>
              <w:rPr>
                <w:rFonts w:ascii="Calibri" w:cs="Calibri" w:eastAsia="Calibri" w:hAnsi="Calibri"/>
              </w:rPr>
            </w:pPr>
            <w:r w:rsidDel="00000000" w:rsidR="00000000" w:rsidRPr="00000000">
              <w:rPr>
                <w:rFonts w:ascii="Calibri" w:cs="Calibri" w:eastAsia="Calibri" w:hAnsi="Calibri"/>
                <w:rtl w:val="0"/>
              </w:rPr>
              <w:t xml:space="preserve">Main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ind w:left="114.0045166015625" w:firstLine="0"/>
              <w:jc w:val="both"/>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24C">
            <w:pPr>
              <w:jc w:val="both"/>
              <w:rPr>
                <w:rFonts w:ascii="Calibri" w:cs="Calibri" w:eastAsia="Calibri" w:hAnsi="Calibri"/>
              </w:rPr>
            </w:pPr>
            <w:r w:rsidDel="00000000" w:rsidR="00000000" w:rsidRPr="00000000">
              <w:rPr>
                <w:rFonts w:ascii="Calibri" w:cs="Calibri" w:eastAsia="Calibri" w:hAnsi="Calibri"/>
                <w:rtl w:val="0"/>
              </w:rPr>
              <w:t xml:space="preserve">Family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ind w:left="141.83990478515625" w:firstLine="0"/>
              <w:jc w:val="both"/>
              <w:rPr>
                <w:rFonts w:ascii="Calibri" w:cs="Calibri" w:eastAsia="Calibri" w:hAnsi="Calibri"/>
              </w:rPr>
            </w:pPr>
            <w:r w:rsidDel="00000000" w:rsidR="00000000" w:rsidRPr="00000000">
              <w:rPr>
                <w:rFonts w:ascii="Calibri" w:cs="Calibri" w:eastAsia="Calibri" w:hAnsi="Calibri"/>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ind w:left="125.2801513671875" w:firstLine="0"/>
              <w:jc w:val="both"/>
              <w:rPr>
                <w:rFonts w:ascii="Calibri" w:cs="Calibri" w:eastAsia="Calibri" w:hAnsi="Calibri"/>
              </w:rPr>
            </w:pPr>
            <w:r w:rsidDel="00000000" w:rsidR="00000000" w:rsidRPr="00000000">
              <w:rPr>
                <w:rFonts w:ascii="Calibri" w:cs="Calibri" w:eastAsia="Calibri" w:hAnsi="Calibri"/>
                <w:rtl w:val="0"/>
              </w:rPr>
              <w:t xml:space="preserve">Second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ind w:left="119.5245361328125" w:firstLine="0"/>
              <w:jc w:val="both"/>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250">
            <w:pPr>
              <w:jc w:val="both"/>
              <w:rPr>
                <w:rFonts w:ascii="Calibri" w:cs="Calibri" w:eastAsia="Calibri" w:hAnsi="Calibri"/>
              </w:rPr>
            </w:pPr>
            <w:r w:rsidDel="00000000" w:rsidR="00000000" w:rsidRPr="00000000">
              <w:rPr>
                <w:rFonts w:ascii="Calibri" w:cs="Calibri" w:eastAsia="Calibri" w:hAnsi="Calibri"/>
                <w:rtl w:val="0"/>
              </w:rPr>
              <w:t xml:space="preserve">Dining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ind w:left="141.83990478515625" w:firstLine="0"/>
              <w:jc w:val="both"/>
              <w:rPr>
                <w:rFonts w:ascii="Calibri" w:cs="Calibri" w:eastAsia="Calibri" w:hAnsi="Calibri"/>
              </w:rPr>
            </w:pPr>
            <w:r w:rsidDel="00000000" w:rsidR="00000000" w:rsidRPr="00000000">
              <w:rPr>
                <w:rFonts w:ascii="Calibri" w:cs="Calibri" w:eastAsia="Calibri" w:hAnsi="Calibri"/>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ind w:left="118.08013916015625" w:firstLine="0"/>
              <w:jc w:val="both"/>
              <w:rPr>
                <w:rFonts w:ascii="Calibri" w:cs="Calibri" w:eastAsia="Calibri" w:hAnsi="Calibri"/>
              </w:rPr>
            </w:pPr>
            <w:r w:rsidDel="00000000" w:rsidR="00000000" w:rsidRPr="00000000">
              <w:rPr>
                <w:rFonts w:ascii="Calibri" w:cs="Calibri" w:eastAsia="Calibri" w:hAnsi="Calibri"/>
                <w:rtl w:val="0"/>
              </w:rPr>
              <w:t xml:space="preserve">Main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ind w:left="114.0045166015625" w:firstLine="0"/>
              <w:jc w:val="both"/>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254">
            <w:pPr>
              <w:jc w:val="both"/>
              <w:rPr>
                <w:rFonts w:ascii="Calibri" w:cs="Calibri" w:eastAsia="Calibri" w:hAnsi="Calibri"/>
              </w:rPr>
            </w:pPr>
            <w:r w:rsidDel="00000000" w:rsidR="00000000" w:rsidRPr="00000000">
              <w:rPr>
                <w:rFonts w:ascii="Calibri" w:cs="Calibri" w:eastAsia="Calibri" w:hAnsi="Calibri"/>
                <w:rtl w:val="0"/>
              </w:rPr>
              <w:t xml:space="preserve">Kitchen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ind w:left="141.83990478515625" w:firstLine="0"/>
              <w:jc w:val="both"/>
              <w:rPr>
                <w:rFonts w:ascii="Calibri" w:cs="Calibri" w:eastAsia="Calibri" w:hAnsi="Calibri"/>
              </w:rPr>
            </w:pPr>
            <w:r w:rsidDel="00000000" w:rsidR="00000000" w:rsidRPr="00000000">
              <w:rPr>
                <w:rFonts w:ascii="Calibri" w:cs="Calibri" w:eastAsia="Calibri" w:hAnsi="Calibri"/>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ind w:left="118.08013916015625" w:firstLine="0"/>
              <w:jc w:val="both"/>
              <w:rPr>
                <w:rFonts w:ascii="Calibri" w:cs="Calibri" w:eastAsia="Calibri" w:hAnsi="Calibri"/>
              </w:rPr>
            </w:pPr>
            <w:r w:rsidDel="00000000" w:rsidR="00000000" w:rsidRPr="00000000">
              <w:rPr>
                <w:rFonts w:ascii="Calibri" w:cs="Calibri" w:eastAsia="Calibri" w:hAnsi="Calibri"/>
                <w:rtl w:val="0"/>
              </w:rPr>
              <w:t xml:space="preserve">Main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ind w:left="116.884765625" w:firstLine="0"/>
              <w:jc w:val="both"/>
              <w:rPr>
                <w:rFonts w:ascii="Calibri" w:cs="Calibri" w:eastAsia="Calibri" w:hAnsi="Calibri"/>
              </w:rPr>
            </w:pPr>
            <w:r w:rsidDel="00000000" w:rsidR="00000000" w:rsidRPr="00000000">
              <w:rPr>
                <w:rFonts w:ascii="Calibri" w:cs="Calibri" w:eastAsia="Calibri" w:hAnsi="Calibri"/>
                <w:rtl w:val="0"/>
              </w:rPr>
              <w:t xml:space="preserve">Tile</w:t>
            </w:r>
          </w:p>
        </w:tc>
      </w:tr>
      <w:tr>
        <w:trPr>
          <w:cantSplit w:val="1"/>
          <w:tblHeader w:val="0"/>
        </w:trPr>
        <w:tc>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Laundry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ind w:left="141.83990478515625" w:firstLine="0"/>
              <w:jc w:val="both"/>
              <w:rPr>
                <w:rFonts w:ascii="Calibri" w:cs="Calibri" w:eastAsia="Calibri" w:hAnsi="Calibri"/>
              </w:rPr>
            </w:pPr>
            <w:r w:rsidDel="00000000" w:rsidR="00000000" w:rsidRPr="00000000">
              <w:rPr>
                <w:rFonts w:ascii="Calibri" w:cs="Calibri" w:eastAsia="Calibri" w:hAnsi="Calibri"/>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ind w:left="125.2801513671875" w:firstLine="0"/>
              <w:jc w:val="both"/>
              <w:rPr>
                <w:rFonts w:ascii="Calibri" w:cs="Calibri" w:eastAsia="Calibri" w:hAnsi="Calibri"/>
              </w:rPr>
            </w:pPr>
            <w:r w:rsidDel="00000000" w:rsidR="00000000" w:rsidRPr="00000000">
              <w:rPr>
                <w:rFonts w:ascii="Calibri" w:cs="Calibri" w:eastAsia="Calibri" w:hAnsi="Calibri"/>
                <w:rtl w:val="0"/>
              </w:rPr>
              <w:t xml:space="preserve">Second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ind w:left="116.884765625" w:firstLine="0"/>
              <w:jc w:val="both"/>
              <w:rPr>
                <w:rFonts w:ascii="Calibri" w:cs="Calibri" w:eastAsia="Calibri" w:hAnsi="Calibri"/>
              </w:rPr>
            </w:pPr>
            <w:r w:rsidDel="00000000" w:rsidR="00000000" w:rsidRPr="00000000">
              <w:rPr>
                <w:rFonts w:ascii="Calibri" w:cs="Calibri" w:eastAsia="Calibri" w:hAnsi="Calibri"/>
                <w:rtl w:val="0"/>
              </w:rPr>
              <w:t xml:space="preserve">Tile</w:t>
            </w:r>
          </w:p>
        </w:tc>
      </w:tr>
      <w:tr>
        <w:trPr>
          <w:cantSplit w:val="1"/>
          <w:tblHeader w:val="0"/>
        </w:trPr>
        <w:tc>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ind w:left="120.48004150390625" w:firstLine="0"/>
              <w:jc w:val="both"/>
              <w:rPr>
                <w:rFonts w:ascii="Calibri" w:cs="Calibri" w:eastAsia="Calibri" w:hAnsi="Calibri"/>
              </w:rPr>
            </w:pPr>
            <w:r w:rsidDel="00000000" w:rsidR="00000000" w:rsidRPr="00000000">
              <w:rPr>
                <w:rFonts w:ascii="Calibri" w:cs="Calibri" w:eastAsia="Calibri" w:hAnsi="Calibri"/>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29.90804195404053" w:lineRule="auto"/>
              <w:ind w:left="124.0802001953125" w:right="394.715576171875" w:firstLine="1.199951171875"/>
              <w:jc w:val="both"/>
              <w:rPr>
                <w:rFonts w:ascii="Calibri" w:cs="Calibri" w:eastAsia="Calibri" w:hAnsi="Calibri"/>
              </w:rPr>
            </w:pPr>
            <w:r w:rsidDel="00000000" w:rsidR="00000000" w:rsidRPr="00000000">
              <w:rPr>
                <w:rFonts w:ascii="Calibri" w:cs="Calibri" w:eastAsia="Calibri" w:hAnsi="Calibri"/>
                <w:rtl w:val="0"/>
              </w:rPr>
              <w:t xml:space="preserve">Steps leading to the basement  and second floor of the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ind w:left="119.5245361328125" w:firstLine="0"/>
              <w:jc w:val="both"/>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Basement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ind w:left="120.48004150390625" w:firstLine="0"/>
              <w:jc w:val="both"/>
              <w:rPr>
                <w:rFonts w:ascii="Calibri" w:cs="Calibri" w:eastAsia="Calibri" w:hAnsi="Calibri"/>
              </w:rPr>
            </w:pPr>
            <w:r w:rsidDel="00000000" w:rsidR="00000000" w:rsidRPr="00000000">
              <w:rPr>
                <w:rFonts w:ascii="Calibri" w:cs="Calibri" w:eastAsia="Calibri" w:hAnsi="Calibri"/>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ind w:left="118.5601806640625" w:firstLine="0"/>
              <w:jc w:val="both"/>
              <w:rPr>
                <w:rFonts w:ascii="Calibri" w:cs="Calibri" w:eastAsia="Calibri" w:hAnsi="Calibri"/>
              </w:rPr>
            </w:pPr>
            <w:r w:rsidDel="00000000" w:rsidR="00000000" w:rsidRPr="00000000">
              <w:rPr>
                <w:rFonts w:ascii="Calibri" w:cs="Calibri" w:eastAsia="Calibri" w:hAnsi="Calibri"/>
                <w:rtl w:val="0"/>
              </w:rPr>
              <w:t xml:space="preserve">Unfinished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ind w:left="115.684814453125" w:firstLine="0"/>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Driveway 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ind w:left="119.0399169921875" w:firstLine="0"/>
              <w:jc w:val="both"/>
              <w:rPr>
                <w:rFonts w:ascii="Calibri" w:cs="Calibri" w:eastAsia="Calibri" w:hAnsi="Calibri"/>
              </w:rPr>
            </w:pPr>
            <w:r w:rsidDel="00000000" w:rsidR="00000000" w:rsidRPr="00000000">
              <w:rPr>
                <w:rFonts w:ascii="Calibri" w:cs="Calibri" w:eastAsia="Calibri" w:hAnsi="Calibri"/>
                <w:rtl w:val="0"/>
              </w:rPr>
              <w:t xml:space="preserve">Double laneway</w:t>
            </w:r>
          </w:p>
        </w:tc>
      </w:tr>
      <w:tr>
        <w:trPr>
          <w:cantSplit w:val="1"/>
          <w:tblHeader w:val="0"/>
        </w:trPr>
        <w:tc>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Yard description</w:t>
            </w:r>
          </w:p>
        </w:tc>
        <w:tc>
          <w:tcPr>
            <w:gridSpan w:val="3"/>
          </w:tcPr>
          <w:p w:rsidR="00000000" w:rsidDel="00000000" w:rsidP="00000000" w:rsidRDefault="00000000" w:rsidRPr="00000000" w14:paraId="00000269">
            <w:pPr>
              <w:jc w:val="both"/>
              <w:rPr>
                <w:rFonts w:ascii="Calibri" w:cs="Calibri" w:eastAsia="Calibri" w:hAnsi="Calibri"/>
              </w:rPr>
            </w:pPr>
            <w:r w:rsidDel="00000000" w:rsidR="00000000" w:rsidRPr="00000000">
              <w:rPr>
                <w:rFonts w:ascii="Calibri" w:cs="Calibri" w:eastAsia="Calibri" w:hAnsi="Calibri"/>
                <w:rtl w:val="0"/>
              </w:rPr>
              <w:t xml:space="preserve">Small city plot</w:t>
            </w:r>
          </w:p>
        </w:tc>
      </w:tr>
    </w:tbl>
    <w:p w:rsidR="00000000" w:rsidDel="00000000" w:rsidP="00000000" w:rsidRDefault="00000000" w:rsidRPr="00000000" w14:paraId="000002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E">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ARRANGEMENTS/SOCIAL STATUS:</w:t>
      </w:r>
    </w:p>
    <w:p w:rsidR="00000000" w:rsidDel="00000000" w:rsidP="00000000" w:rsidRDefault="00000000" w:rsidRPr="00000000" w14:paraId="0000026F">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540" w:firstLine="0"/>
        <w:jc w:val="both"/>
        <w:rPr>
          <w:rFonts w:ascii="Calibri" w:cs="Calibri" w:eastAsia="Calibri" w:hAnsi="Calibri"/>
          <w:b w:val="1"/>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6758"/>
        <w:tblGridChange w:id="0">
          <w:tblGrid>
            <w:gridCol w:w="2592"/>
            <w:gridCol w:w="6758"/>
          </w:tblGrid>
        </w:tblGridChange>
      </w:tblGrid>
      <w:tr>
        <w:trPr>
          <w:cantSplit w:val="0"/>
          <w:tblHeader w:val="0"/>
        </w:trPr>
        <w:tc>
          <w:tcPr/>
          <w:p w:rsidR="00000000" w:rsidDel="00000000" w:rsidP="00000000" w:rsidRDefault="00000000" w:rsidRPr="00000000" w14:paraId="000002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Marital Status</w:t>
            </w:r>
          </w:p>
        </w:tc>
        <w:tc>
          <w:tcPr/>
          <w:p w:rsidR="00000000" w:rsidDel="00000000" w:rsidP="00000000" w:rsidRDefault="00000000" w:rsidRPr="00000000" w14:paraId="000002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Married  </w:t>
            </w:r>
            <w:r w:rsidDel="00000000" w:rsidR="00000000" w:rsidRPr="00000000">
              <w:rPr>
                <w:rFonts w:ascii="Calibri" w:cs="Calibri" w:eastAsia="Calibri" w:hAnsi="Calibri"/>
                <w:b w:val="1"/>
                <w:rtl w:val="0"/>
              </w:rPr>
              <w:t xml:space="preserve">X       </w:t>
            </w:r>
            <w:r w:rsidDel="00000000" w:rsidR="00000000" w:rsidRPr="00000000">
              <w:rPr>
                <w:rFonts w:ascii="Calibri" w:cs="Calibri" w:eastAsia="Calibri" w:hAnsi="Calibri"/>
                <w:rtl w:val="0"/>
              </w:rPr>
              <w:t xml:space="preserve"> Single  ☐         Common Law  ☐          Other  ☐</w:t>
            </w:r>
          </w:p>
        </w:tc>
      </w:tr>
      <w:tr>
        <w:trPr>
          <w:cantSplit w:val="0"/>
          <w:tblHeader w:val="0"/>
        </w:trPr>
        <w:tc>
          <w:tcPr/>
          <w:p w:rsidR="00000000" w:rsidDel="00000000" w:rsidP="00000000" w:rsidRDefault="00000000" w:rsidRPr="00000000" w14:paraId="000002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w:t>
            </w:r>
          </w:p>
        </w:tc>
        <w:tc>
          <w:tcPr/>
          <w:p w:rsidR="00000000" w:rsidDel="00000000" w:rsidP="00000000" w:rsidRDefault="00000000" w:rsidRPr="00000000" w14:paraId="000002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Lives with his wife and three children</w:t>
            </w:r>
          </w:p>
        </w:tc>
      </w:tr>
      <w:tr>
        <w:trPr>
          <w:cantSplit w:val="0"/>
          <w:tblHeader w:val="0"/>
        </w:trPr>
        <w:tc>
          <w:tcPr/>
          <w:p w:rsidR="00000000" w:rsidDel="00000000" w:rsidP="00000000" w:rsidRDefault="00000000" w:rsidRPr="00000000" w14:paraId="000002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Children</w:t>
            </w:r>
          </w:p>
        </w:tc>
        <w:tc>
          <w:tcPr/>
          <w:p w:rsidR="00000000" w:rsidDel="00000000" w:rsidP="00000000" w:rsidRDefault="00000000" w:rsidRPr="00000000" w14:paraId="000002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8, 4 and 18 months-old (note:  recalled their ages with difficulty)</w:t>
            </w:r>
          </w:p>
        </w:tc>
      </w:tr>
    </w:tbl>
    <w:p w:rsidR="00000000" w:rsidDel="00000000" w:rsidP="00000000" w:rsidRDefault="00000000" w:rsidRPr="00000000" w14:paraId="000002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ACTIVITIES OF DAILY LIVING (Pre and Post Accident):</w:t>
      </w:r>
      <w:r w:rsidDel="00000000" w:rsidR="00000000" w:rsidRPr="00000000">
        <w:rPr>
          <w:rtl w:val="0"/>
        </w:rPr>
      </w:r>
    </w:p>
    <w:p w:rsidR="00000000" w:rsidDel="00000000" w:rsidP="00000000" w:rsidRDefault="00000000" w:rsidRPr="00000000" w14:paraId="000002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Self-Care Activities:</w:t>
      </w:r>
    </w:p>
    <w:p w:rsidR="00000000" w:rsidDel="00000000" w:rsidP="00000000" w:rsidRDefault="00000000" w:rsidRPr="00000000" w14:paraId="000002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motor vehicle accident, Mr. Al Naqeeb reported being fully independent in his self-care routines. He maintained a high standard of personal grooming, ensuring that his suits were always pressed and his shirts dry cleaned. He experienced no difficulties managing all aspects of self-care and took pride in his appearance.</w:t>
      </w:r>
    </w:p>
    <w:p w:rsidR="00000000" w:rsidDel="00000000" w:rsidP="00000000" w:rsidRDefault="00000000" w:rsidRPr="00000000" w14:paraId="000002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however, Mr. Al Naqeeb describes his self-care as significantly limited. He noted that he often goes without showering for up to 10 to 14 days. He brushes his teeth only once every two weeks and does not groom himself, presenting in a disheveled state. While he is physically capable of performing self-care tasks, he requires prompting to complete these tasks regularly. His wife frequently cues him to wash due to noticeable body odor. Additionally, he mentioned that he frequently wears the same clothes, including socks and underwear, for 4 to 5 days before changing into clean attire.</w:t>
      </w:r>
    </w:p>
    <w:p w:rsidR="00000000" w:rsidDel="00000000" w:rsidP="00000000" w:rsidRDefault="00000000" w:rsidRPr="00000000" w14:paraId="000002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Mr. Al Naqeeb describes his practice of “hot water therapy” as a crucial self-care task, even though it is not conventionally functional. He elaborates that he turns off the lights and lies in hot water, which he finds helps alleviate his migraines and muscle tension. Additionally, this practice allows him to catch a nap alone, providing a temporary escape from his daily stressors.</w:t>
      </w:r>
    </w:p>
    <w:p w:rsidR="00000000" w:rsidDel="00000000" w:rsidP="00000000" w:rsidRDefault="00000000" w:rsidRPr="00000000" w14:paraId="000002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During these sessions, which last between one to two hours, Mr. Al Naqeeb typically refills the bath two to three times to maintain the water's temperature. He used to engage in this ritual daily but now does so only once a week. However, when he is off work, he indulges in hot water therapy more frequently. Despite recognizing the limited practicality of this routine, he views it as an essential part of his self-care regimen, providing temporary relief and a desired sense of solitude.</w:t>
      </w:r>
    </w:p>
    <w:p w:rsidR="00000000" w:rsidDel="00000000" w:rsidP="00000000" w:rsidRDefault="00000000" w:rsidRPr="00000000" w14:paraId="000002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2">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Home Management Activities:</w:t>
      </w:r>
    </w:p>
    <w:p w:rsidR="00000000" w:rsidDel="00000000" w:rsidP="00000000" w:rsidRDefault="00000000" w:rsidRPr="00000000" w14:paraId="000002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Mr. Al Naqeeb noted that he shared all indoor  housekeeping tasks with his wife and was responsible for outdoor property care. </w:t>
      </w:r>
    </w:p>
    <w:p w:rsidR="00000000" w:rsidDel="00000000" w:rsidP="00000000" w:rsidRDefault="00000000" w:rsidRPr="00000000" w14:paraId="000002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Mr. Al Naqeeb has completely interrupted his engagement in  housekeeping functions. His wife has taken over the management of all indoor cleaning tasks while his father cuts the grass. A snow removal contract will reportedly be secured for the coming  winter months. </w:t>
      </w:r>
    </w:p>
    <w:p w:rsidR="00000000" w:rsidDel="00000000" w:rsidP="00000000" w:rsidRDefault="00000000" w:rsidRPr="00000000" w14:paraId="000002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will maintain his position from the assessment completed in December of 2014 that  Mr. Al Naqeeb’s wife has incurred approximately 10.83 additional hour per week of housekeeping  and related functions which Mr. Al Naqeeb no longer performs.  </w:t>
      </w:r>
    </w:p>
    <w:p w:rsidR="00000000" w:rsidDel="00000000" w:rsidP="00000000" w:rsidRDefault="00000000" w:rsidRPr="00000000" w14:paraId="000002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Caregiving Activities:</w:t>
      </w:r>
    </w:p>
    <w:p w:rsidR="00000000" w:rsidDel="00000000" w:rsidP="00000000" w:rsidRDefault="00000000" w:rsidRPr="00000000" w14:paraId="000002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Al Naqeeb noted that his wife remains the primary caregiver for their three children at this time.  He does not engage in any significant parental interaction with them beyond watching television and providing intermittent supervision.  He notes that he has taken responsibility for putting his children down to bed at night however noted that this is another opportunity for him to nap for a period of time before returning to his office in the late evenings.  His wife manages all other aspects of their care.</w:t>
      </w:r>
    </w:p>
    <w:p w:rsidR="00000000" w:rsidDel="00000000" w:rsidP="00000000" w:rsidRDefault="00000000" w:rsidRPr="00000000" w14:paraId="000002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Vocational Activities:</w:t>
      </w:r>
    </w:p>
    <w:p w:rsidR="00000000" w:rsidDel="00000000" w:rsidP="00000000" w:rsidRDefault="00000000" w:rsidRPr="00000000" w14:paraId="000002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2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Employment Status</w:t>
            </w:r>
          </w:p>
        </w:tc>
        <w:tc>
          <w:tcPr/>
          <w:p w:rsidR="00000000" w:rsidDel="00000000" w:rsidP="00000000" w:rsidRDefault="00000000" w:rsidRPr="00000000" w14:paraId="000002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Employed full-time</w:t>
            </w:r>
          </w:p>
        </w:tc>
      </w:tr>
      <w:tr>
        <w:trPr>
          <w:cantSplit w:val="0"/>
          <w:tblHeader w:val="0"/>
        </w:trPr>
        <w:tc>
          <w:tcPr/>
          <w:p w:rsidR="00000000" w:rsidDel="00000000" w:rsidP="00000000" w:rsidRDefault="00000000" w:rsidRPr="00000000" w14:paraId="000002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Employer</w:t>
            </w:r>
          </w:p>
        </w:tc>
        <w:tc>
          <w:tcPr/>
          <w:p w:rsidR="00000000" w:rsidDel="00000000" w:rsidP="00000000" w:rsidRDefault="00000000" w:rsidRPr="00000000" w14:paraId="000002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CLV Group</w:t>
            </w:r>
          </w:p>
        </w:tc>
      </w:tr>
      <w:tr>
        <w:trPr>
          <w:cantSplit w:val="0"/>
          <w:tblHeader w:val="0"/>
        </w:trPr>
        <w:tc>
          <w:tcPr/>
          <w:p w:rsidR="00000000" w:rsidDel="00000000" w:rsidP="00000000" w:rsidRDefault="00000000" w:rsidRPr="00000000" w14:paraId="000002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Job Title/Duties</w:t>
            </w:r>
          </w:p>
        </w:tc>
        <w:tc>
          <w:tcPr/>
          <w:p w:rsidR="00000000" w:rsidDel="00000000" w:rsidP="00000000" w:rsidRDefault="00000000" w:rsidRPr="00000000" w14:paraId="000002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Financial Analyst</w:t>
            </w:r>
          </w:p>
        </w:tc>
      </w:tr>
      <w:tr>
        <w:trPr>
          <w:cantSplit w:val="0"/>
          <w:tblHeader w:val="0"/>
        </w:trPr>
        <w:tc>
          <w:tcPr/>
          <w:p w:rsidR="00000000" w:rsidDel="00000000" w:rsidP="00000000" w:rsidRDefault="00000000" w:rsidRPr="00000000" w14:paraId="000002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Hours per week</w:t>
            </w:r>
          </w:p>
        </w:tc>
        <w:tc>
          <w:tcPr/>
          <w:p w:rsidR="00000000" w:rsidDel="00000000" w:rsidP="00000000" w:rsidRDefault="00000000" w:rsidRPr="00000000" w14:paraId="000002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37.5</w:t>
            </w:r>
          </w:p>
        </w:tc>
      </w:tr>
      <w:tr>
        <w:trPr>
          <w:cantSplit w:val="0"/>
          <w:tblHeader w:val="0"/>
        </w:trPr>
        <w:tc>
          <w:tcPr/>
          <w:p w:rsidR="00000000" w:rsidDel="00000000" w:rsidP="00000000" w:rsidRDefault="00000000" w:rsidRPr="00000000" w14:paraId="000002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Mr. Al Naqeeb was working on a full-time basis for  CLV Group as a financial analyst. He reported being an excellent employee with positive feedback  provided regularly about the quality of his work. He seldom took time off and prided himself in  being a high achiever in this capacity.</w:t>
            </w:r>
          </w:p>
        </w:tc>
      </w:tr>
    </w:tbl>
    <w:p w:rsidR="00000000" w:rsidDel="00000000" w:rsidP="00000000" w:rsidRDefault="00000000" w:rsidRPr="00000000" w14:paraId="000002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2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Employment Status</w:t>
            </w:r>
          </w:p>
        </w:tc>
        <w:tc>
          <w:tcPr/>
          <w:p w:rsidR="00000000" w:rsidDel="00000000" w:rsidP="00000000" w:rsidRDefault="00000000" w:rsidRPr="00000000" w14:paraId="000002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Employed with Natural Resources Canada as an accountant, in transition to Long-Term Disability due to inability to perform in his workplace</w:t>
            </w:r>
          </w:p>
        </w:tc>
      </w:tr>
      <w:tr>
        <w:trPr>
          <w:cantSplit w:val="0"/>
          <w:tblHeader w:val="0"/>
        </w:trPr>
        <w:tc>
          <w:tcPr/>
          <w:p w:rsidR="00000000" w:rsidDel="00000000" w:rsidP="00000000" w:rsidRDefault="00000000" w:rsidRPr="00000000" w14:paraId="000002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 2014/2015, he began working with Canada Post as a financial analyst, a role he believed would be easier to manage than his previous job. He remained in this position until he was forced to take medical leave in 2018/2019. During this period, he grew increasingly frustrated with his inability to return to his job, feeling that Canada Post did not genuinely want him back.</w:t>
            </w:r>
          </w:p>
          <w:p w:rsidR="00000000" w:rsidDel="00000000" w:rsidP="00000000" w:rsidRDefault="00000000" w:rsidRPr="00000000" w14:paraId="000002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 August 2020, Mr. Al Naqeeb was hired by Natural Resources Canada. He noted that his brother applied for the position on his behalf, and he was subsequently offered the job. Working from home, he attends virtual meetings and completes computer-based tasks. His routine involves alternating between working at his computer and napping on the couch in his office area.  </w:t>
            </w:r>
          </w:p>
          <w:p w:rsidR="00000000" w:rsidDel="00000000" w:rsidP="00000000" w:rsidRDefault="00000000" w:rsidRPr="00000000" w14:paraId="000002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Al Naqeeb reported that during his four years of employment with Natural Resources Canada, he was frequently on leave and estimated that he completed approximately nine months of “actual work”. During the remaining time, he was either off work or assigned to menial tasks, such as participating in a French program from which he retained little.</w:t>
            </w:r>
          </w:p>
        </w:tc>
      </w:tr>
    </w:tbl>
    <w:p w:rsidR="00000000" w:rsidDel="00000000" w:rsidP="00000000" w:rsidRDefault="00000000" w:rsidRPr="00000000" w14:paraId="000002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Leisure Activities:</w:t>
      </w:r>
      <w:r w:rsidDel="00000000" w:rsidR="00000000" w:rsidRPr="00000000">
        <w:rPr>
          <w:rtl w:val="0"/>
        </w:rPr>
      </w:r>
    </w:p>
    <w:p w:rsidR="00000000" w:rsidDel="00000000" w:rsidP="00000000" w:rsidRDefault="00000000" w:rsidRPr="00000000" w14:paraId="000002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motor vehicle accident, Mr. Al Naqeeb reported that he did not participate in any form of leisure activities. This lack of engagement has continued post-accident. He remains focused solely on his work and does not involve himself in any activities that could provide relaxation or enjoyment. Consequently, he has no meaningful activities to occupy his time outside of work, which contributes to a lack of balance in his daily life and may exacerbate his overall stress and well-being.</w:t>
      </w:r>
    </w:p>
    <w:p w:rsidR="00000000" w:rsidDel="00000000" w:rsidP="00000000" w:rsidRDefault="00000000" w:rsidRPr="00000000" w14:paraId="000002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Volunteer Activities:</w:t>
      </w:r>
    </w:p>
    <w:p w:rsidR="00000000" w:rsidDel="00000000" w:rsidP="00000000" w:rsidRDefault="00000000" w:rsidRPr="00000000" w14:paraId="000002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Al Naqeeb noted that he did not engage in any form of volunteering prior to the subject motor vehicle accident.  This remains the case at the time of this assessment. </w:t>
      </w:r>
    </w:p>
    <w:p w:rsidR="00000000" w:rsidDel="00000000" w:rsidP="00000000" w:rsidRDefault="00000000" w:rsidRPr="00000000" w14:paraId="000002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ASSESSMENT OF ATTENDANT CARE NEEDS:</w:t>
      </w:r>
    </w:p>
    <w:p w:rsidR="00000000" w:rsidDel="00000000" w:rsidP="00000000" w:rsidRDefault="00000000" w:rsidRPr="00000000" w14:paraId="000002B2">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B3">
      <w:pPr>
        <w:jc w:val="both"/>
        <w:rPr>
          <w:rFonts w:ascii="Calibri" w:cs="Calibri" w:eastAsia="Calibri" w:hAnsi="Calibri"/>
        </w:rPr>
      </w:pPr>
      <w:r w:rsidDel="00000000" w:rsidR="00000000" w:rsidRPr="00000000">
        <w:rPr>
          <w:rFonts w:ascii="Calibri" w:cs="Calibri" w:eastAsia="Calibri" w:hAnsi="Calibri"/>
          <w:rtl w:val="0"/>
        </w:rPr>
        <w:t xml:space="preserve">The following is an Assessment of Attendant Care Needs based on reports of the client and direct observations as of </w:t>
      </w:r>
      <w:r w:rsidDel="00000000" w:rsidR="00000000" w:rsidRPr="00000000">
        <w:rPr>
          <w:rFonts w:ascii="Calibri" w:cs="Calibri" w:eastAsia="Calibri" w:hAnsi="Calibri"/>
          <w:rtl w:val="0"/>
        </w:rPr>
        <w:t xml:space="preserve">May 31, 2024. The Ontario Society of Occupational Therapists report “Considerations for Occupational Therapists Completing an Assessment of Attendant Care Needs (Form 1)” was consulted for the completion of the assessment. As per the OSOT Guidelines, “this assessment of Attendant Care Needs (Form 1) is not simply the recording of what attendant care services are already in place. [This therapist’s] role is to determine the extent to which the client can perform the skills and activities identified in the Form 1 safely, functionally, and to objectively identify what assistance if any is needed from the present time into the future until another such re-assessment may identify modified needs.” </w:t>
      </w:r>
    </w:p>
    <w:p w:rsidR="00000000" w:rsidDel="00000000" w:rsidP="00000000" w:rsidRDefault="00000000" w:rsidRPr="00000000" w14:paraId="000002B4">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B5">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1 – Level 1 Attendant Care (Routine personal care)</w:t>
      </w:r>
    </w:p>
    <w:p w:rsidR="00000000" w:rsidDel="00000000" w:rsidP="00000000" w:rsidRDefault="00000000" w:rsidRPr="00000000" w14:paraId="000002B6">
      <w:pPr>
        <w:spacing w:line="259" w:lineRule="auto"/>
        <w:jc w:val="both"/>
        <w:rPr>
          <w:rFonts w:ascii="Calibri" w:cs="Calibri" w:eastAsia="Calibri" w:hAnsi="Calibri"/>
          <w:u w:val="single"/>
        </w:rPr>
      </w:pPr>
      <w:r w:rsidDel="00000000" w:rsidR="00000000" w:rsidRPr="00000000">
        <w:rPr>
          <w:rtl w:val="0"/>
        </w:rPr>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B7">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B8">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B9">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B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Dress</w:t>
            </w:r>
          </w:p>
          <w:p w:rsidR="00000000" w:rsidDel="00000000" w:rsidP="00000000" w:rsidRDefault="00000000" w:rsidRPr="00000000" w14:paraId="000002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Upper body</w:t>
            </w:r>
          </w:p>
          <w:p w:rsidR="00000000" w:rsidDel="00000000" w:rsidP="00000000" w:rsidRDefault="00000000" w:rsidRPr="00000000" w14:paraId="000002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Lower Body</w:t>
            </w:r>
            <w:r w:rsidDel="00000000" w:rsidR="00000000" w:rsidRPr="00000000">
              <w:rPr>
                <w:rtl w:val="0"/>
              </w:rPr>
            </w:r>
          </w:p>
        </w:tc>
        <w:tc>
          <w:tcPr>
            <w:vMerge w:val="restart"/>
          </w:tcPr>
          <w:p w:rsidR="00000000" w:rsidDel="00000000" w:rsidP="00000000" w:rsidRDefault="00000000" w:rsidRPr="00000000" w14:paraId="000002B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Al Naqeeb is physically independent with dressing and undressing activities. However, as a  result of poor mental health and lack of initiation, time for cueing has been allotted for 10 minutes  daily. </w:t>
            </w:r>
          </w:p>
          <w:p w:rsidR="00000000" w:rsidDel="00000000" w:rsidP="00000000" w:rsidRDefault="00000000" w:rsidRPr="00000000" w14:paraId="000002BE">
            <w:pPr>
              <w:spacing w:line="259"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2B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70 minutes per week</w:t>
            </w:r>
          </w:p>
        </w:tc>
      </w:tr>
      <w:tr>
        <w:trPr>
          <w:cantSplit w:val="0"/>
          <w:tblHeader w:val="0"/>
        </w:trPr>
        <w:tc>
          <w:tcPr/>
          <w:p w:rsidR="00000000" w:rsidDel="00000000" w:rsidP="00000000" w:rsidRDefault="00000000" w:rsidRPr="00000000" w14:paraId="000002C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Undress</w:t>
            </w:r>
          </w:p>
          <w:p w:rsidR="00000000" w:rsidDel="00000000" w:rsidP="00000000" w:rsidRDefault="00000000" w:rsidRPr="00000000" w14:paraId="000002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Upper body</w:t>
            </w:r>
          </w:p>
          <w:p w:rsidR="00000000" w:rsidDel="00000000" w:rsidP="00000000" w:rsidRDefault="00000000" w:rsidRPr="00000000" w14:paraId="000002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Lower Body</w:t>
            </w:r>
            <w:r w:rsidDel="00000000" w:rsidR="00000000" w:rsidRPr="00000000">
              <w:rPr>
                <w:rtl w:val="0"/>
              </w:rPr>
            </w:r>
          </w:p>
        </w:tc>
        <w:tc>
          <w:tcPr>
            <w:vMerge w:val="continue"/>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rHeight w:val="240" w:hRule="atLeast"/>
          <w:tblHeader w:val="0"/>
        </w:trPr>
        <w:tc>
          <w:tcPr/>
          <w:p w:rsidR="00000000" w:rsidDel="00000000" w:rsidP="00000000" w:rsidRDefault="00000000" w:rsidRPr="00000000" w14:paraId="000002C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Prosthetics</w:t>
            </w:r>
          </w:p>
        </w:tc>
        <w:tc>
          <w:tcPr>
            <w:vMerge w:val="restart"/>
          </w:tcPr>
          <w:p w:rsidR="00000000" w:rsidDel="00000000" w:rsidP="00000000" w:rsidRDefault="00000000" w:rsidRPr="00000000" w14:paraId="000002C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Al Naqeeb does wear any orthotics or prosthetics. </w:t>
            </w:r>
          </w:p>
        </w:tc>
        <w:tc>
          <w:tcPr>
            <w:vMerge w:val="restart"/>
          </w:tcPr>
          <w:p w:rsidR="00000000" w:rsidDel="00000000" w:rsidP="00000000" w:rsidRDefault="00000000" w:rsidRPr="00000000" w14:paraId="000002C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p w:rsidR="00000000" w:rsidDel="00000000" w:rsidP="00000000" w:rsidRDefault="00000000" w:rsidRPr="00000000" w14:paraId="000002C8">
            <w:pPr>
              <w:spacing w:line="259" w:lineRule="auto"/>
              <w:jc w:val="both"/>
              <w:rPr>
                <w:rFonts w:ascii="Calibri" w:cs="Calibri" w:eastAsia="Calibri" w:hAnsi="Calibri"/>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2C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Orthotics</w:t>
            </w:r>
          </w:p>
        </w:tc>
        <w:tc>
          <w:tcPr>
            <w:vMerge w:val="continue"/>
          </w:tcPr>
          <w:p w:rsidR="00000000" w:rsidDel="00000000" w:rsidP="00000000" w:rsidRDefault="00000000" w:rsidRPr="00000000" w14:paraId="000002CA">
            <w:pPr>
              <w:spacing w:after="0" w:before="0" w:line="240" w:lineRule="auto"/>
              <w:ind w:left="0" w:firstLine="0"/>
              <w:jc w:val="both"/>
              <w:rPr>
                <w:rFonts w:ascii="Calibri" w:cs="Calibri" w:eastAsia="Calibri" w:hAnsi="Calibri"/>
              </w:rPr>
            </w:pPr>
            <w:r w:rsidDel="00000000" w:rsidR="00000000" w:rsidRPr="00000000">
              <w:rPr>
                <w:rtl w:val="0"/>
              </w:rPr>
            </w:r>
          </w:p>
        </w:tc>
        <w:tc>
          <w:tcPr>
            <w:vMerge w:val="continue"/>
          </w:tcPr>
          <w:p w:rsidR="00000000" w:rsidDel="00000000" w:rsidP="00000000" w:rsidRDefault="00000000" w:rsidRPr="00000000" w14:paraId="000002CB">
            <w:pPr>
              <w:spacing w:after="0" w:before="0" w:line="240" w:lineRule="auto"/>
              <w:ind w:left="0" w:firstLine="0"/>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C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Grooming</w:t>
            </w:r>
          </w:p>
          <w:p w:rsidR="00000000" w:rsidDel="00000000" w:rsidP="00000000" w:rsidRDefault="00000000" w:rsidRPr="00000000" w14:paraId="000002C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Face</w:t>
            </w:r>
          </w:p>
          <w:p w:rsidR="00000000" w:rsidDel="00000000" w:rsidP="00000000" w:rsidRDefault="00000000" w:rsidRPr="00000000" w14:paraId="000002C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w:t>
            </w:r>
          </w:p>
          <w:p w:rsidR="00000000" w:rsidDel="00000000" w:rsidP="00000000" w:rsidRDefault="00000000" w:rsidRPr="00000000" w14:paraId="000002C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Shaving</w:t>
            </w:r>
          </w:p>
          <w:p w:rsidR="00000000" w:rsidDel="00000000" w:rsidP="00000000" w:rsidRDefault="00000000" w:rsidRPr="00000000" w14:paraId="000002D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Cosmetics</w:t>
            </w:r>
          </w:p>
          <w:p w:rsidR="00000000" w:rsidDel="00000000" w:rsidP="00000000" w:rsidRDefault="00000000" w:rsidRPr="00000000" w14:paraId="000002D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Brush/shampoo/dry/style hair</w:t>
            </w:r>
          </w:p>
          <w:p w:rsidR="00000000" w:rsidDel="00000000" w:rsidP="00000000" w:rsidRDefault="00000000" w:rsidRPr="00000000" w14:paraId="000002D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Fingernails</w:t>
            </w:r>
          </w:p>
          <w:p w:rsidR="00000000" w:rsidDel="00000000" w:rsidP="00000000" w:rsidRDefault="00000000" w:rsidRPr="00000000" w14:paraId="000002D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Toenails</w:t>
            </w:r>
            <w:r w:rsidDel="00000000" w:rsidR="00000000" w:rsidRPr="00000000">
              <w:rPr>
                <w:rtl w:val="0"/>
              </w:rPr>
            </w:r>
          </w:p>
        </w:tc>
        <w:tc>
          <w:tcPr/>
          <w:p w:rsidR="00000000" w:rsidDel="00000000" w:rsidP="00000000" w:rsidRDefault="00000000" w:rsidRPr="00000000" w14:paraId="000002D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Al Naqeeb is physically independent in his performance of all grooming tasks. He does  however require cueing to foster his regular completion of grooming activities.  </w:t>
            </w:r>
          </w:p>
        </w:tc>
        <w:tc>
          <w:tcPr/>
          <w:p w:rsidR="00000000" w:rsidDel="00000000" w:rsidP="00000000" w:rsidRDefault="00000000" w:rsidRPr="00000000" w14:paraId="000002D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84 minutes per week</w:t>
            </w:r>
          </w:p>
        </w:tc>
      </w:tr>
      <w:tr>
        <w:trPr>
          <w:cantSplit w:val="0"/>
          <w:tblHeader w:val="0"/>
        </w:trPr>
        <w:tc>
          <w:tcPr/>
          <w:p w:rsidR="00000000" w:rsidDel="00000000" w:rsidP="00000000" w:rsidRDefault="00000000" w:rsidRPr="00000000" w14:paraId="000002D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Feeding</w:t>
            </w:r>
          </w:p>
        </w:tc>
        <w:tc>
          <w:tcPr/>
          <w:p w:rsidR="00000000" w:rsidDel="00000000" w:rsidP="00000000" w:rsidRDefault="00000000" w:rsidRPr="00000000" w14:paraId="000002D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Al Naqeeb is independent with all aspects of feeding himself with the exception of meal  preparation assistance provided by his wife. Pre-accident, Mr. Al Naqeeb completed  approximately 3 weekly meals and time has been allotted to reflect this need. </w:t>
            </w:r>
          </w:p>
        </w:tc>
        <w:tc>
          <w:tcPr/>
          <w:p w:rsidR="00000000" w:rsidDel="00000000" w:rsidP="00000000" w:rsidRDefault="00000000" w:rsidRPr="00000000" w14:paraId="000002D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180 minutes per week</w:t>
            </w:r>
          </w:p>
        </w:tc>
      </w:tr>
      <w:tr>
        <w:trPr>
          <w:cantSplit w:val="0"/>
          <w:tblHeader w:val="0"/>
        </w:trPr>
        <w:tc>
          <w:tcPr/>
          <w:p w:rsidR="00000000" w:rsidDel="00000000" w:rsidP="00000000" w:rsidRDefault="00000000" w:rsidRPr="00000000" w14:paraId="000002D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Mobility </w:t>
            </w:r>
            <w:r w:rsidDel="00000000" w:rsidR="00000000" w:rsidRPr="00000000">
              <w:rPr>
                <w:rFonts w:ascii="Calibri" w:cs="Calibri" w:eastAsia="Calibri" w:hAnsi="Calibri"/>
                <w:b w:val="1"/>
                <w:rtl w:val="0"/>
              </w:rPr>
              <w:t xml:space="preserve">*</w:t>
            </w:r>
            <w:r w:rsidDel="00000000" w:rsidR="00000000" w:rsidRPr="00000000">
              <w:rPr>
                <w:rtl w:val="0"/>
              </w:rPr>
            </w:r>
          </w:p>
        </w:tc>
        <w:tc>
          <w:tcPr/>
          <w:p w:rsidR="00000000" w:rsidDel="00000000" w:rsidP="00000000" w:rsidRDefault="00000000" w:rsidRPr="00000000" w14:paraId="000002D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Al Naqeeb is independent in all areas of mobility. He does not require any assistance for his mobility needs. </w:t>
            </w:r>
          </w:p>
        </w:tc>
        <w:tc>
          <w:tcPr/>
          <w:p w:rsidR="00000000" w:rsidDel="00000000" w:rsidP="00000000" w:rsidRDefault="00000000" w:rsidRPr="00000000" w14:paraId="000002D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Extra Laundering</w:t>
            </w:r>
          </w:p>
        </w:tc>
        <w:tc>
          <w:tcPr/>
          <w:p w:rsidR="00000000" w:rsidDel="00000000" w:rsidP="00000000" w:rsidRDefault="00000000" w:rsidRPr="00000000" w14:paraId="000002D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Al Naqeeb does not present with any Extra Laundering needs at this time. He does not report  any increased incidence of spillage and no history of incontinence.</w:t>
            </w:r>
          </w:p>
        </w:tc>
        <w:tc>
          <w:tcPr/>
          <w:p w:rsidR="00000000" w:rsidDel="00000000" w:rsidP="00000000" w:rsidRDefault="00000000" w:rsidRPr="00000000" w14:paraId="000002D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DF">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Please note that as per the guidelines set forth by the Ontario Society of Occupational Therapists, assistance with mobility includes “all transfers both inside the home and out in the community” and “supervision and assistance when walking includes: stair climbing, mobility on ramps, into and out of home and/or lobby, garage, in the community etc.”</w:t>
      </w:r>
    </w:p>
    <w:p w:rsidR="00000000" w:rsidDel="00000000" w:rsidP="00000000" w:rsidRDefault="00000000" w:rsidRPr="00000000" w14:paraId="000002E0">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E1">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2 – Level 2 Attendant Care (Basic supervisory functions)</w:t>
      </w:r>
    </w:p>
    <w:p w:rsidR="00000000" w:rsidDel="00000000" w:rsidP="00000000" w:rsidRDefault="00000000" w:rsidRPr="00000000" w14:paraId="000002E2">
      <w:pPr>
        <w:spacing w:line="259" w:lineRule="auto"/>
        <w:jc w:val="both"/>
        <w:rPr>
          <w:rFonts w:ascii="Calibri" w:cs="Calibri" w:eastAsia="Calibri" w:hAnsi="Calibri"/>
        </w:rPr>
      </w:pPr>
      <w:r w:rsidDel="00000000" w:rsidR="00000000" w:rsidRPr="00000000">
        <w:rPr>
          <w:rtl w:val="0"/>
        </w:rPr>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E3">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E4">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E5">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E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Hygiene </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2E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Clean tub/shower/ sink after use</w:t>
            </w:r>
          </w:p>
          <w:p w:rsidR="00000000" w:rsidDel="00000000" w:rsidP="00000000" w:rsidRDefault="00000000" w:rsidRPr="00000000" w14:paraId="000002E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Change bedding, make bed, clean room</w:t>
            </w:r>
          </w:p>
          <w:p w:rsidR="00000000" w:rsidDel="00000000" w:rsidP="00000000" w:rsidRDefault="00000000" w:rsidRPr="00000000" w14:paraId="000002E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Ensure comfort and safety (bedroom)</w:t>
            </w:r>
          </w:p>
          <w:p w:rsidR="00000000" w:rsidDel="00000000" w:rsidP="00000000" w:rsidRDefault="00000000" w:rsidRPr="00000000" w14:paraId="000002E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 in daily wearing apparel</w:t>
            </w:r>
          </w:p>
          <w:p w:rsidR="00000000" w:rsidDel="00000000" w:rsidP="00000000" w:rsidRDefault="00000000" w:rsidRPr="00000000" w14:paraId="000002E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Hand/sort clothes to be laundered</w:t>
            </w:r>
            <w:r w:rsidDel="00000000" w:rsidR="00000000" w:rsidRPr="00000000">
              <w:rPr>
                <w:rtl w:val="0"/>
              </w:rPr>
            </w:r>
          </w:p>
        </w:tc>
        <w:tc>
          <w:tcPr/>
          <w:p w:rsidR="00000000" w:rsidDel="00000000" w:rsidP="00000000" w:rsidRDefault="00000000" w:rsidRPr="00000000" w14:paraId="000002E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Al Naqeeb is unable to maintain his bathroom and bedroom environment nor is he able to manage his clothing. Time has been allotted on a daily basis for these tasks.  He is unable to engage in these tasks due to his mental health status and associated symptoms of amotivation and lethargy.</w:t>
            </w:r>
          </w:p>
        </w:tc>
        <w:tc>
          <w:tcPr/>
          <w:p w:rsidR="00000000" w:rsidDel="00000000" w:rsidP="00000000" w:rsidRDefault="00000000" w:rsidRPr="00000000" w14:paraId="000002E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98 minutes per week</w:t>
            </w:r>
          </w:p>
        </w:tc>
      </w:tr>
      <w:tr>
        <w:trPr>
          <w:cantSplit w:val="0"/>
          <w:tblHeader w:val="0"/>
        </w:trPr>
        <w:tc>
          <w:tcPr/>
          <w:p w:rsidR="00000000" w:rsidDel="00000000" w:rsidP="00000000" w:rsidRDefault="00000000" w:rsidRPr="00000000" w14:paraId="000002EE">
            <w:pPr>
              <w:spacing w:line="259" w:lineRule="auto"/>
              <w:jc w:val="both"/>
              <w:rPr>
                <w:rFonts w:ascii="Calibri" w:cs="Calibri" w:eastAsia="Calibri" w:hAnsi="Calibri"/>
                <w:b w:val="1"/>
              </w:rPr>
            </w:pPr>
            <w:r w:rsidDel="00000000" w:rsidR="00000000" w:rsidRPr="00000000">
              <w:rPr>
                <w:rFonts w:ascii="Calibri" w:cs="Calibri" w:eastAsia="Calibri" w:hAnsi="Calibri"/>
                <w:rtl w:val="0"/>
              </w:rPr>
              <w:t xml:space="preserve">Basic Supervisory Care </w:t>
            </w: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14:paraId="000002E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Al Naqeeb does not have any basic supervisory care requirements at this time. </w:t>
            </w:r>
          </w:p>
        </w:tc>
        <w:tc>
          <w:tcPr/>
          <w:p w:rsidR="00000000" w:rsidDel="00000000" w:rsidP="00000000" w:rsidRDefault="00000000" w:rsidRPr="00000000" w14:paraId="000002F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F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Co-ordination of Attendant Care</w:t>
            </w:r>
          </w:p>
        </w:tc>
        <w:tc>
          <w:tcPr/>
          <w:p w:rsidR="00000000" w:rsidDel="00000000" w:rsidP="00000000" w:rsidRDefault="00000000" w:rsidRPr="00000000" w14:paraId="000002F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There are no Attendant Care co-ordination requirements at this time. </w:t>
            </w:r>
          </w:p>
        </w:tc>
        <w:tc>
          <w:tcPr/>
          <w:p w:rsidR="00000000" w:rsidDel="00000000" w:rsidP="00000000" w:rsidRDefault="00000000" w:rsidRPr="00000000" w14:paraId="000002F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F4">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F5">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The “Assessment of Attendant Care Needs” guidelines set forth by the Ontario Society of Occupational Therapists considers “supervisory functions for those who are emotionally, cognitively and/or physically in need of comfort (e.g. advocating for a child or someone who is cognitively impaired)”. The OSOT guidelines further state that the “family may be ensuring comfort, safety and security in this (hospital) environment and these activities should be considered an attendant care need under Level 2”.</w:t>
      </w:r>
    </w:p>
    <w:p w:rsidR="00000000" w:rsidDel="00000000" w:rsidP="00000000" w:rsidRDefault="00000000" w:rsidRPr="00000000" w14:paraId="000002F6">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F7">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As per the National Research Counsel of Canada (2006), the Available Safe Escape Time (ASET) for a single-family house equipped with smoke alarms, may only be 3 minutes. The Required Safe Escape Time (RSET) is the amount of time required for an individual to evacuate or reach an area of safety. Factors that impact the ability to evacuate quickly include age, sleep stage (those in deep stages have more difficulty being roused), drugs (e.g.,individuals taking a sleeping aid} and alcohol consumption, and those who have physical and mental disabilities. In Canada, winter conditions must also be considered, as “preparation for further action” activities including donning boots and coats, and gathering belongings, require additional time.</w:t>
      </w:r>
    </w:p>
    <w:p w:rsidR="00000000" w:rsidDel="00000000" w:rsidP="00000000" w:rsidRDefault="00000000" w:rsidRPr="00000000" w14:paraId="000002F8">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F9">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3 – Level 3 Attendant Care (Complex health/care and hygiene functions)</w:t>
      </w:r>
    </w:p>
    <w:p w:rsidR="00000000" w:rsidDel="00000000" w:rsidP="00000000" w:rsidRDefault="00000000" w:rsidRPr="00000000" w14:paraId="000002FA">
      <w:pPr>
        <w:spacing w:line="259" w:lineRule="auto"/>
        <w:ind w:left="567" w:firstLine="0"/>
        <w:jc w:val="both"/>
        <w:rPr>
          <w:rFonts w:ascii="Calibri" w:cs="Calibri" w:eastAsia="Calibri" w:hAnsi="Calibri"/>
        </w:rPr>
      </w:pPr>
      <w:r w:rsidDel="00000000" w:rsidR="00000000" w:rsidRPr="00000000">
        <w:rPr>
          <w:rtl w:val="0"/>
        </w:rPr>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FB">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FC">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FD">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F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Genitourinary Tracts</w:t>
            </w:r>
          </w:p>
        </w:tc>
        <w:tc>
          <w:tcPr/>
          <w:p w:rsidR="00000000" w:rsidDel="00000000" w:rsidP="00000000" w:rsidRDefault="00000000" w:rsidRPr="00000000" w14:paraId="000002F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Al Naqeeb is independent in the management of his urinary needs.</w:t>
            </w:r>
          </w:p>
        </w:tc>
        <w:tc>
          <w:tcPr/>
          <w:p w:rsidR="00000000" w:rsidDel="00000000" w:rsidP="00000000" w:rsidRDefault="00000000" w:rsidRPr="00000000" w14:paraId="0000030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0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Bowel Care</w:t>
            </w:r>
          </w:p>
        </w:tc>
        <w:tc>
          <w:tcPr/>
          <w:p w:rsidR="00000000" w:rsidDel="00000000" w:rsidP="00000000" w:rsidRDefault="00000000" w:rsidRPr="00000000" w14:paraId="0000030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Al Naqeeb is independent in the management of his bowel care.</w:t>
            </w:r>
          </w:p>
        </w:tc>
        <w:tc>
          <w:tcPr/>
          <w:p w:rsidR="00000000" w:rsidDel="00000000" w:rsidP="00000000" w:rsidRDefault="00000000" w:rsidRPr="00000000" w14:paraId="0000030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0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Tracheostomy</w:t>
            </w:r>
          </w:p>
        </w:tc>
        <w:tc>
          <w:tcPr/>
          <w:p w:rsidR="00000000" w:rsidDel="00000000" w:rsidP="00000000" w:rsidRDefault="00000000" w:rsidRPr="00000000" w14:paraId="0000030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0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0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Ventilator Care</w:t>
            </w:r>
          </w:p>
        </w:tc>
        <w:tc>
          <w:tcPr/>
          <w:p w:rsidR="00000000" w:rsidDel="00000000" w:rsidP="00000000" w:rsidRDefault="00000000" w:rsidRPr="00000000" w14:paraId="0000030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0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0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Exercise</w:t>
            </w:r>
          </w:p>
        </w:tc>
        <w:tc>
          <w:tcPr/>
          <w:p w:rsidR="00000000" w:rsidDel="00000000" w:rsidP="00000000" w:rsidRDefault="00000000" w:rsidRPr="00000000" w14:paraId="0000030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Al Naqeeb is not engaged in any form of home exercises at this time.</w:t>
            </w:r>
          </w:p>
        </w:tc>
        <w:tc>
          <w:tcPr/>
          <w:p w:rsidR="00000000" w:rsidDel="00000000" w:rsidP="00000000" w:rsidRDefault="00000000" w:rsidRPr="00000000" w14:paraId="0000030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0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Skin Care</w:t>
            </w:r>
          </w:p>
        </w:tc>
        <w:tc>
          <w:tcPr/>
          <w:p w:rsidR="00000000" w:rsidDel="00000000" w:rsidP="00000000" w:rsidRDefault="00000000" w:rsidRPr="00000000" w14:paraId="0000030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Al Naqeeb is independent with all of his skin care needs. </w:t>
            </w:r>
          </w:p>
          <w:p w:rsidR="00000000" w:rsidDel="00000000" w:rsidP="00000000" w:rsidRDefault="00000000" w:rsidRPr="00000000" w14:paraId="0000030F">
            <w:pPr>
              <w:spacing w:line="259"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31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Medication</w:t>
            </w:r>
          </w:p>
        </w:tc>
        <w:tc>
          <w:tcPr/>
          <w:p w:rsidR="00000000" w:rsidDel="00000000" w:rsidP="00000000" w:rsidRDefault="00000000" w:rsidRPr="00000000" w14:paraId="0000031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Al Naqeeb manages his medication independently.</w:t>
            </w:r>
          </w:p>
        </w:tc>
        <w:tc>
          <w:tcPr/>
          <w:p w:rsidR="00000000" w:rsidDel="00000000" w:rsidP="00000000" w:rsidRDefault="00000000" w:rsidRPr="00000000" w14:paraId="0000031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Bathing</w:t>
            </w:r>
          </w:p>
          <w:p w:rsidR="00000000" w:rsidDel="00000000" w:rsidP="00000000" w:rsidRDefault="00000000" w:rsidRPr="00000000" w14:paraId="000003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Bathtub or shower</w:t>
            </w:r>
          </w:p>
          <w:p w:rsidR="00000000" w:rsidDel="00000000" w:rsidP="00000000" w:rsidRDefault="00000000" w:rsidRPr="00000000" w14:paraId="000003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Bed bath</w:t>
            </w:r>
          </w:p>
          <w:p w:rsidR="00000000" w:rsidDel="00000000" w:rsidP="00000000" w:rsidRDefault="00000000" w:rsidRPr="00000000" w14:paraId="000003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Oral Hygiene (including dentures)</w:t>
            </w:r>
          </w:p>
          <w:p w:rsidR="00000000" w:rsidDel="00000000" w:rsidP="00000000" w:rsidRDefault="00000000" w:rsidRPr="00000000" w14:paraId="000003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Transfer, bathing and drying, prep equipment, clean equipment, apply creams, etc.</w:t>
            </w:r>
            <w:r w:rsidDel="00000000" w:rsidR="00000000" w:rsidRPr="00000000">
              <w:rPr>
                <w:rtl w:val="0"/>
              </w:rPr>
            </w:r>
          </w:p>
        </w:tc>
        <w:tc>
          <w:tcPr/>
          <w:p w:rsidR="00000000" w:rsidDel="00000000" w:rsidP="00000000" w:rsidRDefault="00000000" w:rsidRPr="00000000" w14:paraId="0000031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Al Naqeeb is independent with his bathing needs. He does require cueing to foster completion  of a daily shower as he currently only showers once every 10 – 14 days. He also requires cueing  to ensure he brushes his teeth twice daily. </w:t>
            </w:r>
          </w:p>
        </w:tc>
        <w:tc>
          <w:tcPr/>
          <w:p w:rsidR="00000000" w:rsidDel="00000000" w:rsidP="00000000" w:rsidRDefault="00000000" w:rsidRPr="00000000" w14:paraId="0000031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Other Therapy (TENS, DCS)</w:t>
            </w:r>
          </w:p>
        </w:tc>
        <w:tc>
          <w:tcPr/>
          <w:p w:rsidR="00000000" w:rsidDel="00000000" w:rsidP="00000000" w:rsidRDefault="00000000" w:rsidRPr="00000000" w14:paraId="0000031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1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Maintenance of Equipment and Supplies</w:t>
            </w:r>
          </w:p>
        </w:tc>
        <w:tc>
          <w:tcPr/>
          <w:p w:rsidR="00000000" w:rsidDel="00000000" w:rsidP="00000000" w:rsidRDefault="00000000" w:rsidRPr="00000000" w14:paraId="0000031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Al Naqeeb does not make use of any assistive devices or medical equipment which requires  regular maintenance.</w:t>
            </w:r>
          </w:p>
        </w:tc>
        <w:tc>
          <w:tcPr/>
          <w:p w:rsidR="00000000" w:rsidDel="00000000" w:rsidP="00000000" w:rsidRDefault="00000000" w:rsidRPr="00000000" w14:paraId="0000032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2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Skilled Supervisory Care (for aggressive or violent behaviour)</w:t>
            </w:r>
          </w:p>
        </w:tc>
        <w:tc>
          <w:tcPr/>
          <w:p w:rsidR="00000000" w:rsidDel="00000000" w:rsidP="00000000" w:rsidRDefault="00000000" w:rsidRPr="00000000" w14:paraId="0000032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Al Naqeeb does not present with any skilled supervisory requirements at this time.  </w:t>
            </w:r>
          </w:p>
        </w:tc>
        <w:tc>
          <w:tcPr/>
          <w:p w:rsidR="00000000" w:rsidDel="00000000" w:rsidP="00000000" w:rsidRDefault="00000000" w:rsidRPr="00000000" w14:paraId="0000032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3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Attendant Care Calculation:</w:t>
      </w:r>
      <w:r w:rsidDel="00000000" w:rsidR="00000000" w:rsidRPr="00000000">
        <w:rPr>
          <w:rtl w:val="0"/>
        </w:rPr>
      </w:r>
    </w:p>
    <w:p w:rsidR="00000000" w:rsidDel="00000000" w:rsidP="00000000" w:rsidRDefault="00000000" w:rsidRPr="00000000" w14:paraId="000003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28">
      <w:pPr>
        <w:spacing w:line="259" w:lineRule="auto"/>
        <w:jc w:val="both"/>
        <w:rPr/>
      </w:pPr>
      <w:r w:rsidDel="00000000" w:rsidR="00000000" w:rsidRPr="00000000">
        <w:rPr>
          <w:rtl w:val="0"/>
        </w:rPr>
        <w:t xml:space="preserve">Part 1</w:t>
        <w:tab/>
        <w:t xml:space="preserve">-  Routine Personal Care</w:t>
        <w:tab/>
        <w:tab/>
        <w:t xml:space="preserve">   5.57 hours per week </w:t>
        <w:tab/>
        <w:t xml:space="preserve">$356.66 /month</w:t>
      </w:r>
    </w:p>
    <w:p w:rsidR="00000000" w:rsidDel="00000000" w:rsidP="00000000" w:rsidRDefault="00000000" w:rsidRPr="00000000" w14:paraId="00000329">
      <w:pPr>
        <w:spacing w:line="259" w:lineRule="auto"/>
        <w:jc w:val="both"/>
        <w:rPr/>
      </w:pPr>
      <w:r w:rsidDel="00000000" w:rsidR="00000000" w:rsidRPr="00000000">
        <w:rPr>
          <w:rtl w:val="0"/>
        </w:rPr>
        <w:t xml:space="preserve">Part 2 </w:t>
        <w:tab/>
        <w:t xml:space="preserve">-  Basic Supervisory Functions</w:t>
        <w:tab/>
        <w:t xml:space="preserve">   1.63 hours per week </w:t>
        <w:tab/>
        <w:t xml:space="preserve">$98.33 /month</w:t>
      </w:r>
    </w:p>
    <w:p w:rsidR="00000000" w:rsidDel="00000000" w:rsidP="00000000" w:rsidRDefault="00000000" w:rsidRPr="00000000" w14:paraId="0000032A">
      <w:pPr>
        <w:spacing w:line="259" w:lineRule="auto"/>
        <w:jc w:val="both"/>
        <w:rPr/>
      </w:pPr>
      <w:r w:rsidDel="00000000" w:rsidR="00000000" w:rsidRPr="00000000">
        <w:rPr>
          <w:rtl w:val="0"/>
        </w:rPr>
        <w:t xml:space="preserve">Part 3</w:t>
        <w:tab/>
        <w:t xml:space="preserve">-  Complex Health/Care and Hygiene</w:t>
        <w:tab/>
        <w:t xml:space="preserve">   1.05 hours per week </w:t>
        <w:tab/>
        <w:t xml:space="preserve">$95.31 /month</w:t>
      </w:r>
    </w:p>
    <w:p w:rsidR="00000000" w:rsidDel="00000000" w:rsidP="00000000" w:rsidRDefault="00000000" w:rsidRPr="00000000" w14:paraId="0000032B">
      <w:pPr>
        <w:spacing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2C">
      <w:pPr>
        <w:spacing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Total monthly assessed attendant care benefit:  $550.30</w:t>
      </w:r>
      <w:r w:rsidDel="00000000" w:rsidR="00000000" w:rsidRPr="00000000">
        <w:rPr>
          <w:rFonts w:ascii="Calibri" w:cs="Calibri" w:eastAsia="Calibri" w:hAnsi="Calibri"/>
          <w:rtl w:val="0"/>
        </w:rPr>
        <w:t xml:space="preserve"> (subject to limits under Statutory Accident Benefits Schedule)</w:t>
      </w:r>
    </w:p>
    <w:p w:rsidR="00000000" w:rsidDel="00000000" w:rsidP="00000000" w:rsidRDefault="00000000" w:rsidRPr="00000000" w14:paraId="000003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3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CLOSING COMMENTS:</w:t>
      </w:r>
    </w:p>
    <w:p w:rsidR="00000000" w:rsidDel="00000000" w:rsidP="00000000" w:rsidRDefault="00000000" w:rsidRPr="00000000" w14:paraId="000003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33">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may be contacted through the offices of FERLAND &amp; ASSOCIATES REHABILITATION INC. at 613-204-1549 or by email at </w:t>
      </w:r>
      <w:hyperlink r:id="rId8">
        <w:r w:rsidDel="00000000" w:rsidR="00000000" w:rsidRPr="00000000">
          <w:rPr>
            <w:rFonts w:ascii="Calibri" w:cs="Calibri" w:eastAsia="Calibri" w:hAnsi="Calibri"/>
            <w:color w:val="000000"/>
            <w:u w:val="single"/>
            <w:rtl w:val="0"/>
          </w:rPr>
          <w:t xml:space="preserve">ferland@ferlandassociates.com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334">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3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-57148</wp:posOffset>
            </wp:positionH>
            <wp:positionV relativeFrom="paragraph">
              <wp:posOffset>118765</wp:posOffset>
            </wp:positionV>
            <wp:extent cx="1495425" cy="581025"/>
            <wp:effectExtent b="0" l="0" r="0" t="0"/>
            <wp:wrapNone/>
            <wp:docPr id="3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95425" cy="581025"/>
                    </a:xfrm>
                    <a:prstGeom prst="rect"/>
                    <a:ln/>
                  </pic:spPr>
                </pic:pic>
              </a:graphicData>
            </a:graphic>
          </wp:anchor>
        </w:drawing>
      </w:r>
    </w:p>
    <w:p w:rsidR="00000000" w:rsidDel="00000000" w:rsidP="00000000" w:rsidRDefault="00000000" w:rsidRPr="00000000" w14:paraId="00000337">
      <w:pPr>
        <w:spacing w:after="160"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3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33A">
      <w:pPr>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33B">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Encl:  </w:t>
        <w:tab/>
        <w:t xml:space="preserve">Form 1</w:t>
      </w:r>
    </w:p>
    <w:p w:rsidR="00000000" w:rsidDel="00000000" w:rsidP="00000000" w:rsidRDefault="00000000" w:rsidRPr="00000000" w14:paraId="0000033C">
      <w:pPr>
        <w:jc w:val="both"/>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33D">
      <w:pPr>
        <w:jc w:val="both"/>
        <w:rPr>
          <w:rFonts w:ascii="Calibri" w:cs="Calibri" w:eastAsia="Calibri" w:hAnsi="Calibri"/>
        </w:rPr>
      </w:pPr>
      <w:r w:rsidDel="00000000" w:rsidR="00000000" w:rsidRPr="00000000">
        <w:rPr>
          <w:rFonts w:ascii="Calibri" w:cs="Calibri" w:eastAsia="Calibri" w:hAnsi="Calibri"/>
          <w:b w:val="0"/>
          <w:i w:val="0"/>
          <w:sz w:val="24"/>
          <w:szCs w:val="24"/>
          <w:rtl w:val="0"/>
        </w:rPr>
        <w:t xml:space="preserve">Cc:</w:t>
        <w:tab/>
      </w:r>
      <w:r w:rsidDel="00000000" w:rsidR="00000000" w:rsidRPr="00000000">
        <w:rPr>
          <w:rFonts w:ascii="Calibri" w:cs="Calibri" w:eastAsia="Calibri" w:hAnsi="Calibri"/>
          <w:rtl w:val="0"/>
        </w:rPr>
        <w:t xml:space="preserve">Frank McNally, McNally Gervan</w:t>
      </w:r>
    </w:p>
    <w:p w:rsidR="00000000" w:rsidDel="00000000" w:rsidP="00000000" w:rsidRDefault="00000000" w:rsidRPr="00000000" w14:paraId="0000033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3F">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ab/>
      </w:r>
    </w:p>
    <w:p w:rsidR="00000000" w:rsidDel="00000000" w:rsidP="00000000" w:rsidRDefault="00000000" w:rsidRPr="00000000" w14:paraId="00000340">
      <w:pPr>
        <w:jc w:val="both"/>
        <w:rPr>
          <w:rFonts w:ascii="Calibri" w:cs="Calibri" w:eastAsia="Calibri" w:hAnsi="Calibri"/>
          <w:b w:val="1"/>
          <w:i w:val="0"/>
          <w:sz w:val="20"/>
          <w:szCs w:val="20"/>
        </w:rPr>
      </w:pPr>
      <w:r w:rsidDel="00000000" w:rsidR="00000000" w:rsidRPr="00000000">
        <w:rPr>
          <w:rFonts w:ascii="Calibri" w:cs="Calibri" w:eastAsia="Calibri" w:hAnsi="Calibri"/>
          <w:b w:val="0"/>
          <w:i w:val="0"/>
          <w:sz w:val="24"/>
          <w:szCs w:val="24"/>
          <w:rtl w:val="0"/>
        </w:rPr>
        <w:tab/>
        <w:tab/>
      </w:r>
      <w:r w:rsidDel="00000000" w:rsidR="00000000" w:rsidRPr="00000000">
        <w:rPr>
          <w:rtl w:val="0"/>
        </w:rPr>
      </w:r>
    </w:p>
    <w:p w:rsidR="00000000" w:rsidDel="00000000" w:rsidP="00000000" w:rsidRDefault="00000000" w:rsidRPr="00000000" w14:paraId="00000341">
      <w:pPr>
        <w:jc w:val="both"/>
        <w:rPr>
          <w:rFonts w:ascii="Calibri" w:cs="Calibri" w:eastAsia="Calibri" w:hAnsi="Calibri"/>
          <w:sz w:val="16"/>
          <w:szCs w:val="16"/>
        </w:rPr>
      </w:pPr>
      <w:r w:rsidDel="00000000" w:rsidR="00000000" w:rsidRPr="00000000">
        <w:rPr>
          <w:rFonts w:ascii="Calibri" w:cs="Calibri" w:eastAsia="Calibri" w:hAnsi="Calibri"/>
          <w:b w:val="0"/>
          <w:i w:val="0"/>
          <w:sz w:val="16"/>
          <w:szCs w:val="16"/>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sz w:val="16"/>
          <w:szCs w:val="16"/>
          <w:rtl w:val="0"/>
        </w:rPr>
        <w:t xml:space="preserve">.</w:t>
      </w:r>
      <w:r w:rsidDel="00000000" w:rsidR="00000000" w:rsidRPr="00000000">
        <w:rPr>
          <w:rtl w:val="0"/>
        </w:rPr>
      </w:r>
    </w:p>
    <w:p w:rsidR="00000000" w:rsidDel="00000000" w:rsidP="00000000" w:rsidRDefault="00000000" w:rsidRPr="00000000" w14:paraId="00000342">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5">
      <w:pPr>
        <w:jc w:val="both"/>
        <w:rPr>
          <w:rFonts w:ascii="Calibri" w:cs="Calibri" w:eastAsia="Calibri" w:hAnsi="Calibri"/>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239" w:left="1440" w:right="1440"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_____________________________________________________________________________________________</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Ali Al NAqeeb</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Claim #: </w:t>
    </w:r>
    <w:r w:rsidDel="00000000" w:rsidR="00000000" w:rsidRPr="00000000">
      <w:rPr>
        <w:rFonts w:ascii="Calibri" w:cs="Calibri" w:eastAsia="Calibri" w:hAnsi="Calibri"/>
        <w:b w:val="1"/>
        <w:sz w:val="20"/>
        <w:szCs w:val="20"/>
        <w:rtl w:val="0"/>
      </w:rPr>
      <w:t xml:space="preserve">105304327-3</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33" name=""/>
              <a:graphic>
                <a:graphicData uri="http://schemas.microsoft.com/office/word/2010/wordprocessingShape">
                  <wps:wsp>
                    <wps:cNvCnPr/>
                    <wps:spPr>
                      <a:xfrm>
                        <a:off x="1455038" y="3780000"/>
                        <a:ext cx="7781925" cy="0"/>
                      </a:xfrm>
                      <a:prstGeom prst="straightConnector1">
                        <a:avLst/>
                      </a:prstGeom>
                      <a:noFill/>
                      <a:ln cap="flat" cmpd="sng" w="41275">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3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41275"/>
                      </a:xfrm>
                      <a:prstGeom prst="rect"/>
                      <a:ln/>
                    </pic:spPr>
                  </pic:pic>
                </a:graphicData>
              </a:graphic>
            </wp:anchor>
          </w:drawing>
        </mc:Fallback>
      </mc:AlternateConten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  (613) </w:t>
    </w:r>
    <w:r w:rsidDel="00000000" w:rsidR="00000000" w:rsidRPr="00000000">
      <w:rPr>
        <w:rFonts w:ascii="Calibri" w:cs="Calibri" w:eastAsia="Calibri" w:hAnsi="Calibri"/>
        <w:sz w:val="20"/>
        <w:szCs w:val="20"/>
        <w:rtl w:val="0"/>
      </w:rPr>
      <w:t xml:space="preserve">776-1266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ab/>
      <w:t xml:space="preserve">www.ferlandassociates.com </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info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@ferlandassociates.com </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Proudly Serving Eastern Ontario Since 2014</w:t>
    </w:r>
    <w:r w:rsidDel="00000000" w:rsidR="00000000" w:rsidRPr="00000000">
      <w:rPr>
        <w:rtl w:val="0"/>
      </w:rPr>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13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inline distB="0" distT="0" distL="0" distR="0">
          <wp:extent cx="546469" cy="682028"/>
          <wp:effectExtent b="0" l="0" r="0" t="0"/>
          <wp:docPr descr="Icon&#10;&#10;Description automatically generated" id="35" name="image3.png"/>
          <a:graphic>
            <a:graphicData uri="http://schemas.openxmlformats.org/drawingml/2006/picture">
              <pic:pic>
                <pic:nvPicPr>
                  <pic:cNvPr descr="Icon&#10;&#10;Description automatically generated" id="0" name="image3.png"/>
                  <pic:cNvPicPr preferRelativeResize="0"/>
                </pic:nvPicPr>
                <pic:blipFill>
                  <a:blip r:embed="rId1"/>
                  <a:srcRect b="0" l="0" r="0" t="0"/>
                  <a:stretch>
                    <a:fillRect/>
                  </a:stretch>
                </pic:blipFill>
                <pic:spPr>
                  <a:xfrm>
                    <a:off x="0" y="0"/>
                    <a:ext cx="546469" cy="682028"/>
                  </a:xfrm>
                  <a:prstGeom prst="rect"/>
                  <a:ln/>
                </pic:spPr>
              </pic:pic>
            </a:graphicData>
          </a:graphic>
        </wp:inline>
      </w:drawing>
    </w:r>
    <w:r w:rsidDel="00000000" w:rsidR="00000000" w:rsidRPr="00000000">
      <w:rPr>
        <w:rtl w:val="0"/>
      </w:rPr>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560" w:right="0" w:firstLine="6945"/>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891569" cy="1676884"/>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891569" cy="167688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82163"/>
    <w:rPr>
      <w:rFonts w:ascii="Times New Roman" w:eastAsia="Times New Roman" w:hAnsi="Times New Roman"/>
      <w:sz w:val="24"/>
      <w:lang w:eastAsia="en-US" w:val="en-US"/>
    </w:rPr>
  </w:style>
  <w:style w:type="paragraph" w:styleId="Heading1">
    <w:name w:val="heading 1"/>
    <w:basedOn w:val="Normal"/>
    <w:next w:val="Normal"/>
    <w:link w:val="Heading1Char"/>
    <w:qFormat w:val="1"/>
    <w:rsid w:val="00D82163"/>
    <w:pPr>
      <w:keepNext w:val="1"/>
      <w:outlineLvl w:val="0"/>
    </w:pPr>
    <w:rPr>
      <w:b w:val="1"/>
      <w:bCs w:val="1"/>
      <w:sz w:val="20"/>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D82163"/>
    <w:rPr>
      <w:rFonts w:ascii="Times New Roman" w:cs="Times New Roman" w:eastAsia="Times New Roman" w:hAnsi="Times New Roman"/>
      <w:b w:val="1"/>
      <w:bCs w:val="1"/>
      <w:sz w:val="20"/>
      <w:szCs w:val="24"/>
    </w:rPr>
  </w:style>
  <w:style w:type="paragraph" w:styleId="Header">
    <w:name w:val="header"/>
    <w:basedOn w:val="Normal"/>
    <w:link w:val="HeaderChar"/>
    <w:semiHidden w:val="1"/>
    <w:rsid w:val="00D82163"/>
    <w:pPr>
      <w:tabs>
        <w:tab w:val="center" w:pos="4320"/>
        <w:tab w:val="right" w:pos="8640"/>
      </w:tabs>
    </w:pPr>
  </w:style>
  <w:style w:type="character" w:styleId="HeaderChar" w:customStyle="1">
    <w:name w:val="Header Char"/>
    <w:link w:val="Header"/>
    <w:rsid w:val="00D82163"/>
    <w:rPr>
      <w:rFonts w:ascii="Times New Roman" w:cs="Times New Roman" w:eastAsia="Times New Roman" w:hAnsi="Times New Roman"/>
      <w:sz w:val="24"/>
      <w:szCs w:val="20"/>
      <w:lang w:val="en-US"/>
    </w:rPr>
  </w:style>
  <w:style w:type="paragraph" w:styleId="Level1" w:customStyle="1">
    <w:name w:val="Level 1"/>
    <w:basedOn w:val="Normal"/>
    <w:rsid w:val="00D82163"/>
    <w:pPr>
      <w:widowControl w:val="0"/>
    </w:pPr>
  </w:style>
  <w:style w:type="paragraph" w:styleId="a" w:customStyle="1">
    <w:name w:val="آ"/>
    <w:basedOn w:val="Normal"/>
    <w:rsid w:val="00D82163"/>
    <w:pPr>
      <w:widowControl w:val="0"/>
    </w:pPr>
  </w:style>
  <w:style w:type="paragraph" w:styleId="Normal12pt" w:customStyle="1">
    <w:name w:val="Normal + 12 pt"/>
    <w:aliases w:val="Justified"/>
    <w:basedOn w:val="Normal"/>
    <w:rsid w:val="00D82163"/>
    <w:pPr>
      <w:autoSpaceDE w:val="0"/>
      <w:autoSpaceDN w:val="0"/>
      <w:jc w:val="both"/>
    </w:pPr>
    <w:rPr>
      <w:szCs w:val="24"/>
    </w:rPr>
  </w:style>
  <w:style w:type="character" w:styleId="NormalTwCenMTChar" w:customStyle="1">
    <w:name w:val="Normal + Tw Cen MT Char"/>
    <w:aliases w:val="Bold Char,Italic Char"/>
    <w:rsid w:val="00D82163"/>
    <w:rPr>
      <w:rFonts w:ascii="Tw Cen MT" w:hAnsi="Tw Cen MT"/>
      <w:b w:val="1"/>
      <w:i w:val="1"/>
      <w:sz w:val="24"/>
      <w:szCs w:val="24"/>
      <w:lang w:eastAsia="en-US"/>
    </w:rPr>
  </w:style>
  <w:style w:type="paragraph" w:styleId="Arial11Bold" w:customStyle="1">
    <w:name w:val="Arial11Bold"/>
    <w:basedOn w:val="Normal"/>
    <w:rsid w:val="00D82163"/>
    <w:pPr>
      <w:overflowPunct w:val="0"/>
      <w:autoSpaceDE w:val="0"/>
      <w:autoSpaceDN w:val="0"/>
      <w:adjustRightInd w:val="0"/>
      <w:textAlignment w:val="baseline"/>
    </w:pPr>
    <w:rPr>
      <w:rFonts w:ascii="Arial" w:hAnsi="Arial"/>
      <w:b w:val="1"/>
      <w:sz w:val="22"/>
    </w:rPr>
  </w:style>
  <w:style w:type="paragraph" w:styleId="NoSpacing">
    <w:name w:val="No Spacing"/>
    <w:qFormat w:val="1"/>
    <w:rsid w:val="00D82163"/>
    <w:rPr>
      <w:rFonts w:eastAsia="Times New Roman"/>
      <w:sz w:val="22"/>
      <w:szCs w:val="22"/>
      <w:lang w:eastAsia="en-US" w:val="en-US"/>
    </w:rPr>
  </w:style>
  <w:style w:type="paragraph" w:styleId="Indent1" w:customStyle="1">
    <w:name w:val="Indent1"/>
    <w:basedOn w:val="Normal"/>
    <w:rsid w:val="00D82163"/>
    <w:pPr>
      <w:overflowPunct w:val="0"/>
      <w:autoSpaceDE w:val="0"/>
      <w:autoSpaceDN w:val="0"/>
      <w:adjustRightInd w:val="0"/>
      <w:spacing w:after="120"/>
      <w:ind w:left="720"/>
      <w:textAlignment w:val="baseline"/>
    </w:pPr>
    <w:rPr>
      <w:rFonts w:ascii="Arial" w:hAnsi="Arial"/>
      <w:sz w:val="20"/>
    </w:rPr>
  </w:style>
  <w:style w:type="paragraph" w:styleId="BalloonText">
    <w:name w:val="Balloon Text"/>
    <w:basedOn w:val="Normal"/>
    <w:link w:val="BalloonTextChar"/>
    <w:semiHidden w:val="1"/>
    <w:unhideWhenUsed w:val="1"/>
    <w:rsid w:val="00D82163"/>
    <w:rPr>
      <w:rFonts w:ascii="Tahoma" w:hAnsi="Tahoma"/>
      <w:sz w:val="16"/>
      <w:szCs w:val="16"/>
    </w:rPr>
  </w:style>
  <w:style w:type="character" w:styleId="BalloonTextChar" w:customStyle="1">
    <w:name w:val="Balloon Text Char"/>
    <w:link w:val="BalloonText"/>
    <w:semiHidden w:val="1"/>
    <w:rsid w:val="00D82163"/>
    <w:rPr>
      <w:rFonts w:ascii="Tahoma" w:cs="Tahoma" w:eastAsia="Times New Roman" w:hAnsi="Tahoma"/>
      <w:sz w:val="16"/>
      <w:szCs w:val="16"/>
      <w:lang w:val="en-US"/>
    </w:rPr>
  </w:style>
  <w:style w:type="paragraph" w:styleId="Footer">
    <w:name w:val="footer"/>
    <w:basedOn w:val="Normal"/>
    <w:link w:val="FooterChar"/>
    <w:unhideWhenUsed w:val="1"/>
    <w:rsid w:val="00D82163"/>
    <w:pPr>
      <w:tabs>
        <w:tab w:val="center" w:pos="4680"/>
        <w:tab w:val="right" w:pos="9360"/>
      </w:tabs>
    </w:pPr>
  </w:style>
  <w:style w:type="character" w:styleId="FooterChar" w:customStyle="1">
    <w:name w:val="Footer Char"/>
    <w:link w:val="Footer"/>
    <w:rsid w:val="00D82163"/>
    <w:rPr>
      <w:rFonts w:ascii="Times New Roman" w:cs="Times New Roman" w:eastAsia="Times New Roman" w:hAnsi="Times New Roman"/>
      <w:sz w:val="24"/>
      <w:szCs w:val="20"/>
      <w:lang w:val="en-US"/>
    </w:rPr>
  </w:style>
  <w:style w:type="paragraph" w:styleId="Level2" w:customStyle="1">
    <w:name w:val="Level 2"/>
    <w:basedOn w:val="Normal"/>
    <w:rsid w:val="00C242D7"/>
    <w:pPr>
      <w:widowControl w:val="0"/>
    </w:pPr>
  </w:style>
  <w:style w:type="paragraph" w:styleId="Level3" w:customStyle="1">
    <w:name w:val="Level 3"/>
    <w:basedOn w:val="Normal"/>
    <w:rsid w:val="00C242D7"/>
    <w:pPr>
      <w:widowControl w:val="0"/>
    </w:pPr>
  </w:style>
  <w:style w:type="paragraph" w:styleId="Level4" w:customStyle="1">
    <w:name w:val="Level 4"/>
    <w:basedOn w:val="Normal"/>
    <w:rsid w:val="00C242D7"/>
    <w:pPr>
      <w:widowControl w:val="0"/>
    </w:pPr>
  </w:style>
  <w:style w:type="paragraph" w:styleId="Level5" w:customStyle="1">
    <w:name w:val="Level 5"/>
    <w:basedOn w:val="Normal"/>
    <w:rsid w:val="00C242D7"/>
    <w:pPr>
      <w:widowControl w:val="0"/>
    </w:pPr>
  </w:style>
  <w:style w:type="paragraph" w:styleId="Level6" w:customStyle="1">
    <w:name w:val="Level 6"/>
    <w:basedOn w:val="Normal"/>
    <w:rsid w:val="00C242D7"/>
    <w:pPr>
      <w:widowControl w:val="0"/>
    </w:pPr>
  </w:style>
  <w:style w:type="paragraph" w:styleId="Level7" w:customStyle="1">
    <w:name w:val="Level 7"/>
    <w:basedOn w:val="Normal"/>
    <w:rsid w:val="00C242D7"/>
    <w:pPr>
      <w:widowControl w:val="0"/>
    </w:pPr>
  </w:style>
  <w:style w:type="paragraph" w:styleId="Level8" w:customStyle="1">
    <w:name w:val="Level 8"/>
    <w:basedOn w:val="Normal"/>
    <w:rsid w:val="00C242D7"/>
    <w:pPr>
      <w:widowControl w:val="0"/>
    </w:pPr>
  </w:style>
  <w:style w:type="paragraph" w:styleId="Level9" w:customStyle="1">
    <w:name w:val="Level 9"/>
    <w:basedOn w:val="Normal"/>
    <w:rsid w:val="00C242D7"/>
    <w:pPr>
      <w:widowControl w:val="0"/>
    </w:pPr>
  </w:style>
  <w:style w:type="paragraph" w:styleId="1" w:customStyle="1">
    <w:name w:val="1"/>
    <w:aliases w:val=" 2, 3"/>
    <w:basedOn w:val="Normal"/>
    <w:rsid w:val="00C242D7"/>
    <w:pPr>
      <w:widowControl w:val="0"/>
    </w:pPr>
  </w:style>
  <w:style w:type="paragraph" w:styleId="level10" w:customStyle="1">
    <w:name w:val="_leve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el20" w:customStyle="1">
    <w:name w:val="_leve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el30" w:customStyle="1">
    <w:name w:val="_leve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el40" w:customStyle="1">
    <w:name w:val="_leve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el50" w:customStyle="1">
    <w:name w:val="_leve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el60" w:customStyle="1">
    <w:name w:val="_leve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el70" w:customStyle="1">
    <w:name w:val="_level7"/>
    <w:basedOn w:val="Normal"/>
    <w:rsid w:val="00C242D7"/>
    <w:pPr>
      <w:widowControl w:val="0"/>
      <w:tabs>
        <w:tab w:val="left" w:pos="5040"/>
        <w:tab w:val="left" w:pos="5760"/>
        <w:tab w:val="left" w:pos="6480"/>
        <w:tab w:val="left" w:pos="7200"/>
        <w:tab w:val="left" w:pos="7920"/>
      </w:tabs>
      <w:ind w:left="5040" w:hanging="720"/>
    </w:pPr>
  </w:style>
  <w:style w:type="paragraph" w:styleId="level80" w:customStyle="1">
    <w:name w:val="_level8"/>
    <w:basedOn w:val="Normal"/>
    <w:rsid w:val="00C242D7"/>
    <w:pPr>
      <w:widowControl w:val="0"/>
      <w:tabs>
        <w:tab w:val="left" w:pos="5760"/>
        <w:tab w:val="left" w:pos="6480"/>
        <w:tab w:val="left" w:pos="7200"/>
        <w:tab w:val="left" w:pos="7920"/>
      </w:tabs>
      <w:ind w:left="5760" w:hanging="720"/>
    </w:pPr>
  </w:style>
  <w:style w:type="paragraph" w:styleId="level90" w:customStyle="1">
    <w:name w:val="_level9"/>
    <w:basedOn w:val="Normal"/>
    <w:rsid w:val="00C242D7"/>
    <w:pPr>
      <w:widowControl w:val="0"/>
      <w:tabs>
        <w:tab w:val="left" w:pos="6480"/>
        <w:tab w:val="left" w:pos="7200"/>
        <w:tab w:val="left" w:pos="7920"/>
      </w:tabs>
      <w:ind w:left="6480" w:hanging="720"/>
    </w:pPr>
  </w:style>
  <w:style w:type="paragraph" w:styleId="levsl1" w:customStyle="1">
    <w:name w:val="_levs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sl2" w:customStyle="1">
    <w:name w:val="_levs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sl3" w:customStyle="1">
    <w:name w:val="_levs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sl4" w:customStyle="1">
    <w:name w:val="_levs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sl5" w:customStyle="1">
    <w:name w:val="_levs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sl6" w:customStyle="1">
    <w:name w:val="_levs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sl7" w:customStyle="1">
    <w:name w:val="_levsl7"/>
    <w:basedOn w:val="Normal"/>
    <w:rsid w:val="00C242D7"/>
    <w:pPr>
      <w:widowControl w:val="0"/>
      <w:tabs>
        <w:tab w:val="left" w:pos="5040"/>
        <w:tab w:val="left" w:pos="5760"/>
        <w:tab w:val="left" w:pos="6480"/>
        <w:tab w:val="left" w:pos="7200"/>
        <w:tab w:val="left" w:pos="7920"/>
      </w:tabs>
      <w:ind w:left="5040" w:hanging="720"/>
    </w:pPr>
  </w:style>
  <w:style w:type="paragraph" w:styleId="levsl8" w:customStyle="1">
    <w:name w:val="_levsl8"/>
    <w:basedOn w:val="Normal"/>
    <w:rsid w:val="00C242D7"/>
    <w:pPr>
      <w:widowControl w:val="0"/>
      <w:tabs>
        <w:tab w:val="left" w:pos="5760"/>
        <w:tab w:val="left" w:pos="6480"/>
        <w:tab w:val="left" w:pos="7200"/>
        <w:tab w:val="left" w:pos="7920"/>
      </w:tabs>
      <w:ind w:left="5760" w:hanging="720"/>
    </w:pPr>
  </w:style>
  <w:style w:type="paragraph" w:styleId="levsl9" w:customStyle="1">
    <w:name w:val="_levsl9"/>
    <w:basedOn w:val="Normal"/>
    <w:rsid w:val="00C242D7"/>
    <w:pPr>
      <w:widowControl w:val="0"/>
      <w:tabs>
        <w:tab w:val="left" w:pos="6480"/>
        <w:tab w:val="left" w:pos="7200"/>
        <w:tab w:val="left" w:pos="7920"/>
      </w:tabs>
      <w:ind w:left="6480" w:hanging="720"/>
    </w:pPr>
  </w:style>
  <w:style w:type="paragraph" w:styleId="levnl1" w:customStyle="1">
    <w:name w:val="_levn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nl2" w:customStyle="1">
    <w:name w:val="_levn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nl3" w:customStyle="1">
    <w:name w:val="_levn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nl4" w:customStyle="1">
    <w:name w:val="_levn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nl5" w:customStyle="1">
    <w:name w:val="_levn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nl6" w:customStyle="1">
    <w:name w:val="_levn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nl7" w:customStyle="1">
    <w:name w:val="_levnl7"/>
    <w:basedOn w:val="Normal"/>
    <w:rsid w:val="00C242D7"/>
    <w:pPr>
      <w:widowControl w:val="0"/>
      <w:tabs>
        <w:tab w:val="left" w:pos="5040"/>
        <w:tab w:val="left" w:pos="5760"/>
        <w:tab w:val="left" w:pos="6480"/>
        <w:tab w:val="left" w:pos="7200"/>
        <w:tab w:val="left" w:pos="7920"/>
      </w:tabs>
      <w:ind w:left="5040" w:hanging="720"/>
    </w:pPr>
  </w:style>
  <w:style w:type="paragraph" w:styleId="levnl8" w:customStyle="1">
    <w:name w:val="_levnl8"/>
    <w:basedOn w:val="Normal"/>
    <w:rsid w:val="00C242D7"/>
    <w:pPr>
      <w:widowControl w:val="0"/>
      <w:tabs>
        <w:tab w:val="left" w:pos="5760"/>
        <w:tab w:val="left" w:pos="6480"/>
        <w:tab w:val="left" w:pos="7200"/>
        <w:tab w:val="left" w:pos="7920"/>
      </w:tabs>
      <w:ind w:left="5760" w:hanging="720"/>
    </w:pPr>
  </w:style>
  <w:style w:type="paragraph" w:styleId="levnl9" w:customStyle="1">
    <w:name w:val="_levnl9"/>
    <w:basedOn w:val="Normal"/>
    <w:rsid w:val="00C242D7"/>
    <w:pPr>
      <w:widowControl w:val="0"/>
      <w:tabs>
        <w:tab w:val="left" w:pos="6480"/>
        <w:tab w:val="left" w:pos="7200"/>
        <w:tab w:val="left" w:pos="7920"/>
      </w:tabs>
      <w:ind w:left="6480" w:hanging="720"/>
    </w:pPr>
  </w:style>
  <w:style w:type="character" w:styleId="DefaultPara" w:customStyle="1">
    <w:name w:val="Default Para"/>
    <w:rsid w:val="00C242D7"/>
  </w:style>
  <w:style w:type="paragraph" w:styleId="Header1" w:customStyle="1">
    <w:name w:val="Header1"/>
    <w:basedOn w:val="Normal"/>
    <w:rsid w:val="00C242D7"/>
    <w:pPr>
      <w:tabs>
        <w:tab w:val="left" w:pos="0"/>
        <w:tab w:val="center" w:pos="4320"/>
        <w:tab w:val="right" w:pos="8636"/>
      </w:tabs>
    </w:pPr>
  </w:style>
  <w:style w:type="character" w:styleId="Hyperlink">
    <w:name w:val="Hyperlink"/>
    <w:semiHidden w:val="1"/>
    <w:rsid w:val="00C242D7"/>
    <w:rPr>
      <w:color w:val="0000ff"/>
      <w:u w:val="single"/>
    </w:rPr>
  </w:style>
  <w:style w:type="paragraph" w:styleId="NormalTwCenMT" w:customStyle="1">
    <w:name w:val="Normal + Tw Cen MT"/>
    <w:aliases w:val="Bold,Italic"/>
    <w:basedOn w:val="Normal"/>
    <w:rsid w:val="00C242D7"/>
    <w:pPr>
      <w:autoSpaceDE w:val="0"/>
      <w:autoSpaceDN w:val="0"/>
      <w:adjustRightInd w:val="0"/>
      <w:jc w:val="both"/>
    </w:pPr>
    <w:rPr>
      <w:rFonts w:ascii="Tw Cen MT" w:hAnsi="Tw Cen MT"/>
      <w:b w:val="1"/>
      <w:i w:val="1"/>
      <w:szCs w:val="24"/>
      <w:lang w:val="en-CA"/>
    </w:rPr>
  </w:style>
  <w:style w:type="paragraph" w:styleId="ListParagraph">
    <w:name w:val="List Paragraph"/>
    <w:basedOn w:val="Normal"/>
    <w:uiPriority w:val="34"/>
    <w:qFormat w:val="1"/>
    <w:rsid w:val="00DA1B3D"/>
    <w:pPr>
      <w:ind w:left="720"/>
      <w:contextualSpacing w:val="1"/>
    </w:pPr>
  </w:style>
  <w:style w:type="table" w:styleId="TableGrid">
    <w:name w:val="Table Grid"/>
    <w:basedOn w:val="TableNormal"/>
    <w:uiPriority w:val="59"/>
    <w:rsid w:val="00293F6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ferland@ferlandassociat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YLp0htWfGPokjxUM7FdZaMnKTg==">CgMxLjAaHwoBMBIaChgICVIUChJ0YWJsZS5rbXRmZGw1bjloMWkaHwoBMRIaChgICVIUChJ0YWJsZS5kbTg0dzlubWVqdjE4AHIhMTB5dnNkWTIxZ0liVjAwMlk4dHdVemwxWFNfRTdkdEtj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2021-06-03T15:23:00Z</dcterms:created>
  <dc:creator>Sebastien Ferland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ies>
</file>