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2024 – 2025</w:t>
      </w:r>
    </w:p>
    <w:p w:rsidR="00000000" w:rsidDel="00000000" w:rsidP="00000000" w:rsidRDefault="00000000" w:rsidRPr="00000000" w14:paraId="00000009">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1"/>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A">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C1.004</w:t>
            </w:r>
          </w:p>
        </w:tc>
      </w:tr>
      <w:tr>
        <w:trPr>
          <w:cantSplit w:val="0"/>
          <w:tblHeader w:val="0"/>
        </w:trPr>
        <w:tc>
          <w:tcPr>
            <w:shd w:fill="d9d9d9" w:val="clear"/>
          </w:tcPr>
          <w:p w:rsidR="00000000" w:rsidDel="00000000" w:rsidP="00000000" w:rsidRDefault="00000000" w:rsidRPr="00000000" w14:paraId="0000000D">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0E">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0F">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Román, Santiago- 30276668C</w:t>
            </w:r>
          </w:p>
        </w:tc>
        <w:tc>
          <w:tcPr/>
          <w:p w:rsidR="00000000" w:rsidDel="00000000" w:rsidP="00000000" w:rsidRDefault="00000000" w:rsidRPr="00000000" w14:paraId="00000011">
            <w:pPr>
              <w:jc w:val="both"/>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2">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Cortes Carrasco, Claudio-</w:t>
            </w:r>
          </w:p>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77929527F</w:t>
            </w:r>
          </w:p>
        </w:tc>
        <w:tc>
          <w:tcPr/>
          <w:p w:rsidR="00000000" w:rsidDel="00000000" w:rsidP="00000000" w:rsidRDefault="00000000" w:rsidRPr="00000000" w14:paraId="00000015">
            <w:pPr>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6">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rHeight w:val="90" w:hRule="atLeast"/>
          <w:tblHeader w:val="0"/>
        </w:trPr>
        <w:tc>
          <w:tcPr/>
          <w:p w:rsidR="00000000" w:rsidDel="00000000" w:rsidP="00000000" w:rsidRDefault="00000000" w:rsidRPr="00000000" w14:paraId="00000017">
            <w:pPr>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8">
            <w:pPr>
              <w:jc w:val="both"/>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19">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León, Guillermo- </w:t>
            </w:r>
          </w:p>
          <w:p w:rsidR="00000000" w:rsidDel="00000000" w:rsidP="00000000" w:rsidRDefault="00000000" w:rsidRPr="00000000" w14:paraId="0000001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17486052A</w:t>
            </w:r>
          </w:p>
        </w:tc>
        <w:tc>
          <w:tcPr/>
          <w:p w:rsidR="00000000" w:rsidDel="00000000" w:rsidP="00000000" w:rsidRDefault="00000000" w:rsidRPr="00000000" w14:paraId="0000001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1D">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1E">
      <w:pPr>
        <w:spacing w:after="160" w:line="360" w:lineRule="auto"/>
        <w:rPr>
          <w:rFonts w:ascii="Arial Narrow" w:cs="Arial Narrow" w:eastAsia="Arial Narrow" w:hAnsi="Arial Narrow"/>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0">
      <w:pPr>
        <w:spacing w:after="160" w:line="360" w:lineRule="auto"/>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2"/>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1">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2">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3">
            <w:pPr>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4">
            <w:pPr>
              <w:jc w:val="both"/>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20</w:t>
            </w:r>
            <w:r w:rsidDel="00000000" w:rsidR="00000000" w:rsidRPr="00000000">
              <w:rPr>
                <w:rFonts w:ascii="Arial Narrow" w:cs="Arial Narrow" w:eastAsia="Arial Narrow" w:hAnsi="Arial Narrow"/>
                <w:sz w:val="24"/>
                <w:szCs w:val="24"/>
                <w:rtl w:val="0"/>
              </w:rPr>
              <w:t xml:space="preserve">/02/2024</w:t>
            </w:r>
            <w:r w:rsidDel="00000000" w:rsidR="00000000" w:rsidRPr="00000000">
              <w:rPr>
                <w:rtl w:val="0"/>
              </w:rPr>
            </w:r>
          </w:p>
        </w:tc>
        <w:tc>
          <w:tcPr/>
          <w:p w:rsidR="00000000" w:rsidDel="00000000" w:rsidP="00000000" w:rsidRDefault="00000000" w:rsidRPr="00000000" w14:paraId="00000025">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6">
            <w:pPr>
              <w:jc w:val="both"/>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7">
            <w:pPr>
              <w:jc w:val="both"/>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tl w:val="0"/>
              </w:rPr>
            </w:r>
          </w:p>
        </w:tc>
        <w:tc>
          <w:tcPr/>
          <w:p w:rsidR="00000000" w:rsidDel="00000000" w:rsidP="00000000" w:rsidRDefault="00000000" w:rsidRPr="00000000" w14:paraId="00000029">
            <w:pPr>
              <w:jc w:val="both"/>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A">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B">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C">
            <w:pPr>
              <w:jc w:val="both"/>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2D">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E">
            <w:pPr>
              <w:jc w:val="both"/>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F">
            <w:pPr>
              <w:jc w:val="both"/>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0">
      <w:pPr>
        <w:spacing w:after="160" w:line="360" w:lineRule="auto"/>
        <w:jc w:val="both"/>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Índice de contenidos</w:t>
      </w:r>
    </w:p>
    <w:p w:rsidR="00000000" w:rsidDel="00000000" w:rsidP="00000000" w:rsidRDefault="00000000" w:rsidRPr="00000000" w14:paraId="0000003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9025.511811023624"/>
            </w:tabs>
            <w:spacing w:before="60" w:line="240" w:lineRule="auto"/>
            <w:rPr>
              <w:rFonts w:ascii="Arial Narrow" w:cs="Arial Narrow" w:eastAsia="Arial Narrow" w:hAnsi="Arial Narrow"/>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Narrow" w:cs="Arial Narrow" w:eastAsia="Arial Narrow" w:hAnsi="Arial Narrow"/>
                <w:color w:val="000000"/>
                <w:sz w:val="24"/>
                <w:szCs w:val="24"/>
                <w:u w:val="none"/>
                <w:rtl w:val="0"/>
              </w:rPr>
              <w:t xml:space="preserve">1. Resumen ejecutivo</w:t>
              <w:tab/>
            </w:r>
          </w:hyperlink>
          <w:r w:rsidDel="00000000" w:rsidR="00000000" w:rsidRPr="00000000">
            <w:fldChar w:fldCharType="begin"/>
            <w:instrText xml:space="preserve"> PAGEREF _30j0zll \h </w:instrText>
            <w:fldChar w:fldCharType="separate"/>
          </w:r>
          <w:r w:rsidDel="00000000" w:rsidR="00000000" w:rsidRPr="00000000">
            <w:rPr>
              <w:rFonts w:ascii="Arial Narrow" w:cs="Arial Narrow" w:eastAsia="Arial Narrow" w:hAnsi="Arial Narrow"/>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rPr>
              <w:rFonts w:ascii="Arial Narrow" w:cs="Arial Narrow" w:eastAsia="Arial Narrow" w:hAnsi="Arial Narrow"/>
              <w:color w:val="000000"/>
              <w:sz w:val="24"/>
              <w:szCs w:val="24"/>
              <w:u w:val="none"/>
            </w:rPr>
          </w:pPr>
          <w:hyperlink w:anchor="_333vx19jvzf">
            <w:r w:rsidDel="00000000" w:rsidR="00000000" w:rsidRPr="00000000">
              <w:rPr>
                <w:rFonts w:ascii="Arial Narrow" w:cs="Arial Narrow" w:eastAsia="Arial Narrow" w:hAnsi="Arial Narrow"/>
                <w:color w:val="000000"/>
                <w:sz w:val="24"/>
                <w:szCs w:val="24"/>
                <w:u w:val="none"/>
                <w:rtl w:val="0"/>
              </w:rPr>
              <w:t xml:space="preserve">2. Introducción</w:t>
              <w:tab/>
            </w:r>
          </w:hyperlink>
          <w:r w:rsidDel="00000000" w:rsidR="00000000" w:rsidRPr="00000000">
            <w:fldChar w:fldCharType="begin"/>
            <w:instrText xml:space="preserve"> PAGEREF _333vx19jvzf \h </w:instrText>
            <w:fldChar w:fldCharType="separate"/>
          </w:r>
          <w:r w:rsidDel="00000000" w:rsidR="00000000" w:rsidRPr="00000000">
            <w:rPr>
              <w:rFonts w:ascii="Arial Narrow" w:cs="Arial Narrow" w:eastAsia="Arial Narrow" w:hAnsi="Arial Narrow"/>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rPr>
              <w:rFonts w:ascii="Arial Narrow" w:cs="Arial Narrow" w:eastAsia="Arial Narrow" w:hAnsi="Arial Narrow"/>
              <w:color w:val="000000"/>
              <w:sz w:val="24"/>
              <w:szCs w:val="24"/>
              <w:u w:val="none"/>
            </w:rPr>
          </w:pPr>
          <w:hyperlink w:anchor="_yotonyl5lwel">
            <w:r w:rsidDel="00000000" w:rsidR="00000000" w:rsidRPr="00000000">
              <w:rPr>
                <w:rFonts w:ascii="Arial Narrow" w:cs="Arial Narrow" w:eastAsia="Arial Narrow" w:hAnsi="Arial Narrow"/>
                <w:color w:val="000000"/>
                <w:sz w:val="24"/>
                <w:szCs w:val="24"/>
                <w:u w:val="none"/>
                <w:rtl w:val="0"/>
              </w:rPr>
              <w:t xml:space="preserve">3. Contenido</w:t>
              <w:tab/>
            </w:r>
          </w:hyperlink>
          <w:r w:rsidDel="00000000" w:rsidR="00000000" w:rsidRPr="00000000">
            <w:fldChar w:fldCharType="begin"/>
            <w:instrText xml:space="preserve"> PAGEREF _yotonyl5lwel \h </w:instrText>
            <w:fldChar w:fldCharType="separate"/>
          </w:r>
          <w:r w:rsidDel="00000000" w:rsidR="00000000" w:rsidRPr="00000000">
            <w:rPr>
              <w:rFonts w:ascii="Arial Narrow" w:cs="Arial Narrow" w:eastAsia="Arial Narrow" w:hAnsi="Arial Narrow"/>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rPr>
              <w:rFonts w:ascii="Arial Narrow" w:cs="Arial Narrow" w:eastAsia="Arial Narrow" w:hAnsi="Arial Narrow"/>
              <w:color w:val="000000"/>
              <w:sz w:val="24"/>
              <w:szCs w:val="24"/>
              <w:u w:val="none"/>
            </w:rPr>
          </w:pPr>
          <w:hyperlink w:anchor="_ota3lgbd8whc">
            <w:r w:rsidDel="00000000" w:rsidR="00000000" w:rsidRPr="00000000">
              <w:rPr>
                <w:rFonts w:ascii="Arial Narrow" w:cs="Arial Narrow" w:eastAsia="Arial Narrow" w:hAnsi="Arial Narrow"/>
                <w:color w:val="000000"/>
                <w:sz w:val="24"/>
                <w:szCs w:val="24"/>
                <w:u w:val="none"/>
                <w:rtl w:val="0"/>
              </w:rPr>
              <w:t xml:space="preserve">4. Conclusiones</w:t>
              <w:tab/>
            </w:r>
          </w:hyperlink>
          <w:r w:rsidDel="00000000" w:rsidR="00000000" w:rsidRPr="00000000">
            <w:fldChar w:fldCharType="begin"/>
            <w:instrText xml:space="preserve"> PAGEREF _ota3lgbd8whc \h </w:instrText>
            <w:fldChar w:fldCharType="separate"/>
          </w:r>
          <w:r w:rsidDel="00000000" w:rsidR="00000000" w:rsidRPr="00000000">
            <w:rPr>
              <w:rFonts w:ascii="Arial Narrow" w:cs="Arial Narrow" w:eastAsia="Arial Narrow" w:hAnsi="Arial Narrow"/>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numPr>
          <w:ilvl w:val="0"/>
          <w:numId w:val="1"/>
        </w:numPr>
        <w:spacing w:after="320" w:before="320" w:line="360" w:lineRule="auto"/>
        <w:ind w:left="720" w:hanging="360"/>
        <w:jc w:val="both"/>
        <w:rPr/>
      </w:pPr>
      <w:bookmarkStart w:colFirst="0" w:colLast="0" w:name="_30j0zll" w:id="0"/>
      <w:bookmarkEnd w:id="0"/>
      <w:r w:rsidDel="00000000" w:rsidR="00000000" w:rsidRPr="00000000">
        <w:rPr>
          <w:rtl w:val="0"/>
        </w:rPr>
        <w:t xml:space="preserve">Resumen ejecutivo</w:t>
      </w:r>
    </w:p>
    <w:p w:rsidR="00000000" w:rsidDel="00000000" w:rsidP="00000000" w:rsidRDefault="00000000" w:rsidRPr="00000000" w14:paraId="0000003B">
      <w:pPr>
        <w:spacing w:after="160"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este documento se recogen los detalles de análisis para cumplir con el requisito individual 24 del student2.</w:t>
      </w:r>
    </w:p>
    <w:p w:rsidR="00000000" w:rsidDel="00000000" w:rsidP="00000000" w:rsidRDefault="00000000" w:rsidRPr="00000000" w14:paraId="0000003C">
      <w:pPr>
        <w:spacing w:after="160"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objetivo fundamental de esta primera entrega es instanciar el proyecto correctamente, con un único requisito funcional individual, por lo que este informe es reducido. El requisito 24 al que corresponde este documento consiste en la elaboración de un documento de análisis sobre las tareas individuales.</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numPr>
          <w:ilvl w:val="0"/>
          <w:numId w:val="1"/>
        </w:numPr>
        <w:spacing w:after="160" w:line="360" w:lineRule="auto"/>
        <w:ind w:left="720" w:hanging="360"/>
        <w:rPr/>
      </w:pPr>
      <w:bookmarkStart w:colFirst="0" w:colLast="0" w:name="_333vx19jvzf" w:id="1"/>
      <w:bookmarkEnd w:id="1"/>
      <w:r w:rsidDel="00000000" w:rsidR="00000000" w:rsidRPr="00000000">
        <w:rPr>
          <w:rtl w:val="0"/>
        </w:rPr>
        <w:t xml:space="preserve">Introducción</w:t>
      </w:r>
    </w:p>
    <w:p w:rsidR="00000000" w:rsidDel="00000000" w:rsidP="00000000" w:rsidRDefault="00000000" w:rsidRPr="00000000" w14:paraId="0000003E">
      <w:pPr>
        <w:spacing w:after="160"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Una vez instanciado el proyecto de forma grupal y montado el repositorio en Github, se procede a realizar las tareas individuales.</w:t>
      </w:r>
    </w:p>
    <w:p w:rsidR="00000000" w:rsidDel="00000000" w:rsidP="00000000" w:rsidRDefault="00000000" w:rsidRPr="00000000" w14:paraId="0000003F">
      <w:pPr>
        <w:spacing w:after="160"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este primer entregable hay un total de tres requisitos individuales, uno funcional y dos administrativos.</w:t>
      </w:r>
    </w:p>
    <w:p w:rsidR="00000000" w:rsidDel="00000000" w:rsidP="00000000" w:rsidRDefault="00000000" w:rsidRPr="00000000" w14:paraId="00000040">
      <w:pPr>
        <w:spacing w:after="160" w:line="36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continuación se detallan los detalles de cada requisito.</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numPr>
          <w:ilvl w:val="0"/>
          <w:numId w:val="1"/>
        </w:numPr>
        <w:spacing w:after="160" w:line="360" w:lineRule="auto"/>
        <w:ind w:left="720" w:hanging="360"/>
        <w:rPr/>
      </w:pPr>
      <w:bookmarkStart w:colFirst="0" w:colLast="0" w:name="_yotonyl5lwel" w:id="2"/>
      <w:bookmarkEnd w:id="2"/>
      <w:r w:rsidDel="00000000" w:rsidR="00000000" w:rsidRPr="00000000">
        <w:rPr>
          <w:rtl w:val="0"/>
        </w:rPr>
        <w:t xml:space="preserve">Contenido</w:t>
      </w:r>
    </w:p>
    <w:p w:rsidR="00000000" w:rsidDel="00000000" w:rsidP="00000000" w:rsidRDefault="00000000" w:rsidRPr="00000000" w14:paraId="00000042">
      <w:pPr>
        <w:spacing w:after="160" w:line="360" w:lineRule="auto"/>
        <w:ind w:left="0" w:firstLine="0"/>
        <w:jc w:val="both"/>
        <w:rPr>
          <w:rFonts w:ascii="Arial Narrow" w:cs="Arial Narrow" w:eastAsia="Arial Narrow" w:hAnsi="Arial Narrow"/>
          <w:i w:val="1"/>
          <w:sz w:val="24"/>
          <w:szCs w:val="24"/>
        </w:rPr>
      </w:pPr>
      <w:bookmarkStart w:colFirst="0" w:colLast="0" w:name="_3q5t1vkg88hr" w:id="3"/>
      <w:bookmarkEnd w:id="3"/>
      <w:r w:rsidDel="00000000" w:rsidR="00000000" w:rsidRPr="00000000">
        <w:rPr>
          <w:rFonts w:ascii="Arial Narrow" w:cs="Arial Narrow" w:eastAsia="Arial Narrow" w:hAnsi="Arial Narrow"/>
          <w:sz w:val="24"/>
          <w:szCs w:val="24"/>
          <w:rtl w:val="0"/>
        </w:rPr>
        <w:t xml:space="preserve">“1) </w:t>
      </w:r>
      <w:r w:rsidDel="00000000" w:rsidR="00000000" w:rsidRPr="00000000">
        <w:rPr>
          <w:rFonts w:ascii="Arial Unicode MS" w:cs="Arial Unicode MS" w:eastAsia="Arial Unicode MS" w:hAnsi="Arial Unicode MS"/>
          <w:i w:val="1"/>
          <w:sz w:val="24"/>
          <w:szCs w:val="24"/>
          <w:rtl w:val="0"/>
        </w:rPr>
        <w:t xml:space="preserve">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p w:rsidR="00000000" w:rsidDel="00000000" w:rsidP="00000000" w:rsidRDefault="00000000" w:rsidRPr="00000000" w14:paraId="00000043">
      <w:pPr>
        <w:spacing w:after="160" w:line="360" w:lineRule="auto"/>
        <w:ind w:left="0" w:firstLine="0"/>
        <w:jc w:val="both"/>
        <w:rPr>
          <w:rFonts w:ascii="Arial Narrow" w:cs="Arial Narrow" w:eastAsia="Arial Narrow" w:hAnsi="Arial Narrow"/>
          <w:sz w:val="24"/>
          <w:szCs w:val="24"/>
        </w:rPr>
      </w:pPr>
      <w:bookmarkStart w:colFirst="0" w:colLast="0" w:name="_8nhw5o1ftyrp" w:id="4"/>
      <w:bookmarkEnd w:id="4"/>
      <w:r w:rsidDel="00000000" w:rsidR="00000000" w:rsidRPr="00000000">
        <w:rPr>
          <w:rFonts w:ascii="Arial Narrow" w:cs="Arial Narrow" w:eastAsia="Arial Narrow" w:hAnsi="Arial Narrow"/>
          <w:sz w:val="24"/>
          <w:szCs w:val="24"/>
          <w:rtl w:val="0"/>
        </w:rPr>
        <w:t xml:space="preserve">El requisito consiste en la modificación en los archivos de menú para incluir mi DNI en las opciones y que al pulsar me lleve a mi link favorito. Estos archivos están en la carpeta resources.</w:t>
      </w:r>
    </w:p>
    <w:p w:rsidR="00000000" w:rsidDel="00000000" w:rsidP="00000000" w:rsidRDefault="00000000" w:rsidRPr="00000000" w14:paraId="00000044">
      <w:pPr>
        <w:spacing w:after="160" w:line="360" w:lineRule="auto"/>
        <w:ind w:left="0" w:firstLine="0"/>
        <w:jc w:val="both"/>
        <w:rPr>
          <w:rFonts w:ascii="Arial Narrow" w:cs="Arial Narrow" w:eastAsia="Arial Narrow" w:hAnsi="Arial Narrow"/>
          <w:sz w:val="24"/>
          <w:szCs w:val="24"/>
        </w:rPr>
      </w:pPr>
      <w:bookmarkStart w:colFirst="0" w:colLast="0" w:name="_4wxwojs7734p" w:id="5"/>
      <w:bookmarkEnd w:id="5"/>
      <w:r w:rsidDel="00000000" w:rsidR="00000000" w:rsidRPr="00000000">
        <w:rPr>
          <w:rtl w:val="0"/>
        </w:rPr>
      </w:r>
    </w:p>
    <w:p w:rsidR="00000000" w:rsidDel="00000000" w:rsidP="00000000" w:rsidRDefault="00000000" w:rsidRPr="00000000" w14:paraId="00000045">
      <w:pPr>
        <w:spacing w:after="160" w:line="360" w:lineRule="auto"/>
        <w:ind w:left="0" w:firstLine="0"/>
        <w:jc w:val="both"/>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“24) Produce an analysis report.”</w:t>
      </w:r>
    </w:p>
    <w:p w:rsidR="00000000" w:rsidDel="00000000" w:rsidP="00000000" w:rsidRDefault="00000000" w:rsidRPr="00000000" w14:paraId="00000046">
      <w:pPr>
        <w:spacing w:after="160" w:line="36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 trata del documento actual.</w:t>
      </w:r>
    </w:p>
    <w:p w:rsidR="00000000" w:rsidDel="00000000" w:rsidP="00000000" w:rsidRDefault="00000000" w:rsidRPr="00000000" w14:paraId="00000047">
      <w:pPr>
        <w:spacing w:after="160" w:line="360" w:lineRule="auto"/>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after="160" w:line="360" w:lineRule="auto"/>
        <w:ind w:left="0" w:firstLine="0"/>
        <w:jc w:val="both"/>
        <w:rPr>
          <w:rFonts w:ascii="Arial Narrow" w:cs="Arial Narrow" w:eastAsia="Arial Narrow" w:hAnsi="Arial Narrow"/>
          <w:i w:val="1"/>
          <w:sz w:val="24"/>
          <w:szCs w:val="24"/>
        </w:rPr>
      </w:pPr>
      <w:r w:rsidDel="00000000" w:rsidR="00000000" w:rsidRPr="00000000">
        <w:rPr>
          <w:rFonts w:ascii="Arial Narrow" w:cs="Arial Narrow" w:eastAsia="Arial Narrow" w:hAnsi="Arial Narrow"/>
          <w:i w:val="1"/>
          <w:sz w:val="24"/>
          <w:szCs w:val="24"/>
          <w:rtl w:val="0"/>
        </w:rPr>
        <w:t xml:space="preserve">“25) Produce a planning and progress report.”</w:t>
      </w:r>
    </w:p>
    <w:p w:rsidR="00000000" w:rsidDel="00000000" w:rsidP="00000000" w:rsidRDefault="00000000" w:rsidRPr="00000000" w14:paraId="00000049">
      <w:pPr>
        <w:spacing w:after="160" w:line="360" w:lineRule="auto"/>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 requiere un análisis detallado.</w:t>
      </w:r>
    </w:p>
    <w:p w:rsidR="00000000" w:rsidDel="00000000" w:rsidP="00000000" w:rsidRDefault="00000000" w:rsidRPr="00000000" w14:paraId="0000004A">
      <w:pPr>
        <w:spacing w:after="160" w:line="360" w:lineRule="auto"/>
        <w:ind w:left="0" w:firstLine="0"/>
        <w:jc w:val="both"/>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numPr>
          <w:ilvl w:val="0"/>
          <w:numId w:val="1"/>
        </w:numPr>
        <w:spacing w:after="160" w:line="360" w:lineRule="auto"/>
        <w:ind w:left="720" w:hanging="360"/>
        <w:jc w:val="both"/>
        <w:rPr/>
      </w:pPr>
      <w:bookmarkStart w:colFirst="0" w:colLast="0" w:name="_ota3lgbd8whc" w:id="6"/>
      <w:bookmarkEnd w:id="6"/>
      <w:r w:rsidDel="00000000" w:rsidR="00000000" w:rsidRPr="00000000">
        <w:rPr>
          <w:rtl w:val="0"/>
        </w:rPr>
        <w:t xml:space="preserve">Conclusiones</w:t>
      </w:r>
    </w:p>
    <w:p w:rsidR="00000000" w:rsidDel="00000000" w:rsidP="00000000" w:rsidRDefault="00000000" w:rsidRPr="00000000" w14:paraId="0000004C">
      <w:pPr>
        <w:rPr/>
      </w:pPr>
      <w:r w:rsidDel="00000000" w:rsidR="00000000" w:rsidRPr="00000000">
        <w:rPr>
          <w:rtl w:val="0"/>
        </w:rPr>
        <w:t xml:space="preserve">Las tareas a analizar son bastante sencillas y no requieren un análisis técnico profundo.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