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1B22" w14:textId="77777777" w:rsidR="008707A9" w:rsidRDefault="00535EE6" w:rsidP="00535EE6">
      <w:pPr>
        <w:pStyle w:val="Heading1"/>
      </w:pPr>
      <w:r>
        <w:t>001-00001: Name of Use-Case (goal)</w:t>
      </w:r>
    </w:p>
    <w:p w14:paraId="5494DA5E" w14:textId="77777777" w:rsidR="00535EE6" w:rsidRDefault="00535EE6" w:rsidP="00535EE6">
      <w:pPr>
        <w:pStyle w:val="Heading2"/>
      </w:pPr>
      <w:r>
        <w:t>Primary Actor(s):</w:t>
      </w:r>
    </w:p>
    <w:p w14:paraId="6D8A1B04" w14:textId="300D2FC0" w:rsidR="00535EE6" w:rsidRDefault="0034265E" w:rsidP="00535EE6">
      <w:r>
        <w:t>Researcher, Student</w:t>
      </w:r>
    </w:p>
    <w:p w14:paraId="663B649B" w14:textId="77777777" w:rsidR="00535EE6" w:rsidRDefault="00535EE6" w:rsidP="00535EE6">
      <w:pPr>
        <w:pStyle w:val="Heading2"/>
      </w:pPr>
      <w:r>
        <w:t>Precondition(s):</w:t>
      </w:r>
    </w:p>
    <w:p w14:paraId="0F8F8DC4" w14:textId="1922FA0C" w:rsidR="00535EE6" w:rsidRDefault="005F2455" w:rsidP="00535EE6">
      <w:r>
        <w:t>They have some knowledge of knot theory and are registered users of the application</w:t>
      </w:r>
    </w:p>
    <w:p w14:paraId="113E4A8F" w14:textId="77777777" w:rsidR="00535EE6" w:rsidRDefault="00535EE6" w:rsidP="00535EE6">
      <w:pPr>
        <w:pStyle w:val="Heading2"/>
      </w:pPr>
      <w:r>
        <w:t>Sunny-Day Scenario:</w:t>
      </w:r>
    </w:p>
    <w:p w14:paraId="1DBF05D3" w14:textId="2E5F5660" w:rsidR="00535EE6" w:rsidRDefault="005F2455" w:rsidP="00535EE6">
      <w:pPr>
        <w:pStyle w:val="ListParagraph"/>
        <w:numPr>
          <w:ilvl w:val="0"/>
          <w:numId w:val="1"/>
        </w:numPr>
      </w:pPr>
      <w:r>
        <w:t>They open the app</w:t>
      </w:r>
    </w:p>
    <w:p w14:paraId="444F3A22" w14:textId="3CB2E3D4" w:rsidR="00535EE6" w:rsidRDefault="005F2455" w:rsidP="00535EE6">
      <w:pPr>
        <w:pStyle w:val="ListParagraph"/>
        <w:numPr>
          <w:ilvl w:val="0"/>
          <w:numId w:val="1"/>
        </w:numPr>
      </w:pPr>
      <w:r>
        <w:t>They choose</w:t>
      </w:r>
      <w:r w:rsidR="00535EE6">
        <w:t>:</w:t>
      </w:r>
    </w:p>
    <w:p w14:paraId="2E75F2F5" w14:textId="1B6434F3" w:rsidR="00535EE6" w:rsidRDefault="005F2455" w:rsidP="00535EE6">
      <w:pPr>
        <w:pStyle w:val="ListParagraph"/>
        <w:numPr>
          <w:ilvl w:val="1"/>
          <w:numId w:val="1"/>
        </w:numPr>
      </w:pPr>
      <w:r>
        <w:t>They want to draw</w:t>
      </w:r>
    </w:p>
    <w:p w14:paraId="7DF67B37" w14:textId="6214B36C" w:rsidR="00535EE6" w:rsidRDefault="005F2455" w:rsidP="00535EE6">
      <w:pPr>
        <w:pStyle w:val="ListParagraph"/>
        <w:numPr>
          <w:ilvl w:val="1"/>
          <w:numId w:val="1"/>
        </w:numPr>
      </w:pPr>
      <w:r>
        <w:t>They want to search the database</w:t>
      </w:r>
    </w:p>
    <w:p w14:paraId="124138B3" w14:textId="2A108516" w:rsidR="005F2455" w:rsidRDefault="005F2455" w:rsidP="00535EE6">
      <w:pPr>
        <w:pStyle w:val="ListParagraph"/>
        <w:numPr>
          <w:ilvl w:val="1"/>
          <w:numId w:val="1"/>
        </w:numPr>
      </w:pPr>
      <w:r>
        <w:t>Report an issues</w:t>
      </w:r>
    </w:p>
    <w:p w14:paraId="73E1E17E" w14:textId="2EF51296" w:rsidR="00535EE6" w:rsidRDefault="005F2455" w:rsidP="00535EE6">
      <w:pPr>
        <w:pStyle w:val="ListParagraph"/>
        <w:numPr>
          <w:ilvl w:val="0"/>
          <w:numId w:val="1"/>
        </w:numPr>
      </w:pPr>
      <w:r>
        <w:t>Depending on what they choose:</w:t>
      </w:r>
    </w:p>
    <w:p w14:paraId="7055B1F6" w14:textId="0DAE22AF" w:rsidR="005F2455" w:rsidRDefault="005F2455" w:rsidP="005F2455">
      <w:pPr>
        <w:pStyle w:val="ListParagraph"/>
        <w:numPr>
          <w:ilvl w:val="1"/>
          <w:numId w:val="1"/>
        </w:numPr>
      </w:pPr>
      <w:r>
        <w:t>Opens drawing portal</w:t>
      </w:r>
    </w:p>
    <w:p w14:paraId="6C69D5EA" w14:textId="5431098E" w:rsidR="005F2455" w:rsidRDefault="005F2455" w:rsidP="005F2455">
      <w:pPr>
        <w:pStyle w:val="ListParagraph"/>
        <w:numPr>
          <w:ilvl w:val="1"/>
          <w:numId w:val="1"/>
        </w:numPr>
      </w:pPr>
      <w:r>
        <w:t>Opens database portal</w:t>
      </w:r>
    </w:p>
    <w:p w14:paraId="1F65224D" w14:textId="741419EE" w:rsidR="005F2455" w:rsidRDefault="005F2455" w:rsidP="00185F97">
      <w:pPr>
        <w:pStyle w:val="ListParagraph"/>
        <w:numPr>
          <w:ilvl w:val="1"/>
          <w:numId w:val="1"/>
        </w:numPr>
      </w:pPr>
      <w:r>
        <w:t>Opens feedback portal</w:t>
      </w:r>
    </w:p>
    <w:p w14:paraId="3B9489FF" w14:textId="77777777" w:rsidR="00535EE6" w:rsidRDefault="00535EE6" w:rsidP="00535EE6">
      <w:pPr>
        <w:pStyle w:val="Heading2"/>
      </w:pPr>
      <w:r>
        <w:t>Alternate Paths:</w:t>
      </w:r>
    </w:p>
    <w:p w14:paraId="3868FFA6" w14:textId="44177220" w:rsidR="00535EE6" w:rsidRDefault="005F2455" w:rsidP="00535EE6">
      <w:pPr>
        <w:pStyle w:val="ListParagraph"/>
        <w:numPr>
          <w:ilvl w:val="0"/>
          <w:numId w:val="2"/>
        </w:numPr>
      </w:pPr>
      <w:r>
        <w:t>Knot cannot be identified</w:t>
      </w:r>
    </w:p>
    <w:p w14:paraId="2F24579A" w14:textId="55C84ADB" w:rsidR="00535EE6" w:rsidRDefault="005F2455" w:rsidP="00535EE6">
      <w:pPr>
        <w:pStyle w:val="ListParagraph"/>
        <w:numPr>
          <w:ilvl w:val="0"/>
          <w:numId w:val="2"/>
        </w:numPr>
      </w:pPr>
      <w:r>
        <w:t>No knot with that invariant is found</w:t>
      </w:r>
    </w:p>
    <w:p w14:paraId="20416FB0" w14:textId="27E63AFC" w:rsidR="00535EE6" w:rsidRDefault="00185F97" w:rsidP="00535EE6">
      <w:pPr>
        <w:pStyle w:val="ListParagraph"/>
        <w:numPr>
          <w:ilvl w:val="0"/>
          <w:numId w:val="2"/>
        </w:numPr>
      </w:pPr>
      <w:r>
        <w:t>Syntax error</w:t>
      </w:r>
    </w:p>
    <w:p w14:paraId="09666405" w14:textId="77777777" w:rsidR="00535EE6" w:rsidRDefault="00535EE6" w:rsidP="00535EE6">
      <w:pPr>
        <w:pStyle w:val="Heading2"/>
      </w:pPr>
      <w:r>
        <w:t>Postcondition</w:t>
      </w:r>
    </w:p>
    <w:p w14:paraId="3817C652" w14:textId="481E855B" w:rsidR="00535EE6" w:rsidRPr="00535EE6" w:rsidRDefault="005F2455" w:rsidP="00535EE6">
      <w:r>
        <w:t>The user either find what they were looking for or they report their issues to us.</w:t>
      </w:r>
    </w:p>
    <w:p w14:paraId="031FFB9A" w14:textId="77777777" w:rsidR="00535EE6" w:rsidRDefault="00535EE6" w:rsidP="00535EE6">
      <w:pPr>
        <w:pStyle w:val="Heading2"/>
      </w:pPr>
      <w:r>
        <w:t>Linked Use-Cases</w:t>
      </w:r>
    </w:p>
    <w:p w14:paraId="7D04052E" w14:textId="77777777" w:rsidR="00535EE6" w:rsidRDefault="00535EE6" w:rsidP="00535EE6">
      <w:pPr>
        <w:rPr>
          <w:u w:val="single"/>
        </w:rPr>
      </w:pPr>
      <w:r>
        <w:t xml:space="preserve">Any included or extended use-cases would be included here </w:t>
      </w:r>
      <w:r w:rsidRPr="00185F97">
        <w:rPr>
          <w:u w:val="single"/>
        </w:rPr>
        <w:t>(you can make up the details if you haven’t created them as part of the project)</w:t>
      </w:r>
    </w:p>
    <w:p w14:paraId="0EEA029A" w14:textId="77777777" w:rsidR="00185F97" w:rsidRDefault="00185F97" w:rsidP="00535EE6">
      <w:pPr>
        <w:rPr>
          <w:u w:val="single"/>
        </w:rPr>
      </w:pPr>
    </w:p>
    <w:p w14:paraId="1E47A56F" w14:textId="62A4BFEB" w:rsidR="00535EE6" w:rsidRPr="00185F97" w:rsidRDefault="00185F97" w:rsidP="00535EE6">
      <w:r>
        <w:t>#294853, Trefoil; #294854, Anti-Trefoil</w:t>
      </w:r>
    </w:p>
    <w:sectPr w:rsidR="00535EE6" w:rsidRPr="0018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59EE"/>
    <w:multiLevelType w:val="hybridMultilevel"/>
    <w:tmpl w:val="C1BE3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E7DCF"/>
    <w:multiLevelType w:val="hybridMultilevel"/>
    <w:tmpl w:val="F4D4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077981">
    <w:abstractNumId w:val="0"/>
  </w:num>
  <w:num w:numId="2" w16cid:durableId="95112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5E"/>
    <w:rsid w:val="00185F97"/>
    <w:rsid w:val="0034265E"/>
    <w:rsid w:val="00535EE6"/>
    <w:rsid w:val="005F2455"/>
    <w:rsid w:val="0087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9BF4"/>
  <w15:chartTrackingRefBased/>
  <w15:docId w15:val="{509602C4-0D64-4267-BD6F-88A7DF6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EE6"/>
  </w:style>
  <w:style w:type="paragraph" w:styleId="Heading1">
    <w:name w:val="heading 1"/>
    <w:basedOn w:val="Normal"/>
    <w:next w:val="Normal"/>
    <w:link w:val="Heading1Char"/>
    <w:uiPriority w:val="9"/>
    <w:qFormat/>
    <w:rsid w:val="00535EE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83F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EE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E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E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83F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83F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83F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E6"/>
    <w:rPr>
      <w:rFonts w:asciiTheme="majorHAnsi" w:eastAsiaTheme="majorEastAsia" w:hAnsiTheme="majorHAnsi" w:cstheme="majorBidi"/>
      <w:color w:val="783F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5EE6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5E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35EE6"/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E6"/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E6"/>
    <w:rPr>
      <w:rFonts w:asciiTheme="majorHAnsi" w:eastAsiaTheme="majorEastAsia" w:hAnsiTheme="majorHAnsi" w:cstheme="majorBidi"/>
      <w:caps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E6"/>
    <w:rPr>
      <w:rFonts w:asciiTheme="majorHAnsi" w:eastAsiaTheme="majorEastAsia" w:hAnsiTheme="majorHAnsi" w:cstheme="majorBidi"/>
      <w:i/>
      <w:iCs/>
      <w:caps/>
      <w:color w:val="783F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E6"/>
    <w:rPr>
      <w:rFonts w:asciiTheme="majorHAnsi" w:eastAsiaTheme="majorEastAsia" w:hAnsiTheme="majorHAnsi" w:cstheme="majorBidi"/>
      <w:b/>
      <w:bCs/>
      <w:color w:val="783F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E6"/>
    <w:rPr>
      <w:rFonts w:asciiTheme="majorHAnsi" w:eastAsiaTheme="majorEastAsia" w:hAnsiTheme="majorHAnsi" w:cstheme="majorBidi"/>
      <w:b/>
      <w:bCs/>
      <w:i/>
      <w:iCs/>
      <w:color w:val="783F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E6"/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EE6"/>
    <w:pPr>
      <w:spacing w:line="240" w:lineRule="auto"/>
    </w:pPr>
    <w:rPr>
      <w:b/>
      <w:bCs/>
      <w:smallCaps/>
      <w:color w:val="32323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35EE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5EE6"/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E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EE6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35EE6"/>
    <w:rPr>
      <w:b/>
      <w:bCs/>
    </w:rPr>
  </w:style>
  <w:style w:type="character" w:styleId="Emphasis">
    <w:name w:val="Emphasis"/>
    <w:basedOn w:val="DefaultParagraphFont"/>
    <w:uiPriority w:val="20"/>
    <w:qFormat/>
    <w:rsid w:val="00535EE6"/>
    <w:rPr>
      <w:i/>
      <w:iCs/>
    </w:rPr>
  </w:style>
  <w:style w:type="paragraph" w:styleId="NoSpacing">
    <w:name w:val="No Spacing"/>
    <w:uiPriority w:val="1"/>
    <w:qFormat/>
    <w:rsid w:val="00535E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EE6"/>
    <w:pPr>
      <w:spacing w:before="120" w:after="120"/>
      <w:ind w:left="720"/>
    </w:pPr>
    <w:rPr>
      <w:color w:val="32323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5EE6"/>
    <w:rPr>
      <w:color w:val="32323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E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E6"/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35E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E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5EE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35EE6"/>
    <w:rPr>
      <w:b/>
      <w:bCs/>
      <w:smallCaps/>
      <w:color w:val="32323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35EE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E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the\Downloads\UseCaseElaboration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696A5D6022543A3FF3E06EF8A2F6C" ma:contentTypeVersion="12" ma:contentTypeDescription="Create a new document." ma:contentTypeScope="" ma:versionID="bf8ecc753bce077501e053184b81195b">
  <xsd:schema xmlns:xsd="http://www.w3.org/2001/XMLSchema" xmlns:xs="http://www.w3.org/2001/XMLSchema" xmlns:p="http://schemas.microsoft.com/office/2006/metadata/properties" xmlns:ns3="fac16d03-5d38-4fb0-857b-eba52c634689" xmlns:ns4="45bdb583-4f7a-4d7f-a2dc-72842a5ae7df" targetNamespace="http://schemas.microsoft.com/office/2006/metadata/properties" ma:root="true" ma:fieldsID="79667763e91c24ffa663367efc7e03f9" ns3:_="" ns4:_="">
    <xsd:import namespace="fac16d03-5d38-4fb0-857b-eba52c634689"/>
    <xsd:import namespace="45bdb583-4f7a-4d7f-a2dc-72842a5ae7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16d03-5d38-4fb0-857b-eba52c634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db583-4f7a-4d7f-a2dc-72842a5ae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c16d03-5d38-4fb0-857b-eba52c6346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C1A36A-11FF-4D35-884E-590F1B42E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c16d03-5d38-4fb0-857b-eba52c634689"/>
    <ds:schemaRef ds:uri="45bdb583-4f7a-4d7f-a2dc-72842a5ae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EAB7A8-F107-4DC7-B77A-B3D0F8184C61}">
  <ds:schemaRefs>
    <ds:schemaRef ds:uri="http://schemas.microsoft.com/office/2006/metadata/properties"/>
    <ds:schemaRef ds:uri="http://schemas.microsoft.com/office/infopath/2007/PartnerControls"/>
    <ds:schemaRef ds:uri="fac16d03-5d38-4fb0-857b-eba52c634689"/>
  </ds:schemaRefs>
</ds:datastoreItem>
</file>

<file path=customXml/itemProps3.xml><?xml version="1.0" encoding="utf-8"?>
<ds:datastoreItem xmlns:ds="http://schemas.openxmlformats.org/officeDocument/2006/customXml" ds:itemID="{0B62AE4C-3F27-4C8A-B147-6CED70F75D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UseCaseElaborationTemplate.dotx</Template>
  <TotalTime>448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House</dc:creator>
  <cp:keywords/>
  <dc:description/>
  <cp:lastModifiedBy>Sean House</cp:lastModifiedBy>
  <cp:revision>1</cp:revision>
  <dcterms:created xsi:type="dcterms:W3CDTF">2023-10-18T19:42:00Z</dcterms:created>
  <dcterms:modified xsi:type="dcterms:W3CDTF">2023-10-19T03:10:00Z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0x01010056A696A5D6022543A3FF3E06EF8A2F6C</vt:lpwstr>
  </property>
</Properties>
</file>