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15:03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six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9 countries become exporters, 6 of them developing economies: Georgia, Indonesia, Kyrgyzstan, Tajikistan, Turkmenistan,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