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23:06</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such as electricity prices, temperatures, construction costs, and the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301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30125"/>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