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B5E91"/>
          <w:sz w:val="68"/>
        </w:rPr>
        <w:t>ITO CLOUD</w:t>
      </w:r>
    </w:p>
    <w:p>
      <w:pPr>
        <w:jc w:val="center"/>
      </w:pPr>
      <w:r>
        <w:rPr>
          <w:color w:val="0D47A1"/>
          <w:sz w:val="40"/>
        </w:rPr>
        <w:t>Set de Pruebas QA - Modulos Web</w:t>
      </w:r>
    </w:p>
    <w:p/>
    <w:p>
      <w:pPr>
        <w:jc w:val="center"/>
      </w:pPr>
      <w:r>
        <w:rPr>
          <w:i/>
          <w:color w:val="666666"/>
          <w:sz w:val="22"/>
        </w:rPr>
        <w:t>Version 1.0  |  Fecha: 18/03/2026</w:t>
      </w:r>
    </w:p>
    <w:p/>
    <w:p>
      <w:pPr>
        <w:jc w:val="center"/>
      </w:pPr>
      <w:r>
        <w:rPr>
          <w:i/>
          <w:color w:val="888888"/>
          <w:sz w:val="20"/>
        </w:rPr>
        <w:t>Documento confidencial de uso interno QA</w:t>
      </w:r>
    </w:p>
    <w:p>
      <w:r>
        <w:br w:type="page"/>
      </w:r>
    </w:p>
    <w:p>
      <w:pPr>
        <w:spacing w:before="320" w:after="80"/>
      </w:pPr>
      <w:r>
        <w:rPr>
          <w:b/>
          <w:color w:val="1B5E91"/>
          <w:sz w:val="30"/>
        </w:rPr>
        <w:t>1. Resumen del Set de Pruebas</w:t>
      </w:r>
    </w:p>
    <w:p>
      <w:pPr>
        <w:spacing w:before="40" w:after="40"/>
        <w:pBdr>
          <w:bottom w:val="single" w:sz="6" w:space="1" w:color="1B5E91"/>
        </w:pBdr>
      </w:pPr>
    </w:p>
    <w:p>
      <w:pPr>
        <w:spacing w:before="40" w:after="60"/>
      </w:pPr>
      <w:r>
        <w:rPr>
          <w:i w:val="0"/>
          <w:sz w:val="20"/>
        </w:rPr>
        <w:t>Este documento contiene los casos de prueba para la validacion funcional, de seguridad y de interfaz de usuario de la plataforma web ITO Cloud. Cada caso de prueba esta estructurado con precondiciones, pasos detallados y resultado esperado para facilitar la ejecucion por el equipo QA.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</w:tblGrid>
      <w:tr>
        <w:tc>
          <w:tcPr>
            <w:tcW w:type="dxa" w:w="3249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Casos</w:t>
            </w:r>
          </w:p>
        </w:tc>
        <w:tc>
          <w:tcPr>
            <w:tcW w:type="dxa" w:w="3249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Prioridad Alta</w:t>
            </w:r>
          </w:p>
        </w:tc>
        <w:tc>
          <w:tcPr>
            <w:tcW w:type="dxa" w:w="3249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Prioridad Media</w:t>
            </w:r>
          </w:p>
        </w:tc>
      </w:tr>
      <w:tr>
        <w:tc>
          <w:tcPr>
            <w:tcW w:type="dxa" w:w="2268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b/>
                <w:color w:val="1B5E91"/>
                <w:sz w:val="40"/>
              </w:rPr>
              <w:t>76</w:t>
            </w:r>
          </w:p>
        </w:tc>
        <w:tc>
          <w:tcPr>
            <w:tcW w:type="dxa" w:w="2268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b/>
                <w:color w:val="1B5E91"/>
                <w:sz w:val="40"/>
              </w:rPr>
              <w:t>54</w:t>
            </w:r>
          </w:p>
        </w:tc>
        <w:tc>
          <w:tcPr>
            <w:tcW w:type="dxa" w:w="2268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b/>
                <w:color w:val="1B5E91"/>
                <w:sz w:val="40"/>
              </w:rPr>
              <w:t>22</w:t>
            </w:r>
          </w:p>
        </w:tc>
      </w:tr>
    </w:tbl>
    <w:p/>
    <w:p>
      <w:pPr>
        <w:spacing w:before="240" w:after="60"/>
      </w:pPr>
      <w:r>
        <w:rPr>
          <w:b/>
          <w:color w:val="0D47A1"/>
          <w:sz w:val="24"/>
        </w:rPr>
        <w:t>Casos por Modulo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85"/>
        <w:gridCol w:w="1417"/>
        <w:gridCol w:w="3969"/>
      </w:tblGrid>
      <w:tr>
        <w:tc>
          <w:tcPr>
            <w:tcW w:type="dxa" w:w="3249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3249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N. Casos</w:t>
            </w:r>
          </w:p>
        </w:tc>
        <w:tc>
          <w:tcPr>
            <w:tcW w:type="dxa" w:w="3249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Prefijo ID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r>
              <w:rPr>
                <w:sz w:val="18"/>
              </w:rPr>
              <w:t>Autenticacion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8"/>
              </w:rPr>
              <w:t>TC-AUTH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Empresas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TC-EMP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r>
              <w:rPr>
                <w:sz w:val="18"/>
              </w:rPr>
              <w:t>Proyectos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8"/>
              </w:rPr>
              <w:t>TC-PROY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Usuarios y Permisos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TC-USR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r>
              <w:rPr>
                <w:sz w:val="18"/>
              </w:rPr>
              <w:t>Plantillas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8"/>
              </w:rPr>
              <w:t>TC-TPL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Programacion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TC-PROG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r>
              <w:rPr>
                <w:sz w:val="18"/>
              </w:rPr>
              <w:t>Observaciones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8"/>
              </w:rPr>
              <w:t>TC-OBS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Reinspecciones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TC-REINSP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r>
              <w:rPr>
                <w:sz w:val="18"/>
              </w:rPr>
              <w:t>Documentos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8"/>
              </w:rPr>
              <w:t>TC-DOC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Reportes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TC-RPT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8"/>
              </w:rPr>
              <w:t>TC-DASH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Notificaciones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TC-NOTIF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r>
              <w:rPr>
                <w:sz w:val="18"/>
              </w:rPr>
              <w:t>Auditoria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8"/>
              </w:rPr>
              <w:t>TC-AUD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UI General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TC-UI</w:t>
            </w:r>
          </w:p>
        </w:tc>
      </w:tr>
    </w:tbl>
    <w:p/>
    <w:p>
      <w:pPr>
        <w:spacing w:before="240" w:after="60"/>
      </w:pPr>
      <w:r>
        <w:rPr>
          <w:b/>
          <w:color w:val="0D47A1"/>
          <w:sz w:val="24"/>
        </w:rPr>
        <w:t>Leyenda de Estados para QA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5102"/>
      </w:tblGrid>
      <w:tr>
        <w:tc>
          <w:tcPr>
            <w:tcW w:type="dxa" w:w="3249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249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Indicar con</w:t>
            </w:r>
          </w:p>
        </w:tc>
        <w:tc>
          <w:tcPr>
            <w:tcW w:type="dxa" w:w="3249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PEND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sz w:val="18"/>
              </w:rPr>
              <w:t>El caso aun no ha sido ejecutado</w:t>
            </w:r>
          </w:p>
        </w:tc>
      </w:tr>
      <w:tr>
        <w:tc>
          <w:tcPr>
            <w:tcW w:type="dxa" w:w="1984"/>
            <w:shd w:val="clear" w:color="auto" w:fill="E8F5E9"/>
          </w:tcPr>
          <w:p>
            <w:r>
              <w:rPr>
                <w:b/>
                <w:sz w:val="18"/>
              </w:rPr>
              <w:t>Aprobado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5102"/>
            <w:shd w:val="clear" w:color="auto" w:fill="E8F5E9"/>
          </w:tcPr>
          <w:p>
            <w:r>
              <w:rPr>
                <w:sz w:val="18"/>
              </w:rPr>
              <w:t>El resultado observado coincide con el resultado esperado</w:t>
            </w:r>
          </w:p>
        </w:tc>
      </w:tr>
      <w:tr>
        <w:tc>
          <w:tcPr>
            <w:tcW w:type="dxa" w:w="1984"/>
            <w:shd w:val="clear" w:color="auto" w:fill="FFEBEE"/>
          </w:tcPr>
          <w:p>
            <w:r>
              <w:rPr>
                <w:b/>
                <w:sz w:val="18"/>
              </w:rPr>
              <w:t>Fallido</w:t>
            </w:r>
          </w:p>
        </w:tc>
        <w:tc>
          <w:tcPr>
            <w:tcW w:type="dxa" w:w="1984"/>
            <w:shd w:val="clear" w:color="auto" w:fill="FFEBEE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5102"/>
            <w:shd w:val="clear" w:color="auto" w:fill="FFEBEE"/>
          </w:tcPr>
          <w:p>
            <w:r>
              <w:rPr>
                <w:sz w:val="18"/>
              </w:rPr>
              <w:t>El resultado observado NO coincide con el resultado esperado</w:t>
            </w:r>
          </w:p>
        </w:tc>
      </w:tr>
      <w:tr>
        <w:tc>
          <w:tcPr>
            <w:tcW w:type="dxa" w:w="1984"/>
            <w:shd w:val="clear" w:color="auto" w:fill="FFF8E1"/>
          </w:tcPr>
          <w:p>
            <w:r>
              <w:rPr>
                <w:b/>
                <w:sz w:val="18"/>
              </w:rPr>
              <w:t>Bloqueado</w:t>
            </w:r>
          </w:p>
        </w:tc>
        <w:tc>
          <w:tcPr>
            <w:tcW w:type="dxa" w:w="1984"/>
            <w:shd w:val="clear" w:color="auto" w:fill="FFF8E1"/>
          </w:tcPr>
          <w:p>
            <w:r>
              <w:rPr>
                <w:sz w:val="18"/>
              </w:rPr>
              <w:t>BLOCK</w:t>
            </w:r>
          </w:p>
        </w:tc>
        <w:tc>
          <w:tcPr>
            <w:tcW w:type="dxa" w:w="5102"/>
            <w:shd w:val="clear" w:color="auto" w:fill="FFF8E1"/>
          </w:tcPr>
          <w:p>
            <w:r>
              <w:rPr>
                <w:sz w:val="18"/>
              </w:rPr>
              <w:t>No se puede ejecutar por un defecto previo o falta de prerequisito</w:t>
            </w:r>
          </w:p>
        </w:tc>
      </w:tr>
      <w:tr>
        <w:tc>
          <w:tcPr>
            <w:tcW w:type="dxa" w:w="1984"/>
            <w:shd w:val="clear" w:color="auto" w:fill="F3E5F5"/>
          </w:tcPr>
          <w:p>
            <w:r>
              <w:rPr>
                <w:b/>
                <w:sz w:val="18"/>
              </w:rPr>
              <w:t>Omitido</w:t>
            </w:r>
          </w:p>
        </w:tc>
        <w:tc>
          <w:tcPr>
            <w:tcW w:type="dxa" w:w="1984"/>
            <w:shd w:val="clear" w:color="auto" w:fill="F3E5F5"/>
          </w:tcPr>
          <w:p>
            <w:r>
              <w:rPr>
                <w:sz w:val="18"/>
              </w:rPr>
              <w:t>SKIP</w:t>
            </w:r>
          </w:p>
        </w:tc>
        <w:tc>
          <w:tcPr>
            <w:tcW w:type="dxa" w:w="5102"/>
            <w:shd w:val="clear" w:color="auto" w:fill="F3E5F5"/>
          </w:tcPr>
          <w:p>
            <w:r>
              <w:rPr>
                <w:sz w:val="18"/>
              </w:rPr>
              <w:t>Se omite intencionalmente con justificacion documentada</w:t>
            </w:r>
          </w:p>
        </w:tc>
      </w:tr>
    </w:tbl>
    <w:p/>
    <w:p>
      <w:r>
        <w:br w:type="page"/>
      </w:r>
    </w:p>
    <w:p>
      <w:pPr>
        <w:spacing w:before="320" w:after="80"/>
      </w:pPr>
      <w:r>
        <w:rPr>
          <w:b/>
          <w:color w:val="1B5E91"/>
          <w:sz w:val="30"/>
        </w:rPr>
        <w:t>2. Casos de Prueba</w:t>
      </w:r>
    </w:p>
    <w:p>
      <w:pPr>
        <w:spacing w:before="40" w:after="40"/>
        <w:pBdr>
          <w:bottom w:val="single" w:sz="6" w:space="1" w:color="1B5E91"/>
        </w:pBdr>
      </w:pPr>
    </w:p>
    <w:p/>
    <w:p>
      <w:pPr>
        <w:spacing w:before="280" w:after="80"/>
        <w:shd w:val="clear" w:color="auto" w:fill="1B5E91"/>
      </w:pPr>
      <w:r>
        <w:rPr>
          <w:b/>
          <w:color w:val="FFFFFF"/>
          <w:sz w:val="26"/>
        </w:rPr>
        <w:t xml:space="preserve">  MODULO: AUTENTICACION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TC-AUTH-001  </w:t>
            </w:r>
            <w:r>
              <w:rPr>
                <w:b/>
                <w:color w:val="FFFFFF"/>
                <w:sz w:val="20"/>
              </w:rPr>
              <w:t>Login exitoso con credenciales validas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Usuario registrado activo existe en el sistema.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la pantalla de Login.</w:t>
              <w:br/>
              <w:t>2. Ingresar email y contrasena validos.</w:t>
              <w:br/>
              <w:t>3. Hacer clic en 'Iniciar sesion'.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sistema redirige al Dashboard. La barra lateral muestra el nombre del usuario y su rol.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TC-AUTH-002  </w:t>
            </w:r>
            <w:r>
              <w:rPr>
                <w:b/>
                <w:color w:val="FFFFFF"/>
                <w:sz w:val="20"/>
              </w:rPr>
              <w:t>Login fallido con contrasena incorrecta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FCE4EC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Negativo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Usuario registrado activo existe en el sistema.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la pantalla de Login.</w:t>
              <w:br/>
              <w:t>2. Ingresar email valido y contrasena incorrecta.</w:t>
              <w:br/>
              <w:t>3. Hacer clic en 'Iniciar sesion'.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Se muestra el mensaje 'Credenciales invalidas'. No se concede acceso. El sistema no revela si el email existe.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TC-AUTH-003  </w:t>
            </w:r>
            <w:r>
              <w:rPr>
                <w:b/>
                <w:color w:val="FFFFFF"/>
                <w:sz w:val="20"/>
              </w:rPr>
              <w:t>Login con email no registrado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FCE4EC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Negativo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Ninguna.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la pantalla de Login.</w:t>
              <w:br/>
              <w:t>2. Ingresar un email inexistente.</w:t>
              <w:br/>
              <w:t>3. Hacer clic en 'Iniciar sesion'.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Se muestra mensaje de error generico. No se indica si el email existe o no (prevencion de enumeracion).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TC-AUTH-004  </w:t>
            </w:r>
            <w:r>
              <w:rPr>
                <w:b/>
                <w:color w:val="FFFFFF"/>
                <w:sz w:val="20"/>
              </w:rPr>
              <w:t>Cierre de sesion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Usuario autenticado en el sistema.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Hacer clic en el menu de usuario (avatar/nombre).</w:t>
              <w:br/>
              <w:t>2. Seleccionar 'Cerrar sesion'.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La sesion se cierra. El usuario es redirigido a Login. Intentar acceder a URL protegida redirige a Login.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TC-AUTH-005  </w:t>
            </w:r>
            <w:r>
              <w:rPr>
                <w:b/>
                <w:color w:val="FFFFFF"/>
                <w:sz w:val="20"/>
              </w:rPr>
              <w:t>Acceso directo a URL protegida sin sesion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F3E5F5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Seguridad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Usuario no autenticado (sesion cerrada o expirada).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Ingresar directamente una URL de pagina interna (ej: /proyectos) en el navegador.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sistema redirige automaticamente a la pantalla de Login. No se muestra contenido protegido.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TC-AUTH-006  </w:t>
            </w:r>
            <w:r>
              <w:rPr>
                <w:b/>
                <w:color w:val="FFFFFF"/>
                <w:sz w:val="20"/>
              </w:rPr>
              <w:t>Bloqueo por intentos fallidos (brute force)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F3E5F5"/>
          </w:tcPr>
          <w:p>
            <w:r/>
            <w:r>
              <w:rPr>
                <w:b/>
                <w:color w:val="FFFFFF"/>
                <w:sz w:val="18"/>
              </w:rPr>
              <w:t xml:space="preserve"> Media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Seguridad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Usuario registrado existe.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Intentar Login con contrasena incorrecta 5 veces consecutivas.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sistema bloquea temporalmente la cuenta o muestra CAPTCHA. Se muestra mensaje de bloqueo con tiempo de espera.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TC-AUTH-007  </w:t>
            </w:r>
            <w:r>
              <w:rPr>
                <w:b/>
                <w:color w:val="FFFFFF"/>
                <w:sz w:val="20"/>
              </w:rPr>
              <w:t>Aislamiento de datos entre tenants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F3E5F5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Seguridad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Dos tenants distintos (empresa A y empresa B) con usuarios separados.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Autenticarse como usuario de Empresa A.</w:t>
              <w:br/>
              <w:t>2. Intentar acceder por URL a recursos de Empresa B (ej: /api/projects?tenantId=B).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sistema deniega el acceso. No se muestra ningun dato de la Empresa B. Se retorna HTTP 403 o datos vacios.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p/>
    <w:p>
      <w:pPr>
        <w:spacing w:before="280" w:after="80"/>
        <w:shd w:val="clear" w:color="auto" w:fill="1565C0"/>
      </w:pPr>
      <w:r>
        <w:rPr>
          <w:b/>
          <w:color w:val="FFFFFF"/>
          <w:sz w:val="26"/>
        </w:rPr>
        <w:t xml:space="preserve">  MODULO: EMPRESAS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TC-EMP-001  </w:t>
            </w:r>
            <w:r>
              <w:rPr>
                <w:b/>
                <w:color w:val="FFFFFF"/>
                <w:sz w:val="20"/>
              </w:rPr>
              <w:t>Crear empresa nueva con datos completos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Usuario autenticado con rol Administrador.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menu Empresas &gt; Nueva Empresa.</w:t>
              <w:br/>
              <w:t>2. Completar todos los campos: nombre, RUT, direccion, telefono, contacto.</w:t>
              <w:br/>
              <w:t>3. Hacer clic en 'Guardar'.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La empresa se crea exitosamente. Aparece en el listado de empresas. Se muestra mensaje de confirmacion.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TC-EMP-002  </w:t>
            </w:r>
            <w:r>
              <w:rPr>
                <w:b/>
                <w:color w:val="FFFFFF"/>
                <w:sz w:val="20"/>
              </w:rPr>
              <w:t>Crear empresa sin campo requerido (nombre)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FCE4EC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Negativo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Usuario autenticado con rol Administrador.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menu Empresas &gt; Nueva Empresa.</w:t>
              <w:br/>
              <w:t>2. Dejar el campo Nombre vacio.</w:t>
              <w:br/>
              <w:t>3. Completar resto de campos.</w:t>
              <w:br/>
              <w:t>4. Hacer clic en 'Guardar'.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sistema muestra error de validacion indicando que el nombre es requerido. La empresa NO se crea.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TC-EMP-003  </w:t>
            </w:r>
            <w:r>
              <w:rPr>
                <w:b/>
                <w:color w:val="FFFFFF"/>
                <w:sz w:val="20"/>
              </w:rPr>
              <w:t>Editar empresa existente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Empresa creada previamente en el sistema.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Empresas.</w:t>
              <w:br/>
              <w:t>2. Seleccionar una empresa.</w:t>
              <w:br/>
              <w:t>3. Hacer clic en 'Editar'.</w:t>
              <w:br/>
              <w:t>4. Modificar el nombre.</w:t>
              <w:br/>
              <w:t>5. Guardar cambios.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Los cambios se persisten. El listado y el detalle de empresa muestran el nuevo nombre.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TC-EMP-004  </w:t>
            </w:r>
            <w:r>
              <w:rPr>
                <w:b/>
                <w:color w:val="FFFFFF"/>
                <w:sz w:val="20"/>
              </w:rPr>
              <w:t>Buscar empresa por nombre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Media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Al menos 5 empresas creadas en el sistema.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menu Empresas.</w:t>
              <w:br/>
              <w:t>2. En el buscador, escribir parte del nombre de una empresa existente.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listado filtra y muestra unicamente las empresas cuyo nombre coincide con el criterio ingresado.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TC-EMP-005  </w:t>
            </w:r>
            <w:r>
              <w:rPr>
                <w:b/>
                <w:color w:val="FFFFFF"/>
                <w:sz w:val="20"/>
              </w:rPr>
              <w:t>Eliminar empresa (soft delete)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Empresa sin proyectos activos.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Empresas.</w:t>
              <w:br/>
              <w:t>2. Seleccionar empresa.</w:t>
              <w:br/>
              <w:t>3. Hacer clic en 'Eliminar' y confirmar.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La empresa desaparece del listado activo. Al consultar la API, is_deleted=true. Los datos no se borran fisicamente.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TC-EMP-006  </w:t>
            </w:r>
            <w:r>
              <w:rPr>
                <w:b/>
                <w:color w:val="FFFFFF"/>
                <w:sz w:val="20"/>
              </w:rPr>
              <w:t>Paginacion del listado de empresas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Media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Mas de 20 empresas creadas.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menu Empresas.</w:t>
              <w:br/>
              <w:t>2. Desplazarse al final de la primera pagina.</w:t>
              <w:br/>
              <w:t>3. Cambiar de pagina.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listado pagina correctamente. Cada pagina muestra el numero correcto de registros. Los controles de paginacion funcionan.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p/>
    <w:p>
      <w:pPr>
        <w:spacing w:before="280" w:after="80"/>
        <w:shd w:val="clear" w:color="auto" w:fill="0D47A1"/>
      </w:pPr>
      <w:r>
        <w:rPr>
          <w:b/>
          <w:color w:val="FFFFFF"/>
          <w:sz w:val="26"/>
        </w:rPr>
        <w:t xml:space="preserve">  MODULO: PROYECTOS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TC-PROY-001  </w:t>
            </w:r>
            <w:r>
              <w:rPr>
                <w:b/>
                <w:color w:val="FFFFFF"/>
                <w:sz w:val="20"/>
              </w:rPr>
              <w:t>Crear proyecto nuevo con todos los campos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Empresa creada. Usuario con rol Administrador.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Proyectos &gt; Nuevo Proyecto.</w:t>
              <w:br/>
              <w:t>2. Completar: nombre, empresa, ubicacion, fechas inicio/fin, descripcion.</w:t>
              <w:br/>
              <w:t>3. Guardar.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proyecto se crea y aparece en el listado. Muestra los datos ingresados correctamente.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TC-PROY-002  </w:t>
            </w:r>
            <w:r>
              <w:rPr>
                <w:b/>
                <w:color w:val="FFFFFF"/>
                <w:sz w:val="20"/>
              </w:rPr>
              <w:t>Agregar etapas a un proyecto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Proyecto creado.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Abrir detalle del proyecto.</w:t>
              <w:br/>
              <w:t>2. Ir a pestana Etapas.</w:t>
              <w:br/>
              <w:t>3. Crear tres etapas: Fundacion, Estructura, Terminaciones.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Las tres etapas se crean y se listan dentro del proyecto. El orden se respeta.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TC-PROY-003  </w:t>
            </w:r>
            <w:r>
              <w:rPr>
                <w:b/>
                <w:color w:val="FFFFFF"/>
                <w:sz w:val="20"/>
              </w:rPr>
              <w:t>Agregar sectores a una etapa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Proyecto con al menos una etapa creada.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Dentro de una etapa, ir a Sectores.</w:t>
              <w:br/>
              <w:t>2. Crear dos sectores: Torre A, Torre B.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Los sectores se crean correctamente y se asocian a la etapa.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TC-PROY-004  </w:t>
            </w:r>
            <w:r>
              <w:rPr>
                <w:b/>
                <w:color w:val="FFFFFF"/>
                <w:sz w:val="20"/>
              </w:rPr>
              <w:t>Agregar unidades (viviendas) a un sector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Sector creado dentro de una etapa.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Dentro del sector, ir a Unidades.</w:t>
              <w:br/>
              <w:t>2. Crear unidades: Depto 101, 102, 103.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Las unidades se crean y se listan dentro del sector con su nombre e identificador.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TC-PROY-005  </w:t>
            </w:r>
            <w:r>
              <w:rPr>
                <w:b/>
                <w:color w:val="FFFFFF"/>
                <w:sz w:val="20"/>
              </w:rPr>
              <w:t>Crear proyecto con fecha fin anterior a fecha inicio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FCE4EC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Negativo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Usuario con rol Administrador.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Proyectos &gt; Nuevo Proyecto.</w:t>
              <w:br/>
              <w:t>2. Ingresar fecha fin anterior a la fecha de inicio.</w:t>
              <w:br/>
              <w:t>3. Guardar.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sistema muestra error de validacion. El proyecto NO se crea.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TC-PROY-006  </w:t>
            </w:r>
            <w:r>
              <w:rPr>
                <w:b/>
                <w:color w:val="FFFFFF"/>
                <w:sz w:val="20"/>
              </w:rPr>
              <w:t>Asignar contratista a un proyecto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Media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Proyecto creado. Contratista registrado en el sistema.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al detalle del proyecto.</w:t>
              <w:br/>
              <w:t>2. En pestana Contratistas, buscar y agregar un contratista.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contratista queda asociado al proyecto y aparece en la lista de contratistas del mismo.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p/>
    <w:p>
      <w:pPr>
        <w:spacing w:before="280" w:after="80"/>
        <w:shd w:val="clear" w:color="auto" w:fill="283593"/>
      </w:pPr>
      <w:r>
        <w:rPr>
          <w:b/>
          <w:color w:val="FFFFFF"/>
          <w:sz w:val="26"/>
        </w:rPr>
        <w:t xml:space="preserve">  MODULO: USUARIOS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TC-USR-001  </w:t>
            </w:r>
            <w:r>
              <w:rPr>
                <w:b/>
                <w:color w:val="FFFFFF"/>
                <w:sz w:val="20"/>
              </w:rPr>
              <w:t>Crear usuario nuevo con rol Inspector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Usuario con rol Administrador autenticado.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Configuracion &gt; Usuarios &gt; Nuevo Usuario.</w:t>
              <w:br/>
              <w:t>2. Ingresar nombre, email, contrasena temporal.</w:t>
              <w:br/>
              <w:t>3. Asignar rol Inspector.</w:t>
              <w:br/>
              <w:t>4. Guardar.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usuario se crea. Recibe email de bienvenida con instrucciones de primer acceso.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TC-USR-002  </w:t>
            </w:r>
            <w:r>
              <w:rPr>
                <w:b/>
                <w:color w:val="FFFFFF"/>
                <w:sz w:val="20"/>
              </w:rPr>
              <w:t>Crear usuario con email ya registrado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FCE4EC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Negativo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Usuario con email 'test@empresa.cl' ya registrado.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Nuevo Usuario.</w:t>
              <w:br/>
              <w:t>2. Ingresar el mismo email ya registrado.</w:t>
              <w:br/>
              <w:t>3. Guardar.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sistema muestra error indicando que el email ya esta en uso. No se crea duplicado.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TC-USR-003  </w:t>
            </w:r>
            <w:r>
              <w:rPr>
                <w:b/>
                <w:color w:val="FFFFFF"/>
                <w:sz w:val="20"/>
              </w:rPr>
              <w:t>Cambiar rol de usuario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Usuario existente con rol Inspector.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Usuarios.</w:t>
              <w:br/>
              <w:t>2. Seleccionar el usuario.</w:t>
              <w:br/>
              <w:t>3. Cambiar rol de Inspector a Supervisor.</w:t>
              <w:br/>
              <w:t>4. Guardar.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rol queda actualizado. Al hacer login el usuario solo ve funciones de Supervisor.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TC-USR-004  </w:t>
            </w:r>
            <w:r>
              <w:rPr>
                <w:b/>
                <w:color w:val="FFFFFF"/>
                <w:sz w:val="20"/>
              </w:rPr>
              <w:t>Usuario con rol Inspector no puede acceder a configuracion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F3E5F5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Seguridad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Usuario autenticado con rol Inspector.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Autenticarse con usuario Inspector.</w:t>
              <w:br/>
              <w:t>2. Intentar navegar a Configuracion &gt; Usuarios por URL directa.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sistema muestra pagina de acceso denegado (403) o redirige al Dashboard. El menu de Configuracion no es visible.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TC-USR-005  </w:t>
            </w:r>
            <w:r>
              <w:rPr>
                <w:b/>
                <w:color w:val="FFFFFF"/>
                <w:sz w:val="20"/>
              </w:rPr>
              <w:t>Desactivar usuario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Usuario activo en el sistema.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Usuarios.</w:t>
              <w:br/>
              <w:t>2. Seleccionar un usuario activo.</w:t>
              <w:br/>
              <w:t>3. Hacer clic en 'Desactivar' y confirmar.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usuario queda inactivo. Al intentar login con ese usuario, el sistema rechaza el acceso con mensaje 'Cuenta inactiva'.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TC-USR-006  </w:t>
            </w:r>
            <w:r>
              <w:rPr>
                <w:b/>
                <w:color w:val="FFFFFF"/>
                <w:sz w:val="20"/>
              </w:rPr>
              <w:t>Asignar usuario a proyecto especifico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Usuario y proyecto existentes.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al detalle del Proyecto.</w:t>
              <w:br/>
              <w:t>2. En pestana Equipo, buscar y agregar un usuario.</w:t>
              <w:br/>
              <w:t>3. Asignar rol en el proyecto.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usuario queda asignado al proyecto con el rol especificado. Solo puede ver este proyecto en su vista.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p/>
    <w:p>
      <w:pPr>
        <w:spacing w:before="280" w:after="80"/>
        <w:shd w:val="clear" w:color="auto" w:fill="1A237E"/>
      </w:pPr>
      <w:r>
        <w:rPr>
          <w:b/>
          <w:color w:val="FFFFFF"/>
          <w:sz w:val="26"/>
        </w:rPr>
        <w:t xml:space="preserve">  MODULO: PLANTILLAS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TC-TPL-001  </w:t>
            </w:r>
            <w:r>
              <w:rPr>
                <w:b/>
                <w:color w:val="FFFFFF"/>
                <w:sz w:val="20"/>
              </w:rPr>
              <w:t>Crear plantilla con secciones y preguntas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Usuario con rol Administrador.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Plantillas &gt; Nueva Plantilla.</w:t>
              <w:br/>
              <w:t>2. Ingresar nombre y descripcion.</w:t>
              <w:br/>
              <w:t>3. Agregar 2 secciones.</w:t>
              <w:br/>
              <w:t>4. En cada seccion agregar 3 preguntas de distintos tipos (Si/No, Texto, Escala).</w:t>
              <w:br/>
              <w:t>5. Guardar.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La plantilla se crea con todas las secciones y preguntas. Se muestra correctamente en el editor.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TC-TPL-002  </w:t>
            </w:r>
            <w:r>
              <w:rPr>
                <w:b/>
                <w:color w:val="FFFFFF"/>
                <w:sz w:val="20"/>
              </w:rPr>
              <w:t>Crear plantilla sin secciones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FCE4EC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Negativo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Usuario con rol Administrador.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Plantillas &gt; Nueva Plantilla.</w:t>
              <w:br/>
              <w:t>2. Ingresar solo nombre.</w:t>
              <w:br/>
              <w:t>3. No agregar secciones.</w:t>
              <w:br/>
              <w:t>4. Intentar guardar.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sistema muestra error indicando que la plantilla debe tener al menos una seccion. No se crea.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TC-TPL-003  </w:t>
            </w:r>
            <w:r>
              <w:rPr>
                <w:b/>
                <w:color w:val="FFFFFF"/>
                <w:sz w:val="20"/>
              </w:rPr>
              <w:t>Editar plantilla: agregar nueva seccion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Plantilla existente con 2 secciones.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Abrir plantilla existente en modo edicion.</w:t>
              <w:br/>
              <w:t>2. Agregar una tercera seccion con 2 preguntas.</w:t>
              <w:br/>
              <w:t>3. Guardar.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La plantilla se actualiza con la nueva seccion. Las secciones previas no se alteran.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TC-TPL-004  </w:t>
            </w:r>
            <w:r>
              <w:rPr>
                <w:b/>
                <w:color w:val="FFFFFF"/>
                <w:sz w:val="20"/>
              </w:rPr>
              <w:t>Versionar una plantilla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Plantilla usada en inspecciones previas.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Abrir plantilla activa.</w:t>
              <w:br/>
              <w:t>2. Hacer clic en 'Nueva Version'.</w:t>
              <w:br/>
              <w:t>3. Modificar una pregunta.</w:t>
              <w:br/>
              <w:t>4. Publicar nueva version.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Se crea una nueva version de la plantilla. La version anterior queda como historico. Inspecciones previas conservan la version original.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TC-TPL-005  </w:t>
            </w:r>
            <w:r>
              <w:rPr>
                <w:b/>
                <w:color w:val="FFFFFF"/>
                <w:sz w:val="20"/>
              </w:rPr>
              <w:t>Tipos de pregunta disponibles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Media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Editor de plantilla abierto.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Agregar una pregunta de cada tipo: Si/No, Texto libre, Escala numerica, Seleccion multiple, Lista desplegable.</w:t>
              <w:br/>
              <w:t>2. Guardar plantilla.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Todos los tipos de pregunta se guardan correctamente y se renderizan en la ejecucion de inspeccion.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TC-TPL-006  </w:t>
            </w:r>
            <w:r>
              <w:rPr>
                <w:b/>
                <w:color w:val="FFFFFF"/>
                <w:sz w:val="20"/>
              </w:rPr>
              <w:t>Eliminar plantilla en uso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FCE4EC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Negativo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Plantilla asociada a al menos una inspeccion existente.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Plantillas.</w:t>
              <w:br/>
              <w:t>2. Intentar eliminar plantilla que ya tiene inspecciones.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sistema impide la eliminacion y muestra mensaje informando que la plantilla esta en uso.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TC-TPL-007  </w:t>
            </w:r>
            <w:r>
              <w:rPr>
                <w:b/>
                <w:color w:val="FFFFFF"/>
                <w:sz w:val="20"/>
              </w:rPr>
              <w:t>Reordenar secciones en el editor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Media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Plantilla con 3 secciones.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Abrir plantilla en editor.</w:t>
              <w:br/>
              <w:t>2. Arrastrar la seccion 3 al primer lugar.</w:t>
              <w:br/>
              <w:t>3. Guardar.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nuevo orden se persiste. Al visualizar la plantilla en inspeccion, las secciones aparecen en el orden correcto.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p/>
    <w:p>
      <w:pPr>
        <w:spacing w:before="280" w:after="80"/>
        <w:shd w:val="clear" w:color="auto" w:fill="006064"/>
      </w:pPr>
      <w:r>
        <w:rPr>
          <w:b/>
          <w:color w:val="FFFFFF"/>
          <w:sz w:val="26"/>
        </w:rPr>
        <w:t xml:space="preserve">  MODULO: PROGRAMACION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TC-PROG-001  </w:t>
            </w:r>
            <w:r>
              <w:rPr>
                <w:b/>
                <w:color w:val="FFFFFF"/>
                <w:sz w:val="20"/>
              </w:rPr>
              <w:t>Crear inspeccion programada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Proyecto, plantilla e inspector existentes.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Inspecciones &gt; Nueva Inspeccion.</w:t>
              <w:br/>
              <w:t>2. Seleccionar proyecto, etapa/sector/unidad.</w:t>
              <w:br/>
              <w:t>3. Seleccionar plantilla.</w:t>
              <w:br/>
              <w:t>4. Asignar inspector.</w:t>
              <w:br/>
              <w:t>5. Definir fecha y hora programada.</w:t>
              <w:br/>
              <w:t>6. Guardar.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La inspeccion queda en estado 'Programada'. El inspector asignado puede verla en su lista de tareas.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TC-PROG-002  </w:t>
            </w:r>
            <w:r>
              <w:rPr>
                <w:b/>
                <w:color w:val="FFFFFF"/>
                <w:sz w:val="20"/>
              </w:rPr>
              <w:t>Crear inspeccion sin asignar inspector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FCE4EC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Negativo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Proyecto y plantilla existentes.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Nueva Inspeccion.</w:t>
              <w:br/>
              <w:t>2. Completar todos los campos excepto inspector.</w:t>
              <w:br/>
              <w:t>3. Intentar guardar.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sistema muestra error de validacion. La inspeccion no se crea hasta asignar un inspector.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TC-PROG-003  </w:t>
            </w:r>
            <w:r>
              <w:rPr>
                <w:b/>
                <w:color w:val="FFFFFF"/>
                <w:sz w:val="20"/>
              </w:rPr>
              <w:t>Crear inspeccion con fecha pasada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FFF8E1"/>
          </w:tcPr>
          <w:p>
            <w:r/>
            <w:r>
              <w:rPr>
                <w:b/>
                <w:color w:val="FFFFFF"/>
                <w:sz w:val="18"/>
              </w:rPr>
              <w:t xml:space="preserve"> Media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Borde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Proyecto y plantilla existentes.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Nueva Inspeccion.</w:t>
              <w:br/>
              <w:t>2. Ingresar fecha programada de ayer.</w:t>
              <w:br/>
              <w:t>3. Guardar.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sistema muestra advertencia de fecha pasada. Debe confirmarse explicitamente o bloquearse segun regla de negocio definida.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TC-PROG-004  </w:t>
            </w:r>
            <w:r>
              <w:rPr>
                <w:b/>
                <w:color w:val="FFFFFF"/>
                <w:sz w:val="20"/>
              </w:rPr>
              <w:t>Ver calendario de inspecciones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Media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Al menos 5 inspecciones programadas en distintas fechas.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Inspecciones &gt; Vista Calendario.</w:t>
              <w:br/>
              <w:t>2. Navegar entre semanas/meses.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calendario muestra las inspecciones en las fechas correctas. Hacer clic en una abre su detalle.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TC-PROG-005  </w:t>
            </w:r>
            <w:r>
              <w:rPr>
                <w:b/>
                <w:color w:val="FFFFFF"/>
                <w:sz w:val="20"/>
              </w:rPr>
              <w:t>Reasignar inspector de inspeccion programada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Inspeccion en estado 'Programada' con inspector asignado.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Abrir detalle de inspeccion.</w:t>
              <w:br/>
              <w:t>2. Cambiar inspector asignado por otro disponible.</w:t>
              <w:br/>
              <w:t>3. Guardar.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nuevo inspector queda asignado. El inspector anterior ya no ve la inspeccion en su lista.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TC-PROG-006  </w:t>
            </w:r>
            <w:r>
              <w:rPr>
                <w:b/>
                <w:color w:val="FFFFFF"/>
                <w:sz w:val="20"/>
              </w:rPr>
              <w:t>Cancelar inspeccion programada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Media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Inspeccion en estado 'Programada'.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Abrir detalle de inspeccion.</w:t>
              <w:br/>
              <w:t>2. Hacer clic en 'Cancelar Inspeccion'.</w:t>
              <w:br/>
              <w:t>3. Ingresar motivo.</w:t>
              <w:br/>
              <w:t>4. Confirmar.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La inspeccion queda en estado 'Cancelada'. Se registra el motivo y quien la cancelo con timestamp.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p/>
    <w:p>
      <w:pPr>
        <w:spacing w:before="280" w:after="80"/>
        <w:shd w:val="clear" w:color="auto" w:fill="BF360C"/>
      </w:pPr>
      <w:r>
        <w:rPr>
          <w:b/>
          <w:color w:val="FFFFFF"/>
          <w:sz w:val="26"/>
        </w:rPr>
        <w:t xml:space="preserve">  MODULO: OBSERVACIONES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TC-OBS-001  </w:t>
            </w:r>
            <w:r>
              <w:rPr>
                <w:b/>
                <w:color w:val="FFFFFF"/>
                <w:sz w:val="20"/>
              </w:rPr>
              <w:t>Registrar observacion manual desde web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Inspeccion en estado 'Ejecutada' o 'En Revision'.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al detalle de una inspeccion.</w:t>
              <w:br/>
              <w:t>2. Hacer clic en 'Agregar Observacion'.</w:t>
              <w:br/>
              <w:t>3. Completar: descripcion, severidad (Leve/Grave/Critico), contratista responsable.</w:t>
              <w:br/>
              <w:t>4. Guardar.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La observacion se registra con estado 'Abierta'. Aparece en el listado de NC del proyecto.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TC-OBS-002  </w:t>
            </w:r>
            <w:r>
              <w:rPr>
                <w:b/>
                <w:color w:val="FFFFFF"/>
                <w:sz w:val="20"/>
              </w:rPr>
              <w:t>Asignar observacion a contratista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Observacion en estado 'Abierta'. Contratista asignado al proyecto.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al detalle de la observacion.</w:t>
              <w:br/>
              <w:t>2. Cambiar estado a 'En Correccion'.</w:t>
              <w:br/>
              <w:t>3. Asignar contratista responsable.</w:t>
              <w:br/>
              <w:t>4. Definir fecha maxima de correccion.</w:t>
              <w:br/>
              <w:t>5. Guardar.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La observacion queda asignada con estado 'En Correccion'. El contratista recibe notificacion por email.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TC-OBS-003  </w:t>
            </w:r>
            <w:r>
              <w:rPr>
                <w:b/>
                <w:color w:val="FFFFFF"/>
                <w:sz w:val="20"/>
              </w:rPr>
              <w:t>Cerrar observacion con evidencia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Observacion en estado 'En Correccion'.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Abrir la observacion.</w:t>
              <w:br/>
              <w:t>2. Cambiar estado a 'Resuelta'.</w:t>
              <w:br/>
              <w:t>3. Agregar descripcion del cierre.</w:t>
              <w:br/>
              <w:t>4. Adjuntar imagen de evidencia.</w:t>
              <w:br/>
              <w:t>5. Guardar.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La observacion queda en estado 'Resuelta'. Se registra quien la cerro, fecha y evidencia adjunta.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TC-OBS-004  </w:t>
            </w:r>
            <w:r>
              <w:rPr>
                <w:b/>
                <w:color w:val="FFFFFF"/>
                <w:sz w:val="20"/>
              </w:rPr>
              <w:t>Filtrar observaciones por severidad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Media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Al menos 10 observaciones de distintas severidades en el proyecto.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Observaciones del proyecto.</w:t>
              <w:br/>
              <w:t>2. Aplicar filtro por severidad 'Critico'.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listado muestra unicamente observaciones criticas. El contador refleja el numero filtrado.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TC-OBS-005  </w:t>
            </w:r>
            <w:r>
              <w:rPr>
                <w:b/>
                <w:color w:val="FFFFFF"/>
                <w:sz w:val="20"/>
              </w:rPr>
              <w:t>Filtrar observaciones por estado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Media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Observaciones en multiples estados.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Observaciones.</w:t>
              <w:br/>
              <w:t>2. Filtrar por estado 'Abierta'.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Se muestran solo las observaciones abiertas.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TC-OBS-006  </w:t>
            </w:r>
            <w:r>
              <w:rPr>
                <w:b/>
                <w:color w:val="FFFFFF"/>
                <w:sz w:val="20"/>
              </w:rPr>
              <w:t>Ver historial de cambios de una observacion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Observacion con varios cambios de estado registrados.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Abrir detalle de observacion.</w:t>
              <w:br/>
              <w:t>2. Ir a pestana 'Historial'.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Se muestra la linea de tiempo de cambios: quien cambio el estado, a que estado, con que comentario y en que fecha.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TC-OBS-007  </w:t>
            </w:r>
            <w:r>
              <w:rPr>
                <w:b/>
                <w:color w:val="FFFFFF"/>
                <w:sz w:val="20"/>
              </w:rPr>
              <w:t>Observacion vencida (fecha limite superada)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FFF8E1"/>
          </w:tcPr>
          <w:p>
            <w:r/>
            <w:r>
              <w:rPr>
                <w:b/>
                <w:color w:val="FFFFFF"/>
                <w:sz w:val="18"/>
              </w:rPr>
              <w:t xml:space="preserve"> Media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Borde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Observacion en estado 'En Correccion' con fecha limite de ayer.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al listado de observaciones del proyecto.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La observacion aparece destacada visualmente (ej: color rojo o icono de alerta) indicando que esta vencida.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p/>
    <w:p>
      <w:pPr>
        <w:spacing w:before="280" w:after="80"/>
        <w:shd w:val="clear" w:color="auto" w:fill="4E342E"/>
      </w:pPr>
      <w:r>
        <w:rPr>
          <w:b/>
          <w:color w:val="FFFFFF"/>
          <w:sz w:val="26"/>
        </w:rPr>
        <w:t xml:space="preserve">  MODULO: REINSPECCIONES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TC-REINSP-001  </w:t>
            </w:r>
            <w:r>
              <w:rPr>
                <w:b/>
                <w:color w:val="FFFFFF"/>
                <w:sz w:val="20"/>
              </w:rPr>
              <w:t>Crear reinspeccion desde observacion resuelta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Observacion en estado 'Resuelta' pendiente de verificacion.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Abrir la observacion resuelta.</w:t>
              <w:br/>
              <w:t>2. Hacer clic en 'Solicitar Reinspeccion'.</w:t>
              <w:br/>
              <w:t>3. Asignar inspector y fecha.</w:t>
              <w:br/>
              <w:t>4. Confirmar.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Se crea una reinspeccion asociada a la observacion original. El inspector asignado la ve en su lista.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TC-REINSP-002  </w:t>
            </w:r>
            <w:r>
              <w:rPr>
                <w:b/>
                <w:color w:val="FFFFFF"/>
                <w:sz w:val="20"/>
              </w:rPr>
              <w:t>Aprobar correccion en reinspeccion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Reinspeccion ejecutada.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Abrir la reinspeccion.</w:t>
              <w:br/>
              <w:t>2. Cambiar resultado a 'Correccion Aprobada'.</w:t>
              <w:br/>
              <w:t>3. Agregar comentario.</w:t>
              <w:br/>
              <w:t>4. Guardar.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La observacion original cambia a estado 'Cerrada'. La reinspeccion queda como 'Aprobada'. Se registra trazabilidad completa.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TC-REINSP-003  </w:t>
            </w:r>
            <w:r>
              <w:rPr>
                <w:b/>
                <w:color w:val="FFFFFF"/>
                <w:sz w:val="20"/>
              </w:rPr>
              <w:t>Rechazar correccion en reinspeccion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Reinspeccion ejecutada.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Abrir la reinspeccion.</w:t>
              <w:br/>
              <w:t>2. Cambiar resultado a 'Correccion Rechazada'.</w:t>
              <w:br/>
              <w:t>3. Ingresar descripcion del rechazo.</w:t>
              <w:br/>
              <w:t>4. Guardar.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La observacion original vuelve al estado 'En Correccion'. Se registra el rechazo con motivo y fecha.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TC-REINSP-004  </w:t>
            </w:r>
            <w:r>
              <w:rPr>
                <w:b/>
                <w:color w:val="FFFFFF"/>
                <w:sz w:val="20"/>
              </w:rPr>
              <w:t>Trazabilidad completa: inspeccion &gt; observacion &gt; reinspeccion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Flujo completo ejecutado: inspeccion con observacion cerrada por reinspeccion.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Desde el detalle de la inspeccion original, navegar a sus observaciones.</w:t>
              <w:br/>
              <w:t>2. Abrir una observacion cerrada.</w:t>
              <w:br/>
              <w:t>3. Ir a su historial y reinspecciones asociadas.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Se puede navegar el flujo completo: inspeccion &gt; respuesta &gt; observacion &gt; reinspeccion &gt; cierre. Todo con timestamps y responsables.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p/>
    <w:p>
      <w:pPr>
        <w:spacing w:before="280" w:after="80"/>
        <w:shd w:val="clear" w:color="auto" w:fill="33691E"/>
      </w:pPr>
      <w:r>
        <w:rPr>
          <w:b/>
          <w:color w:val="FFFFFF"/>
          <w:sz w:val="26"/>
        </w:rPr>
        <w:t xml:space="preserve">  MODULO: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TC-DOC-001  </w:t>
            </w:r>
            <w:r>
              <w:rPr>
                <w:b/>
                <w:color w:val="FFFFFF"/>
                <w:sz w:val="20"/>
              </w:rPr>
              <w:t>Subir documento PDF a proyecto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Proyecto creado. Archivo PDF disponible (&lt; 20 MB).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al detalle del proyecto.</w:t>
              <w:br/>
              <w:t>2. Ir a pestana 'Documentos'.</w:t>
              <w:br/>
              <w:t>3. Hacer clic en 'Subir Documento'.</w:t>
              <w:br/>
              <w:t>4. Seleccionar archivo PDF.</w:t>
              <w:br/>
              <w:t>5. Ingresar nombre y tipo (ej: Plano Arquitectonico).</w:t>
              <w:br/>
              <w:t>6. Confirmar.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documento se sube y aparece en la lista. El nombre, tipo y fecha de carga se muestran correctamente.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TC-DOC-002  </w:t>
            </w:r>
            <w:r>
              <w:rPr>
                <w:b/>
                <w:color w:val="FFFFFF"/>
                <w:sz w:val="20"/>
              </w:rPr>
              <w:t>Descargar documento subido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Documento subido al proyecto.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Documentos del proyecto.</w:t>
              <w:br/>
              <w:t>2. Hacer clic en el documento.</w:t>
              <w:br/>
              <w:t>3. Hacer clic en 'Descargar'.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archivo se descarga correctamente y puede abrirse. El archivo descargado es identico al subido.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TC-DOC-003  </w:t>
            </w:r>
            <w:r>
              <w:rPr>
                <w:b/>
                <w:color w:val="FFFFFF"/>
                <w:sz w:val="20"/>
              </w:rPr>
              <w:t>Subir archivo con formato no permitido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FCE4EC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Negativo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Proyecto existente.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Documentos del proyecto.</w:t>
              <w:br/>
              <w:t>2. Intentar subir un archivo .exe o .bat.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sistema rechaza el archivo y muestra mensaje indicando los formatos permitidos.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TC-DOC-004  </w:t>
            </w:r>
            <w:r>
              <w:rPr>
                <w:b/>
                <w:color w:val="FFFFFF"/>
                <w:sz w:val="20"/>
              </w:rPr>
              <w:t>Subir archivo que supera el limite de tamano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FCE4EC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Negativo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Proyecto existente. Archivo &gt; 50 MB disponible.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Documentos del proyecto.</w:t>
              <w:br/>
              <w:t>2. Intentar subir un archivo que supera el limite definido.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sistema muestra error indicando el limite de tamano antes o durante la subida. El archivo no se almacena.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TC-DOC-005  </w:t>
            </w:r>
            <w:r>
              <w:rPr>
                <w:b/>
                <w:color w:val="FFFFFF"/>
                <w:sz w:val="20"/>
              </w:rPr>
              <w:t>Eliminar documento de proyecto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Media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Documento subido al proyecto.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Documentos del proyecto.</w:t>
              <w:br/>
              <w:t>2. Seleccionar un documento.</w:t>
              <w:br/>
              <w:t>3. Hacer clic en 'Eliminar' y confirmar.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documento desaparece del listado. El archivo se elimina del almacenamiento MinIO (soft delete o hard delete segun configuracion).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p/>
    <w:p>
      <w:pPr>
        <w:spacing w:before="280" w:after="80"/>
        <w:shd w:val="clear" w:color="auto" w:fill="1B5E20"/>
      </w:pPr>
      <w:r>
        <w:rPr>
          <w:b/>
          <w:color w:val="FFFFFF"/>
          <w:sz w:val="26"/>
        </w:rPr>
        <w:t xml:space="preserve">  MODULO: REPORTES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TC-RPT-001  </w:t>
            </w:r>
            <w:r>
              <w:rPr>
                <w:b/>
                <w:color w:val="FFFFFF"/>
                <w:sz w:val="20"/>
              </w:rPr>
              <w:t>Generar reporte PDF de inspeccion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Inspeccion completada con respuestas, evidencias y observaciones.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al detalle de la inspeccion.</w:t>
              <w:br/>
              <w:t>2. Hacer clic en 'Generar Reporte PDF'.</w:t>
              <w:br/>
              <w:t>3. Esperar generacion.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Se descarga un PDF con: encabezado de empresa/proyecto, datos del inspector, fecha, secciones y respuestas, evidencias fotograficas, listado de observaciones y firma.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TC-RPT-002  </w:t>
            </w:r>
            <w:r>
              <w:rPr>
                <w:b/>
                <w:color w:val="FFFFFF"/>
                <w:sz w:val="20"/>
              </w:rPr>
              <w:t>Exportar listado de observaciones a Excel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Proyecto con al menos 10 observaciones.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Observaciones del proyecto.</w:t>
              <w:br/>
              <w:t>2. Aplicar filtros deseados.</w:t>
              <w:br/>
              <w:t>3. Hacer clic en 'Exportar Excel'.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Se descarga un archivo .xlsx con todas las columnas relevantes: ID, descripcion, severidad, estado, responsable, fechas. Los filtros aplicados se reflejan en la exportacion.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TC-RPT-003  </w:t>
            </w:r>
            <w:r>
              <w:rPr>
                <w:b/>
                <w:color w:val="FFFFFF"/>
                <w:sz w:val="20"/>
              </w:rPr>
              <w:t>Reporte PDF muestra evidencias fotograficas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Inspeccion con al menos 3 fotos de evidencia adjuntas.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Generar reporte PDF de la inspeccion.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PDF incluye las imagenes de evidencia con su descripcion y la pregunta/seccion a la que corresponden.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TC-RPT-004  </w:t>
            </w:r>
            <w:r>
              <w:rPr>
                <w:b/>
                <w:color w:val="FFFFFF"/>
                <w:sz w:val="20"/>
              </w:rPr>
              <w:t>Reporte PDF de inspeccion sin observaciones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FFF8E1"/>
          </w:tcPr>
          <w:p>
            <w:r/>
            <w:r>
              <w:rPr>
                <w:b/>
                <w:color w:val="FFFFFF"/>
                <w:sz w:val="18"/>
              </w:rPr>
              <w:t xml:space="preserve"> Media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Borde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Inspeccion completada sin observaciones registradas.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Generar reporte PDF de la inspeccion.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PDF se genera correctamente. La seccion de observaciones indica 'Sin observaciones registradas' o similar.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TC-RPT-005  </w:t>
            </w:r>
            <w:r>
              <w:rPr>
                <w:b/>
                <w:color w:val="FFFFFF"/>
                <w:sz w:val="20"/>
              </w:rPr>
              <w:t>Exportar Excel con cero registros (filtro sin resultados)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FFF8E1"/>
          </w:tcPr>
          <w:p>
            <w:r/>
            <w:r>
              <w:rPr>
                <w:b/>
                <w:color w:val="FFFFFF"/>
                <w:sz w:val="18"/>
              </w:rPr>
              <w:t xml:space="preserve"> Media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Borde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Proyecto con observaciones.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 Observaciones.</w:t>
              <w:br/>
              <w:t>2. Aplicar filtro que no retorne resultados.</w:t>
              <w:br/>
              <w:t>3. Hacer clic en 'Exportar Excel'.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sistema genera un Excel con los encabezados de columna pero sin filas de datos, o muestra mensaje indicando que no hay datos para exportar.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p/>
    <w:p>
      <w:pPr>
        <w:spacing w:before="280" w:after="80"/>
        <w:shd w:val="clear" w:color="auto" w:fill="827717"/>
      </w:pPr>
      <w:r>
        <w:rPr>
          <w:b/>
          <w:color w:val="FFFFFF"/>
          <w:sz w:val="26"/>
        </w:rPr>
        <w:t xml:space="preserve">  MODULO: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TC-DASH-001  </w:t>
            </w:r>
            <w:r>
              <w:rPr>
                <w:b/>
                <w:color w:val="FFFFFF"/>
                <w:sz w:val="20"/>
              </w:rPr>
              <w:t>KPIs se muestran correctamente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Al menos 1 proyecto activo con inspecciones y observaciones.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Autenticarse y navegar al Dashboard.</w:t>
              <w:br/>
              <w:t>2. Revisar los indicadores: inspecciones programadas, ejecutadas, observaciones abiertas, % cumplimiento.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Los KPIs muestran valores consistentes con los datos del sistema. Los numeros coinciden con los listados de inspecciones y observaciones.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TC-DASH-002  </w:t>
            </w:r>
            <w:r>
              <w:rPr>
                <w:b/>
                <w:color w:val="FFFFFF"/>
                <w:sz w:val="20"/>
              </w:rPr>
              <w:t>Graficos se renderizan correctamente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Datos historicos de inspecciones y observaciones cargados.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al Dashboard.</w:t>
              <w:br/>
              <w:t>2. Revisar graficos de barras, torta y linea de tendencia.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Todos los graficos se renderizan sin errores. Los datos son consistentes con los KPIs numericos.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TC-DASH-003  </w:t>
            </w:r>
            <w:r>
              <w:rPr>
                <w:b/>
                <w:color w:val="FFFFFF"/>
                <w:sz w:val="20"/>
              </w:rPr>
              <w:t>Filtrar dashboard por proyecto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Multiple proyectos con datos.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al Dashboard.</w:t>
              <w:br/>
              <w:t>2. Cambiar el selector de proyecto.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Los KPIs y graficos se actualizan para mostrar solo datos del proyecto seleccionado.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TC-DASH-004  </w:t>
            </w:r>
            <w:r>
              <w:rPr>
                <w:b/>
                <w:color w:val="FFFFFF"/>
                <w:sz w:val="20"/>
              </w:rPr>
              <w:t>Dashboard con cero datos (proyecto nuevo)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FFF8E1"/>
          </w:tcPr>
          <w:p>
            <w:r/>
            <w:r>
              <w:rPr>
                <w:b/>
                <w:color w:val="FFFFFF"/>
                <w:sz w:val="18"/>
              </w:rPr>
              <w:t xml:space="preserve"> Media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Borde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Proyecto recien creado sin inspecciones.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Ir al Dashboard.</w:t>
              <w:br/>
              <w:t>2. Seleccionar el proyecto nuevo.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Dashboard se muestra con KPIs en cero y graficos vacios. No hay errores ni pantallas en blanco.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TC-DASH-005  </w:t>
            </w:r>
            <w:r>
              <w:rPr>
                <w:b/>
                <w:color w:val="FFFFFF"/>
                <w:sz w:val="20"/>
              </w:rPr>
              <w:t>Dashboard es visible segun rol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F3E5F5"/>
          </w:tcPr>
          <w:p>
            <w:r/>
            <w:r>
              <w:rPr>
                <w:b/>
                <w:color w:val="FFFFFF"/>
                <w:sz w:val="18"/>
              </w:rPr>
              <w:t xml:space="preserve"> Media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Seguridad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Usuarios con roles distintos: Admin, Supervisor, Inspector.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Autenticarse como Inspector.</w:t>
              <w:br/>
              <w:t>2. Revisar que el Dashboard solo muestre datos de inspecciones propias.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Cada rol ve solo la informacion pertinente a sus permisos. Un Inspector no ve KPIs globales de la empresa.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p/>
    <w:p>
      <w:pPr>
        <w:spacing w:before="280" w:after="80"/>
        <w:shd w:val="clear" w:color="auto" w:fill="E65100"/>
      </w:pPr>
      <w:r>
        <w:rPr>
          <w:b/>
          <w:color w:val="FFFFFF"/>
          <w:sz w:val="26"/>
        </w:rPr>
        <w:t xml:space="preserve">  MODULO: NOTIFICACIONES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TC-NOTIF-001  </w:t>
            </w:r>
            <w:r>
              <w:rPr>
                <w:b/>
                <w:color w:val="FFFFFF"/>
                <w:sz w:val="20"/>
              </w:rPr>
              <w:t>Email al asignar inspeccion a inspector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Inspector con email valido configurado.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Crear y asignar una nueva inspeccion a un inspector.</w:t>
              <w:br/>
              <w:t>2. Guardar.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inspector recibe email con asunto, detalle de la inspeccion (proyecto, fecha, plantilla) y enlace directo.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TC-NOTIF-002  </w:t>
            </w:r>
            <w:r>
              <w:rPr>
                <w:b/>
                <w:color w:val="FFFFFF"/>
                <w:sz w:val="20"/>
              </w:rPr>
              <w:t>Email al registrar observacion con responsable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Contratista con email valido asignado al proyecto.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Registrar observacion y asignar a un contratista responsable.</w:t>
              <w:br/>
              <w:t>2. Cambiar estado a 'En Correccion'.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contratista responsable recibe email con detalle de la observacion, severidad y fecha limite.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TC-NOTIF-003  </w:t>
            </w:r>
            <w:r>
              <w:rPr>
                <w:b/>
                <w:color w:val="FFFFFF"/>
                <w:sz w:val="20"/>
              </w:rPr>
              <w:t>No enviar email si el usuario no tiene email configurado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FFF8E1"/>
          </w:tcPr>
          <w:p>
            <w:r/>
            <w:r>
              <w:rPr>
                <w:b/>
                <w:color w:val="FFFFFF"/>
                <w:sz w:val="18"/>
              </w:rPr>
              <w:t xml:space="preserve"> Media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Borde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Usuario sin email configurado.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Asignar una inspeccion a un usuario sin email.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sistema no genera error. La inspeccion se crea correctamente. El sistema registra en log que no se pudo enviar la notificacion.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p/>
    <w:p>
      <w:pPr>
        <w:spacing w:before="280" w:after="80"/>
        <w:shd w:val="clear" w:color="auto" w:fill="37474F"/>
      </w:pPr>
      <w:r>
        <w:rPr>
          <w:b/>
          <w:color w:val="FFFFFF"/>
          <w:sz w:val="26"/>
        </w:rPr>
        <w:t xml:space="preserve">  MODULO: AUDITORIA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TC-AUD-001  </w:t>
            </w:r>
            <w:r>
              <w:rPr>
                <w:b/>
                <w:color w:val="FFFFFF"/>
                <w:sz w:val="20"/>
              </w:rPr>
              <w:t>Registro de creacion de entidad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Usuario autenticado.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Crear un nuevo proyecto.</w:t>
              <w:br/>
              <w:t>2. Ir al log de auditoria.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Se registra la accion: entidad creada, usuario que la creo, timestamp y tenant. El campo created_by coincide con el usuario autenticado.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TC-AUD-002  </w:t>
            </w:r>
            <w:r>
              <w:rPr>
                <w:b/>
                <w:color w:val="FFFFFF"/>
                <w:sz w:val="20"/>
              </w:rPr>
              <w:t>Registro de modificacion de entidad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Proyecto existente.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Editar el nombre de un proyecto.</w:t>
              <w:br/>
              <w:t>2. Ir al log de auditoria del proyecto.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Se registra la modificacion: campo modificado, valor anterior, valor nuevo, usuario que modifico, timestamp.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TC-AUD-003  </w:t>
            </w:r>
            <w:r>
              <w:rPr>
                <w:b/>
                <w:color w:val="FFFFFF"/>
                <w:sz w:val="20"/>
              </w:rPr>
              <w:t>Registro de eliminacion (soft delete)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Empresa sin proyectos activos.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Eliminar una empresa.</w:t>
              <w:br/>
              <w:t>2. Consultar el log de auditoria.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Se registra la eliminacion con: usuario que la ejecuto, timestamp, is_deleted=true. La empresa no aparece en listados activos pero existe en BD.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TC-AUD-004  </w:t>
            </w:r>
            <w:r>
              <w:rPr>
                <w:b/>
                <w:color w:val="FFFFFF"/>
                <w:sz w:val="20"/>
              </w:rPr>
              <w:t>Usuario no admin no puede acceder al log completo de auditoria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F3E5F5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Seguridad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Usuario con rol Inspector.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Autenticarse como Inspector.</w:t>
              <w:br/>
              <w:t>2. Intentar acceder al modulo de Auditoria por URL directa.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sistema deniega el acceso. El menu de Auditoria no es visible para roles sin permiso.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p/>
    <w:p>
      <w:pPr>
        <w:spacing w:before="280" w:after="80"/>
        <w:shd w:val="clear" w:color="auto" w:fill="4A148C"/>
      </w:pPr>
      <w:r>
        <w:rPr>
          <w:b/>
          <w:color w:val="FFFFFF"/>
          <w:sz w:val="26"/>
        </w:rPr>
        <w:t xml:space="preserve">  MODULO: UI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TC-UI-001  </w:t>
            </w:r>
            <w:r>
              <w:rPr>
                <w:b/>
                <w:color w:val="FFFFFF"/>
                <w:sz w:val="20"/>
              </w:rPr>
              <w:t>Tiempo de carga inicial del Dashboard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3F2FD"/>
          </w:tcPr>
          <w:p>
            <w:r/>
            <w:r>
              <w:rPr>
                <w:b/>
                <w:color w:val="FFFFFF"/>
                <w:sz w:val="18"/>
              </w:rPr>
              <w:t xml:space="preserve"> Media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Funcional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Sistema con datos de al menos 1 proyecto activo.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Autenticarse.</w:t>
              <w:br/>
              <w:t>2. Medir el tiempo hasta que el Dashboard muestra datos completos.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Dashboard carga en menos de 3 segundos en condiciones normales de red.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TC-UI-002  </w:t>
            </w:r>
            <w:r>
              <w:rPr>
                <w:b/>
                <w:color w:val="FFFFFF"/>
                <w:sz w:val="20"/>
              </w:rPr>
              <w:t>Responsive en tablet (1024px)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8F5E9"/>
          </w:tcPr>
          <w:p>
            <w:r/>
            <w:r>
              <w:rPr>
                <w:b/>
                <w:color w:val="FFFFFF"/>
                <w:sz w:val="18"/>
              </w:rPr>
              <w:t xml:space="preserve"> Media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UI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Acceso desde navegador en resolucion 1024x768 o tablet.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Acceder al sistema desde una tablet o emular 1024px.</w:t>
              <w:br/>
              <w:t>2. Navegar por Dashboard, Proyectos y Observaciones.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El layout se adapta correctamente. Los elementos no se superponen ni desbordan el viewport.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TC-UI-003  </w:t>
            </w:r>
            <w:r>
              <w:rPr>
                <w:b/>
                <w:color w:val="FFFFFF"/>
                <w:sz w:val="20"/>
              </w:rPr>
              <w:t>Mensajes de validacion son claros y en espanol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8F5E9"/>
          </w:tcPr>
          <w:p>
            <w:r/>
            <w:r>
              <w:rPr>
                <w:b/>
                <w:color w:val="FFFFFF"/>
                <w:sz w:val="18"/>
              </w:rPr>
              <w:t xml:space="preserve"> Media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UI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Formulario con campos requeridos.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Intentar guardar cualquier formulario con campos obligatorios vacios.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Los mensajes de error son en espanol, descriptivos e indican exactamente que campo necesita correccion.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TC-UI-004  </w:t>
            </w:r>
            <w:r>
              <w:rPr>
                <w:b/>
                <w:color w:val="FFFFFF"/>
                <w:sz w:val="20"/>
              </w:rPr>
              <w:t>Confirmacion antes de eliminar registros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8F5E9"/>
          </w:tcPr>
          <w:p>
            <w:r/>
            <w:r>
              <w:rPr>
                <w:b/>
                <w:color w:val="FFFFFF"/>
                <w:sz w:val="18"/>
              </w:rPr>
              <w:t xml:space="preserve"> Alta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UI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Cualquier entidad eliminable en el sistema.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Hacer clic en el boton 'Eliminar' de cualquier entidad (empresa, proyecto, usuario, etc.).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Aparece un dialogo de confirmacion que describe la accion y sus consecuencias. Solo al confirmar se ejecuta la eliminacion.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9071"/>
            <w:gridSpan w:val="2"/>
            <w:shd w:val="clear" w:color="auto" w:fill="1B5E91"/>
            <w:vAlign w:val="center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20"/>
              </w:rPr>
              <w:t xml:space="preserve">TC-UI-005  </w:t>
            </w:r>
            <w:r>
              <w:rPr>
                <w:b/>
                <w:color w:val="FFFFFF"/>
                <w:sz w:val="20"/>
              </w:rPr>
              <w:t>Indicador de carga durante operaciones largas</w:t>
            </w:r>
          </w:p>
        </w:tc>
      </w:tr>
      <w:tr>
        <w:tc>
          <w:tcPr>
            <w:tcW w:type="dxa" w:w="1984"/>
            <w:shd w:val="clear" w:color="auto" w:fill="ECEFF1"/>
          </w:tcPr>
          <w:p>
            <w:r/>
            <w:r>
              <w:rPr>
                <w:b/>
                <w:color w:val="555555"/>
                <w:sz w:val="18"/>
              </w:rPr>
              <w:t>Prioridad / Tipo</w:t>
            </w:r>
          </w:p>
        </w:tc>
        <w:tc>
          <w:tcPr>
            <w:tcW w:type="dxa" w:w="7087"/>
            <w:shd w:val="clear" w:color="auto" w:fill="E8F5E9"/>
          </w:tcPr>
          <w:p>
            <w:r/>
            <w:r>
              <w:rPr>
                <w:b/>
                <w:color w:val="FFFFFF"/>
                <w:sz w:val="18"/>
              </w:rPr>
              <w:t xml:space="preserve"> Media </w:t>
            </w:r>
            <w:r>
              <w:rPr>
                <w:sz w:val="18"/>
              </w:rPr>
              <w:t xml:space="preserve">   |   Tipo: </w:t>
            </w:r>
            <w:r>
              <w:rPr>
                <w:b/>
                <w:color w:val="0D47A1"/>
                <w:sz w:val="18"/>
              </w:rPr>
              <w:t>UI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Precondicion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Operacion que tome mas de 1 segundo (generacion de reporte, carga de lista grande).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Pasos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1. Iniciar la operacion larga (ej: generar PDF, cargar listado de 500 registros).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Esperado</w:t>
            </w:r>
          </w:p>
        </w:tc>
        <w:tc>
          <w:tcPr>
            <w:tcW w:type="dxa" w:w="7087"/>
            <w:shd w:val="clear" w:color="auto" w:fill="FFFFFF"/>
            <w:vAlign w:val="top"/>
          </w:tcPr>
          <w:p>
            <w:pPr>
              <w:spacing w:before="40" w:after="40"/>
            </w:pPr>
            <w:r/>
            <w:r>
              <w:rPr>
                <w:sz w:val="18"/>
              </w:rPr>
              <w:t>Se muestra un indicador de progreso o spinner mientras la operacion se ejecuta. No queda la interfaz congelada sin feedback.</w:t>
            </w:r>
          </w:p>
        </w:tc>
      </w:tr>
      <w:tr>
        <w:tc>
          <w:tcPr>
            <w:tcW w:type="dxa" w:w="1984"/>
            <w:shd w:val="clear" w:color="auto" w:fill="ECEFF1"/>
            <w:vAlign w:val="top"/>
          </w:tcPr>
          <w:p>
            <w:r/>
            <w:r>
              <w:rPr>
                <w:b/>
                <w:color w:val="333333"/>
                <w:sz w:val="18"/>
              </w:rPr>
              <w:t>Resultado QA</w:t>
            </w:r>
          </w:p>
        </w:tc>
        <w:tc>
          <w:tcPr>
            <w:tcW w:type="dxa" w:w="7087"/>
            <w:shd w:val="clear" w:color="auto" w:fill="FFFDE7"/>
            <w:vAlign w:val="top"/>
          </w:tcPr>
          <w:p>
            <w:r/>
            <w:r>
              <w:rPr>
                <w:b/>
                <w:color w:val="1B5E91"/>
                <w:sz w:val="18"/>
              </w:rPr>
              <w:t xml:space="preserve">Estado: _______________   </w:t>
            </w:r>
            <w:r>
              <w:rPr>
                <w:sz w:val="18"/>
              </w:rPr>
              <w:t xml:space="preserve">Ejecutado por: ___________________________   </w:t>
            </w:r>
            <w:r>
              <w:rPr>
                <w:sz w:val="18"/>
              </w:rPr>
              <w:t>Fecha: ____________</w:t>
            </w:r>
          </w:p>
          <w:p>
            <w:r>
              <w:rPr>
                <w:b/>
                <w:sz w:val="18"/>
              </w:rPr>
              <w:t xml:space="preserve">Observaciones / Defectos encontrados: </w:t>
            </w:r>
            <w:r>
              <w:rPr>
                <w:color w:val="CCCCC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space="1" w:color="1B5E91"/>
        </w:pBdr>
      </w:pPr>
    </w:p>
    <w:p>
      <w:pPr>
        <w:jc w:val="center"/>
      </w:pPr>
      <w:r>
        <w:rPr>
          <w:i/>
          <w:color w:val="999999"/>
          <w:sz w:val="16"/>
        </w:rPr>
        <w:t>ITO Cloud - Set de Pruebas QA Modulos Web v1.0  |  18/03/2026  |  Confidencial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