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BE8" w:rsidRPr="00DD3E71" w:rsidRDefault="002D4BE8" w:rsidP="002D4BE8">
      <w:pPr>
        <w:jc w:val="center"/>
        <w:rPr>
          <w:rFonts w:ascii="標楷體" w:eastAsia="標楷體" w:hAnsi="標楷體"/>
          <w:b/>
          <w:sz w:val="32"/>
          <w:szCs w:val="32"/>
        </w:rPr>
      </w:pPr>
      <w:bookmarkStart w:id="0" w:name="_GoBack"/>
      <w:bookmarkEnd w:id="0"/>
      <w:r w:rsidRPr="00DD3E71">
        <w:rPr>
          <w:rFonts w:ascii="標楷體" w:eastAsia="標楷體" w:hAnsi="標楷體" w:hint="eastAsia"/>
          <w:b/>
          <w:noProof/>
          <w:szCs w:val="24"/>
        </w:rPr>
        <mc:AlternateContent>
          <mc:Choice Requires="wps">
            <w:drawing>
              <wp:anchor distT="0" distB="0" distL="114300" distR="114300" simplePos="0" relativeHeight="251659264" behindDoc="0" locked="0" layoutInCell="1" allowOverlap="1" wp14:anchorId="4A9B0D9C" wp14:editId="3965FF20">
                <wp:simplePos x="0" y="0"/>
                <wp:positionH relativeFrom="column">
                  <wp:posOffset>5133975</wp:posOffset>
                </wp:positionH>
                <wp:positionV relativeFrom="paragraph">
                  <wp:posOffset>4445</wp:posOffset>
                </wp:positionV>
                <wp:extent cx="1148233" cy="307238"/>
                <wp:effectExtent l="0" t="0" r="13970" b="17145"/>
                <wp:wrapNone/>
                <wp:docPr id="2" name="文字方塊 2"/>
                <wp:cNvGraphicFramePr/>
                <a:graphic xmlns:a="http://schemas.openxmlformats.org/drawingml/2006/main">
                  <a:graphicData uri="http://schemas.microsoft.com/office/word/2010/wordprocessingShape">
                    <wps:wsp>
                      <wps:cNvSpPr txBox="1"/>
                      <wps:spPr>
                        <a:xfrm>
                          <a:off x="0" y="0"/>
                          <a:ext cx="1148233" cy="3072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BE8" w:rsidRPr="002D4BE8" w:rsidRDefault="002D4BE8" w:rsidP="002D4BE8">
                            <w:r w:rsidRPr="002D4BE8">
                              <w:rPr>
                                <w:rFonts w:hint="eastAsia"/>
                              </w:rPr>
                              <w:t>服務</w:t>
                            </w:r>
                            <w:r w:rsidRPr="002D4BE8">
                              <w:t>單位使用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B0D9C" id="_x0000_t202" coordsize="21600,21600" o:spt="202" path="m,l,21600r21600,l21600,xe">
                <v:stroke joinstyle="miter"/>
                <v:path gradientshapeok="t" o:connecttype="rect"/>
              </v:shapetype>
              <v:shape id="文字方塊 2" o:spid="_x0000_s1026" type="#_x0000_t202" style="position:absolute;left:0;text-align:left;margin-left:404.25pt;margin-top:.35pt;width:90.4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" fillcolor="white [3201]" strokeweight=".5pt">
                <v:textbox>
                  <w:txbxContent>
                    <w:p w:rsidR="002D4BE8" w:rsidRPr="002D4BE8" w:rsidRDefault="002D4BE8" w:rsidP="002D4BE8">
                      <w:r w:rsidRPr="002D4BE8">
                        <w:rPr>
                          <w:rFonts w:hint="eastAsia"/>
                        </w:rPr>
                        <w:t>服務</w:t>
                      </w:r>
                      <w:r w:rsidRPr="002D4BE8">
                        <w:t>單位使用</w:t>
                      </w:r>
                    </w:p>
                  </w:txbxContent>
                </v:textbox>
              </v:shape>
            </w:pict>
          </mc:Fallback>
        </mc:AlternateContent>
      </w:r>
      <w:r w:rsidR="002B1ED1" w:rsidRPr="00DD3E71">
        <w:rPr>
          <w:rFonts w:ascii="標楷體" w:eastAsia="標楷體" w:hAnsi="標楷體" w:hint="eastAsia"/>
          <w:b/>
          <w:sz w:val="32"/>
          <w:szCs w:val="32"/>
        </w:rPr>
        <w:t>個人資料蒐集、處理及利用告知暨同意書</w:t>
      </w:r>
    </w:p>
    <w:p w:rsidR="002B1ED1" w:rsidRPr="00DD3E71" w:rsidRDefault="002B1ED1" w:rsidP="002B1ED1">
      <w:pPr>
        <w:rPr>
          <w:rFonts w:ascii="標楷體" w:eastAsia="標楷體" w:hAnsi="標楷體"/>
          <w:szCs w:val="24"/>
        </w:rPr>
      </w:pPr>
      <w:r w:rsidRPr="00DD3E71">
        <w:rPr>
          <w:rFonts w:ascii="標楷體" w:eastAsia="標楷體" w:hAnsi="標楷體" w:hint="eastAsia"/>
          <w:szCs w:val="24"/>
        </w:rPr>
        <w:t>財團法人伊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社會福利基金會(以下簡稱伊甸基金會)為直接或間接蒐集、處理、利用、國際傳輸及分析本人之個人資料，依個人資料保護法（以下簡稱個資法）第8條第1項規定告知本人下列事項：</w:t>
      </w:r>
      <w:r w:rsidRPr="00DD3E71" w:rsidDel="00FD533A">
        <w:rPr>
          <w:rFonts w:ascii="標楷體" w:eastAsia="標楷體" w:hAnsi="標楷體" w:hint="eastAsia"/>
          <w:szCs w:val="24"/>
        </w:rPr>
        <w:t xml:space="preserve"> </w:t>
      </w:r>
    </w:p>
    <w:p w:rsidR="002B1ED1" w:rsidRPr="00DD3E71" w:rsidRDefault="002B1ED1" w:rsidP="002B1ED1">
      <w:pPr>
        <w:pStyle w:val="a5"/>
        <w:numPr>
          <w:ilvl w:val="0"/>
          <w:numId w:val="1"/>
        </w:numPr>
        <w:ind w:leftChars="0"/>
        <w:rPr>
          <w:rFonts w:ascii="標楷體" w:eastAsia="標楷體" w:hAnsi="標楷體"/>
          <w:szCs w:val="24"/>
        </w:rPr>
      </w:pPr>
      <w:r w:rsidRPr="00DD3E71">
        <w:rPr>
          <w:rFonts w:ascii="標楷體" w:eastAsia="標楷體" w:hAnsi="標楷體" w:hint="eastAsia"/>
          <w:szCs w:val="24"/>
        </w:rPr>
        <w:t>蒐集之目的：</w:t>
      </w:r>
    </w:p>
    <w:p w:rsidR="002B1ED1" w:rsidRPr="00DD3E71" w:rsidRDefault="002B1ED1" w:rsidP="00295AC3">
      <w:pPr>
        <w:ind w:leftChars="177" w:left="426" w:hanging="1"/>
        <w:rPr>
          <w:rFonts w:ascii="標楷體" w:eastAsia="標楷體" w:hAnsi="標楷體"/>
          <w:szCs w:val="24"/>
        </w:rPr>
      </w:pPr>
      <w:r w:rsidRPr="00DD3E71">
        <w:rPr>
          <w:rFonts w:ascii="標楷體" w:eastAsia="標楷體" w:hAnsi="標楷體" w:cs="標楷體" w:hint="eastAsia"/>
          <w:kern w:val="0"/>
          <w:szCs w:val="24"/>
        </w:rPr>
        <w:t>本人同意伊</w:t>
      </w:r>
      <w:proofErr w:type="gramStart"/>
      <w:r w:rsidRPr="00DD3E71">
        <w:rPr>
          <w:rFonts w:ascii="標楷體" w:eastAsia="標楷體" w:hAnsi="標楷體" w:cs="標楷體" w:hint="eastAsia"/>
          <w:kern w:val="0"/>
          <w:szCs w:val="24"/>
        </w:rPr>
        <w:t>甸</w:t>
      </w:r>
      <w:proofErr w:type="gramEnd"/>
      <w:r w:rsidRPr="00DD3E71">
        <w:rPr>
          <w:rFonts w:ascii="標楷體" w:eastAsia="標楷體" w:hAnsi="標楷體" w:cs="標楷體" w:hint="eastAsia"/>
          <w:kern w:val="0"/>
          <w:szCs w:val="24"/>
        </w:rPr>
        <w:t>基金會於提供</w:t>
      </w:r>
      <w:r w:rsidR="00424200" w:rsidRPr="00CF4046">
        <w:rPr>
          <w:rFonts w:ascii="標楷體" w:eastAsia="標楷體" w:hAnsi="標楷體" w:cs="標楷體" w:hint="eastAsia"/>
          <w:kern w:val="0"/>
          <w:szCs w:val="24"/>
          <w:u w:val="single"/>
        </w:rPr>
        <w:t>個案管理、</w:t>
      </w:r>
      <w:r w:rsidR="005361F1" w:rsidRPr="00CF4046">
        <w:rPr>
          <w:rFonts w:ascii="標楷體" w:eastAsia="標楷體" w:hAnsi="標楷體" w:cs="標楷體" w:hint="eastAsia"/>
          <w:kern w:val="0"/>
          <w:szCs w:val="24"/>
          <w:u w:val="single"/>
        </w:rPr>
        <w:t>實務補助、社區照顧、托育養護</w:t>
      </w:r>
      <w:r w:rsidR="005C70C9" w:rsidRPr="00CF4046">
        <w:rPr>
          <w:rFonts w:ascii="標楷體" w:eastAsia="標楷體" w:hAnsi="標楷體" w:cs="標楷體" w:hint="eastAsia"/>
          <w:kern w:val="0"/>
          <w:szCs w:val="24"/>
          <w:u w:val="single"/>
        </w:rPr>
        <w:t>，及</w:t>
      </w:r>
      <w:r w:rsidR="00424200" w:rsidRPr="00CF4046">
        <w:rPr>
          <w:rFonts w:ascii="標楷體" w:eastAsia="標楷體" w:hAnsi="標楷體" w:cs="標楷體" w:hint="eastAsia"/>
          <w:kern w:val="0"/>
          <w:szCs w:val="24"/>
          <w:u w:val="single"/>
        </w:rPr>
        <w:t>其他</w:t>
      </w:r>
      <w:r w:rsidRPr="00DD3E71">
        <w:rPr>
          <w:rFonts w:ascii="標楷體" w:eastAsia="標楷體" w:hAnsi="標楷體" w:cs="標楷體" w:hint="eastAsia"/>
          <w:kern w:val="0"/>
          <w:szCs w:val="24"/>
        </w:rPr>
        <w:t>包括</w:t>
      </w:r>
      <w:r w:rsidR="002E0C5D" w:rsidRPr="00DD3E71">
        <w:rPr>
          <w:rFonts w:ascii="標楷體" w:eastAsia="標楷體" w:hAnsi="標楷體" w:cs="標楷體" w:hint="eastAsia"/>
          <w:kern w:val="0"/>
          <w:szCs w:val="24"/>
        </w:rPr>
        <w:t>經營合於伊甸基金會捐助章程所定之服務項或</w:t>
      </w:r>
      <w:r w:rsidR="003026C0" w:rsidRPr="00DD3E71">
        <w:rPr>
          <w:rFonts w:ascii="標楷體" w:eastAsia="標楷體" w:hAnsi="標楷體" w:cs="標楷體" w:hint="eastAsia"/>
          <w:kern w:val="0"/>
          <w:szCs w:val="24"/>
        </w:rPr>
        <w:t>經中央主管機關核准辦理之業務服務時，基於下列</w:t>
      </w:r>
      <w:r w:rsidRPr="00DD3E71">
        <w:rPr>
          <w:rFonts w:ascii="標楷體" w:eastAsia="標楷體" w:hAnsi="標楷體" w:hint="eastAsia"/>
          <w:szCs w:val="24"/>
        </w:rPr>
        <w:t>特定目的</w:t>
      </w:r>
      <w:r w:rsidR="002E7264" w:rsidRPr="00DD3E71">
        <w:rPr>
          <w:rFonts w:ascii="標楷體" w:eastAsia="標楷體" w:hAnsi="標楷體" w:hint="eastAsia"/>
          <w:szCs w:val="24"/>
        </w:rPr>
        <w:t>，得</w:t>
      </w:r>
      <w:r w:rsidR="002E7264" w:rsidRPr="00DD3E71">
        <w:rPr>
          <w:rFonts w:ascii="標楷體" w:eastAsia="標楷體" w:hAnsi="標楷體" w:cs="標楷體" w:hint="eastAsia"/>
          <w:kern w:val="0"/>
          <w:szCs w:val="24"/>
        </w:rPr>
        <w:t>蒐集、處理、利用、</w:t>
      </w:r>
      <w:r w:rsidR="002E7264" w:rsidRPr="00DD3E71">
        <w:rPr>
          <w:rFonts w:ascii="標楷體" w:eastAsia="標楷體" w:hAnsi="標楷體"/>
          <w:szCs w:val="24"/>
        </w:rPr>
        <w:t>國際傳輸</w:t>
      </w:r>
      <w:r w:rsidR="002E7264" w:rsidRPr="00DD3E71">
        <w:rPr>
          <w:rFonts w:ascii="標楷體" w:eastAsia="標楷體" w:hAnsi="標楷體" w:cs="標楷體" w:hint="eastAsia"/>
          <w:kern w:val="0"/>
          <w:szCs w:val="24"/>
        </w:rPr>
        <w:t>及分析本人</w:t>
      </w:r>
      <w:r w:rsidR="002E7264" w:rsidRPr="00DD3E71">
        <w:rPr>
          <w:rFonts w:ascii="標楷體" w:eastAsia="標楷體" w:hAnsi="標楷體" w:cs="標楷體"/>
          <w:kern w:val="0"/>
          <w:szCs w:val="24"/>
        </w:rPr>
        <w:t>之</w:t>
      </w:r>
      <w:r w:rsidR="002E7264" w:rsidRPr="00DD3E71">
        <w:rPr>
          <w:rFonts w:ascii="標楷體" w:eastAsia="標楷體" w:hAnsi="標楷體" w:cs="標楷體" w:hint="eastAsia"/>
          <w:kern w:val="0"/>
          <w:szCs w:val="24"/>
        </w:rPr>
        <w:t>個人資料：</w:t>
      </w:r>
      <w:r w:rsidR="00CD1E29" w:rsidRPr="00DD3E71">
        <w:rPr>
          <w:rFonts w:ascii="標楷體" w:eastAsia="標楷體" w:hAnsi="標楷體" w:hint="eastAsia"/>
          <w:szCs w:val="24"/>
        </w:rPr>
        <w:t>0</w:t>
      </w:r>
      <w:r w:rsidR="00CD1E29" w:rsidRPr="00DD3E71">
        <w:rPr>
          <w:rFonts w:ascii="標楷體" w:eastAsia="標楷體" w:hAnsi="標楷體"/>
          <w:szCs w:val="24"/>
        </w:rPr>
        <w:t>12</w:t>
      </w:r>
      <w:r w:rsidR="00CD1E29" w:rsidRPr="00DD3E71">
        <w:rPr>
          <w:rFonts w:ascii="標楷體" w:eastAsia="標楷體" w:hAnsi="標楷體" w:hint="eastAsia"/>
          <w:szCs w:val="24"/>
        </w:rPr>
        <w:t>公</w:t>
      </w:r>
      <w:r w:rsidR="00CD1E29" w:rsidRPr="00DD3E71">
        <w:rPr>
          <w:rFonts w:ascii="標楷體" w:eastAsia="標楷體" w:hAnsi="標楷體"/>
          <w:szCs w:val="24"/>
        </w:rPr>
        <w:t>共衛生或傳染病</w:t>
      </w:r>
      <w:r w:rsidR="00CD1E29" w:rsidRPr="00DD3E71">
        <w:rPr>
          <w:rFonts w:ascii="標楷體" w:eastAsia="標楷體" w:hAnsi="標楷體" w:hint="eastAsia"/>
          <w:szCs w:val="24"/>
        </w:rPr>
        <w:t>防</w:t>
      </w:r>
      <w:r w:rsidR="00CD1E29" w:rsidRPr="00DD3E71">
        <w:rPr>
          <w:rFonts w:ascii="標楷體" w:eastAsia="標楷體" w:hAnsi="標楷體"/>
          <w:szCs w:val="24"/>
        </w:rPr>
        <w:t>治、</w:t>
      </w:r>
      <w:r w:rsidR="004D2DC9" w:rsidRPr="00DD3E71">
        <w:rPr>
          <w:rFonts w:ascii="標楷體" w:eastAsia="標楷體" w:hAnsi="標楷體" w:hint="eastAsia"/>
          <w:szCs w:val="24"/>
        </w:rPr>
        <w:t>058社會服務或社會工作、063</w:t>
      </w:r>
      <w:r w:rsidR="00295AC3" w:rsidRPr="00DD3E71">
        <w:rPr>
          <w:rFonts w:ascii="標楷體" w:eastAsia="標楷體" w:hAnsi="標楷體" w:hint="eastAsia"/>
          <w:szCs w:val="24"/>
        </w:rPr>
        <w:t>非公務機關依法定義務所進行個人資料之蒐</w:t>
      </w:r>
      <w:r w:rsidR="004D2DC9" w:rsidRPr="00DD3E71">
        <w:rPr>
          <w:rFonts w:ascii="標楷體" w:eastAsia="標楷體" w:hAnsi="標楷體" w:hint="eastAsia"/>
          <w:szCs w:val="24"/>
        </w:rPr>
        <w:t>集處理</w:t>
      </w:r>
      <w:r w:rsidR="00DA7531" w:rsidRPr="00DD3E71">
        <w:rPr>
          <w:rFonts w:ascii="標楷體" w:eastAsia="標楷體" w:hAnsi="標楷體" w:hint="eastAsia"/>
          <w:szCs w:val="24"/>
        </w:rPr>
        <w:t>及</w:t>
      </w:r>
      <w:r w:rsidR="00DA7531" w:rsidRPr="00DD3E71">
        <w:rPr>
          <w:rFonts w:ascii="標楷體" w:eastAsia="標楷體" w:hAnsi="標楷體"/>
          <w:szCs w:val="24"/>
        </w:rPr>
        <w:t>利用</w:t>
      </w:r>
      <w:r w:rsidR="004D2DC9" w:rsidRPr="00DD3E71">
        <w:rPr>
          <w:rFonts w:ascii="標楷體" w:eastAsia="標楷體" w:hAnsi="標楷體" w:hint="eastAsia"/>
          <w:szCs w:val="24"/>
        </w:rPr>
        <w:t>、</w:t>
      </w:r>
      <w:r w:rsidR="007A06EC" w:rsidRPr="00DD3E71">
        <w:rPr>
          <w:rFonts w:ascii="標楷體" w:eastAsia="標楷體" w:hAnsi="標楷體" w:hint="eastAsia"/>
          <w:szCs w:val="24"/>
        </w:rPr>
        <w:t>0</w:t>
      </w:r>
      <w:r w:rsidR="007A06EC" w:rsidRPr="00DD3E71">
        <w:rPr>
          <w:rFonts w:ascii="標楷體" w:eastAsia="標楷體" w:hAnsi="標楷體"/>
          <w:szCs w:val="24"/>
        </w:rPr>
        <w:t>64</w:t>
      </w:r>
      <w:r w:rsidR="007A06EC" w:rsidRPr="00DD3E71">
        <w:rPr>
          <w:rFonts w:ascii="標楷體" w:eastAsia="標楷體" w:hAnsi="標楷體" w:hint="eastAsia"/>
          <w:szCs w:val="24"/>
        </w:rPr>
        <w:t>保</w:t>
      </w:r>
      <w:r w:rsidR="007A06EC" w:rsidRPr="00DD3E71">
        <w:rPr>
          <w:rFonts w:ascii="標楷體" w:eastAsia="標楷體" w:hAnsi="標楷體"/>
          <w:szCs w:val="24"/>
        </w:rPr>
        <w:t>健醫療服務、</w:t>
      </w:r>
      <w:r w:rsidR="004D2DC9" w:rsidRPr="00DD3E71">
        <w:rPr>
          <w:rFonts w:ascii="標楷體" w:eastAsia="標楷體" w:hAnsi="標楷體" w:hint="eastAsia"/>
          <w:szCs w:val="24"/>
        </w:rPr>
        <w:t>069契約</w:t>
      </w:r>
      <w:r w:rsidR="00DA7531" w:rsidRPr="00DD3E71">
        <w:rPr>
          <w:rFonts w:ascii="標楷體" w:eastAsia="標楷體" w:hAnsi="標楷體" w:hint="eastAsia"/>
          <w:szCs w:val="24"/>
        </w:rPr>
        <w:t>、</w:t>
      </w:r>
      <w:r w:rsidR="004D2DC9" w:rsidRPr="00DD3E71">
        <w:rPr>
          <w:rFonts w:ascii="標楷體" w:eastAsia="標楷體" w:hAnsi="標楷體" w:hint="eastAsia"/>
          <w:szCs w:val="24"/>
        </w:rPr>
        <w:t>類似契約或其他法律關係事務</w:t>
      </w:r>
      <w:r w:rsidR="00D04B87" w:rsidRPr="00DD3E71">
        <w:rPr>
          <w:rFonts w:ascii="標楷體" w:eastAsia="標楷體" w:hAnsi="標楷體" w:hint="eastAsia"/>
          <w:szCs w:val="24"/>
        </w:rPr>
        <w:t>、</w:t>
      </w:r>
      <w:r w:rsidR="007A06EC" w:rsidRPr="00DD3E71">
        <w:rPr>
          <w:rFonts w:ascii="標楷體" w:eastAsia="標楷體" w:hAnsi="標楷體" w:hint="eastAsia"/>
          <w:szCs w:val="24"/>
        </w:rPr>
        <w:t>0</w:t>
      </w:r>
      <w:r w:rsidR="007A06EC" w:rsidRPr="00DD3E71">
        <w:rPr>
          <w:rFonts w:ascii="標楷體" w:eastAsia="標楷體" w:hAnsi="標楷體"/>
          <w:szCs w:val="24"/>
        </w:rPr>
        <w:t>74</w:t>
      </w:r>
      <w:r w:rsidR="007A06EC" w:rsidRPr="00DD3E71">
        <w:rPr>
          <w:rFonts w:ascii="標楷體" w:eastAsia="標楷體" w:hAnsi="標楷體" w:hint="eastAsia"/>
          <w:szCs w:val="24"/>
        </w:rPr>
        <w:t>政</w:t>
      </w:r>
      <w:r w:rsidR="007A06EC" w:rsidRPr="00DD3E71">
        <w:rPr>
          <w:rFonts w:ascii="標楷體" w:eastAsia="標楷體" w:hAnsi="標楷體"/>
          <w:szCs w:val="24"/>
        </w:rPr>
        <w:t>府福</w:t>
      </w:r>
      <w:r w:rsidR="007A06EC" w:rsidRPr="00DD3E71">
        <w:rPr>
          <w:rFonts w:ascii="標楷體" w:eastAsia="標楷體" w:hAnsi="標楷體" w:hint="eastAsia"/>
          <w:szCs w:val="24"/>
        </w:rPr>
        <w:t>利</w:t>
      </w:r>
      <w:r w:rsidR="007A06EC" w:rsidRPr="00DD3E71">
        <w:rPr>
          <w:rFonts w:ascii="標楷體" w:eastAsia="標楷體" w:hAnsi="標楷體"/>
          <w:szCs w:val="24"/>
        </w:rPr>
        <w:t>金或救濟金給付行政、</w:t>
      </w:r>
      <w:r w:rsidR="00FC247F" w:rsidRPr="00DD3E71">
        <w:rPr>
          <w:rFonts w:ascii="標楷體" w:eastAsia="標楷體" w:hAnsi="標楷體" w:hint="eastAsia"/>
          <w:szCs w:val="24"/>
        </w:rPr>
        <w:t>090消費者、客戶管理與服務、</w:t>
      </w:r>
      <w:r w:rsidR="00E441BB" w:rsidRPr="00DD3E71">
        <w:rPr>
          <w:rFonts w:ascii="標楷體" w:eastAsia="標楷體" w:hAnsi="標楷體" w:hint="eastAsia"/>
          <w:szCs w:val="24"/>
        </w:rPr>
        <w:t>0</w:t>
      </w:r>
      <w:r w:rsidR="00E441BB" w:rsidRPr="00DD3E71">
        <w:rPr>
          <w:rFonts w:ascii="標楷體" w:eastAsia="標楷體" w:hAnsi="標楷體"/>
          <w:szCs w:val="24"/>
        </w:rPr>
        <w:t>94</w:t>
      </w:r>
      <w:r w:rsidR="00E441BB" w:rsidRPr="00DD3E71">
        <w:rPr>
          <w:rFonts w:ascii="標楷體" w:eastAsia="標楷體" w:hAnsi="標楷體" w:hint="eastAsia"/>
          <w:szCs w:val="24"/>
        </w:rPr>
        <w:t>財</w:t>
      </w:r>
      <w:r w:rsidR="00E441BB" w:rsidRPr="00DD3E71">
        <w:rPr>
          <w:rFonts w:ascii="標楷體" w:eastAsia="標楷體" w:hAnsi="標楷體"/>
          <w:szCs w:val="24"/>
        </w:rPr>
        <w:t>產管理、</w:t>
      </w:r>
      <w:r w:rsidR="00D04B87" w:rsidRPr="00DD3E71">
        <w:rPr>
          <w:rFonts w:ascii="標楷體" w:eastAsia="標楷體" w:hAnsi="標楷體" w:hint="eastAsia"/>
          <w:szCs w:val="24"/>
        </w:rPr>
        <w:t>181其他經營合於營業登記項目或組織章程所定之業務</w:t>
      </w:r>
      <w:r w:rsidR="007A06EC" w:rsidRPr="00DD3E71">
        <w:rPr>
          <w:rFonts w:ascii="標楷體" w:eastAsia="標楷體" w:hAnsi="標楷體" w:hint="eastAsia"/>
          <w:szCs w:val="24"/>
        </w:rPr>
        <w:t>、129會</w:t>
      </w:r>
      <w:r w:rsidR="007A06EC" w:rsidRPr="00DD3E71">
        <w:rPr>
          <w:rFonts w:ascii="標楷體" w:eastAsia="標楷體" w:hAnsi="標楷體"/>
          <w:szCs w:val="24"/>
        </w:rPr>
        <w:t>計與相</w:t>
      </w:r>
      <w:r w:rsidR="007A06EC" w:rsidRPr="00DD3E71">
        <w:rPr>
          <w:rFonts w:ascii="標楷體" w:eastAsia="標楷體" w:hAnsi="標楷體" w:hint="eastAsia"/>
          <w:szCs w:val="24"/>
        </w:rPr>
        <w:t>關</w:t>
      </w:r>
      <w:r w:rsidR="007A06EC" w:rsidRPr="00DD3E71">
        <w:rPr>
          <w:rFonts w:ascii="標楷體" w:eastAsia="標楷體" w:hAnsi="標楷體"/>
          <w:szCs w:val="24"/>
        </w:rPr>
        <w:t>服務</w:t>
      </w:r>
      <w:r w:rsidRPr="00DD3E71">
        <w:rPr>
          <w:rFonts w:ascii="標楷體" w:eastAsia="標楷體" w:hAnsi="標楷體" w:cs="標楷體" w:hint="eastAsia"/>
          <w:kern w:val="0"/>
          <w:szCs w:val="24"/>
        </w:rPr>
        <w:t>。</w:t>
      </w:r>
    </w:p>
    <w:p w:rsidR="002B1ED1" w:rsidRPr="00DD3E71" w:rsidRDefault="002B1ED1" w:rsidP="002B1ED1">
      <w:pPr>
        <w:autoSpaceDE w:val="0"/>
        <w:autoSpaceDN w:val="0"/>
        <w:adjustRightInd w:val="0"/>
        <w:ind w:left="480" w:hangingChars="200" w:hanging="480"/>
        <w:rPr>
          <w:rFonts w:ascii="標楷體" w:eastAsia="標楷體" w:hAnsi="標楷體"/>
          <w:szCs w:val="24"/>
        </w:rPr>
      </w:pPr>
      <w:r w:rsidRPr="00DD3E71">
        <w:rPr>
          <w:rFonts w:ascii="標楷體" w:eastAsia="標楷體" w:hAnsi="標楷體" w:hint="eastAsia"/>
          <w:szCs w:val="24"/>
        </w:rPr>
        <w:t>二、蒐集之個人資料類別：</w:t>
      </w:r>
    </w:p>
    <w:p w:rsidR="002B1ED1" w:rsidRPr="00DD3E71" w:rsidRDefault="002B1ED1" w:rsidP="002B1ED1">
      <w:pPr>
        <w:autoSpaceDE w:val="0"/>
        <w:autoSpaceDN w:val="0"/>
        <w:adjustRightInd w:val="0"/>
        <w:ind w:left="480" w:hangingChars="200" w:hanging="480"/>
        <w:rPr>
          <w:rFonts w:ascii="標楷體" w:eastAsia="標楷體" w:hAnsi="標楷體"/>
          <w:szCs w:val="24"/>
        </w:rPr>
      </w:pPr>
      <w:r w:rsidRPr="00DD3E71">
        <w:rPr>
          <w:rFonts w:ascii="標楷體" w:eastAsia="標楷體" w:hAnsi="標楷體" w:hint="eastAsia"/>
          <w:szCs w:val="24"/>
        </w:rPr>
        <w:t xml:space="preserve">　　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基金會基於前條目的蒐集本人之姓名、身分證統一編號、性別、出生年月日、通訊</w:t>
      </w:r>
    </w:p>
    <w:p w:rsidR="002B1ED1" w:rsidRPr="00DD3E71" w:rsidRDefault="002B1ED1" w:rsidP="002B1ED1">
      <w:pPr>
        <w:autoSpaceDE w:val="0"/>
        <w:autoSpaceDN w:val="0"/>
        <w:adjustRightInd w:val="0"/>
        <w:ind w:left="480" w:hangingChars="200" w:hanging="480"/>
        <w:rPr>
          <w:rFonts w:ascii="標楷體" w:eastAsia="標楷體" w:hAnsi="標楷體"/>
          <w:szCs w:val="24"/>
        </w:rPr>
      </w:pPr>
      <w:r w:rsidRPr="00DD3E71">
        <w:rPr>
          <w:rFonts w:ascii="標楷體" w:eastAsia="標楷體" w:hAnsi="標楷體" w:hint="eastAsia"/>
          <w:szCs w:val="24"/>
        </w:rPr>
        <w:t xml:space="preserve">　　方式及其他詳如相關業務申請書或契約書之內容</w:t>
      </w:r>
      <w:r w:rsidR="00295AC3" w:rsidRPr="00DD3E71">
        <w:rPr>
          <w:rFonts w:ascii="標楷體" w:eastAsia="標楷體" w:hAnsi="標楷體" w:hint="eastAsia"/>
          <w:kern w:val="0"/>
          <w:szCs w:val="24"/>
        </w:rPr>
        <w:t>（包括C001辨識個人者、C003政府資料中之辨識者、C011個人描述、</w:t>
      </w:r>
      <w:r w:rsidR="00863D11" w:rsidRPr="00DD3E71">
        <w:rPr>
          <w:rFonts w:ascii="標楷體" w:eastAsia="標楷體" w:hAnsi="標楷體" w:hint="eastAsia"/>
          <w:kern w:val="0"/>
          <w:szCs w:val="24"/>
        </w:rPr>
        <w:t>C012身</w:t>
      </w:r>
      <w:r w:rsidR="00863D11" w:rsidRPr="00DD3E71">
        <w:rPr>
          <w:rFonts w:ascii="標楷體" w:eastAsia="標楷體" w:hAnsi="標楷體"/>
          <w:kern w:val="0"/>
          <w:szCs w:val="24"/>
        </w:rPr>
        <w:t>體</w:t>
      </w:r>
      <w:r w:rsidR="00863D11" w:rsidRPr="00DD3E71">
        <w:rPr>
          <w:rFonts w:ascii="標楷體" w:eastAsia="標楷體" w:hAnsi="標楷體" w:hint="eastAsia"/>
          <w:kern w:val="0"/>
          <w:szCs w:val="24"/>
        </w:rPr>
        <w:t>描述、</w:t>
      </w:r>
      <w:r w:rsidR="00295AC3" w:rsidRPr="00DD3E71">
        <w:rPr>
          <w:rFonts w:ascii="標楷體" w:eastAsia="標楷體" w:hAnsi="標楷體" w:hint="eastAsia"/>
          <w:kern w:val="0"/>
          <w:szCs w:val="24"/>
        </w:rPr>
        <w:t>C021家庭情形、</w:t>
      </w:r>
      <w:r w:rsidR="00EA4E72" w:rsidRPr="00DD3E71">
        <w:rPr>
          <w:rFonts w:ascii="標楷體" w:eastAsia="標楷體" w:hAnsi="標楷體" w:hint="eastAsia"/>
          <w:kern w:val="0"/>
          <w:szCs w:val="24"/>
        </w:rPr>
        <w:t>C022婚</w:t>
      </w:r>
      <w:r w:rsidR="00EA4E72" w:rsidRPr="00DD3E71">
        <w:rPr>
          <w:rFonts w:ascii="標楷體" w:eastAsia="標楷體" w:hAnsi="標楷體"/>
          <w:kern w:val="0"/>
          <w:szCs w:val="24"/>
        </w:rPr>
        <w:t>姻之歷史</w:t>
      </w:r>
      <w:r w:rsidR="00EA4E72" w:rsidRPr="00DD3E71">
        <w:rPr>
          <w:rFonts w:ascii="標楷體" w:eastAsia="標楷體" w:hAnsi="標楷體" w:hint="eastAsia"/>
          <w:kern w:val="0"/>
          <w:szCs w:val="24"/>
        </w:rPr>
        <w:t>、</w:t>
      </w:r>
      <w:r w:rsidR="002D25FE" w:rsidRPr="00DD3E71">
        <w:rPr>
          <w:rFonts w:ascii="標楷體" w:eastAsia="標楷體" w:hAnsi="標楷體" w:hint="eastAsia"/>
          <w:kern w:val="0"/>
          <w:szCs w:val="24"/>
        </w:rPr>
        <w:t>C023家庭其他成員之細節</w:t>
      </w:r>
      <w:r w:rsidR="00295AC3" w:rsidRPr="00DD3E71">
        <w:rPr>
          <w:rFonts w:ascii="標楷體" w:eastAsia="標楷體" w:hAnsi="標楷體" w:hint="eastAsia"/>
          <w:kern w:val="0"/>
          <w:szCs w:val="24"/>
        </w:rPr>
        <w:t>、</w:t>
      </w:r>
      <w:r w:rsidR="00EA4E72" w:rsidRPr="00DD3E71">
        <w:rPr>
          <w:rFonts w:ascii="標楷體" w:eastAsia="標楷體" w:hAnsi="標楷體" w:hint="eastAsia"/>
          <w:kern w:val="0"/>
          <w:szCs w:val="24"/>
        </w:rPr>
        <w:t>C02</w:t>
      </w:r>
      <w:r w:rsidR="00EA4E72" w:rsidRPr="00DD3E71">
        <w:rPr>
          <w:rFonts w:ascii="標楷體" w:eastAsia="標楷體" w:hAnsi="標楷體"/>
          <w:kern w:val="0"/>
          <w:szCs w:val="24"/>
        </w:rPr>
        <w:t>4</w:t>
      </w:r>
      <w:r w:rsidR="00EA4E72" w:rsidRPr="00DD3E71">
        <w:rPr>
          <w:rFonts w:ascii="標楷體" w:eastAsia="標楷體" w:hAnsi="標楷體" w:hint="eastAsia"/>
          <w:kern w:val="0"/>
          <w:szCs w:val="24"/>
        </w:rPr>
        <w:t>其</w:t>
      </w:r>
      <w:r w:rsidR="00EA4E72" w:rsidRPr="00DD3E71">
        <w:rPr>
          <w:rFonts w:ascii="標楷體" w:eastAsia="標楷體" w:hAnsi="標楷體"/>
          <w:kern w:val="0"/>
          <w:szCs w:val="24"/>
        </w:rPr>
        <w:t>他社會關係</w:t>
      </w:r>
      <w:r w:rsidR="00EA4E72" w:rsidRPr="00DD3E71">
        <w:rPr>
          <w:rFonts w:ascii="標楷體" w:eastAsia="標楷體" w:hAnsi="標楷體" w:hint="eastAsia"/>
          <w:kern w:val="0"/>
          <w:szCs w:val="24"/>
        </w:rPr>
        <w:t>、</w:t>
      </w:r>
      <w:r w:rsidR="00295AC3" w:rsidRPr="00DD3E71">
        <w:rPr>
          <w:rFonts w:ascii="標楷體" w:eastAsia="標楷體" w:hAnsi="標楷體" w:hint="eastAsia"/>
          <w:kern w:val="0"/>
          <w:szCs w:val="24"/>
        </w:rPr>
        <w:t>C111健康紀錄等）</w:t>
      </w:r>
      <w:r w:rsidRPr="00DD3E71">
        <w:rPr>
          <w:rFonts w:ascii="標楷體" w:eastAsia="標楷體" w:hAnsi="標楷體" w:hint="eastAsia"/>
          <w:szCs w:val="24"/>
        </w:rPr>
        <w:t>，並以伊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基金會與台灣往來之相關業務或服務及自本人或第三人處（例如內政部、委託機關）所實際蒐集之個人資料為準。</w:t>
      </w:r>
    </w:p>
    <w:p w:rsidR="002B1ED1" w:rsidRPr="00DD3E71" w:rsidRDefault="002B1ED1" w:rsidP="002B1ED1">
      <w:pPr>
        <w:autoSpaceDE w:val="0"/>
        <w:autoSpaceDN w:val="0"/>
        <w:adjustRightInd w:val="0"/>
        <w:ind w:left="480" w:hangingChars="200" w:hanging="480"/>
        <w:rPr>
          <w:rFonts w:ascii="標楷體" w:eastAsia="標楷體" w:hAnsi="標楷體"/>
          <w:szCs w:val="24"/>
        </w:rPr>
      </w:pPr>
      <w:r w:rsidRPr="00DD3E71">
        <w:rPr>
          <w:rFonts w:ascii="標楷體" w:eastAsia="標楷體" w:hAnsi="標楷體" w:hint="eastAsia"/>
          <w:szCs w:val="24"/>
        </w:rPr>
        <w:t>三、個人資料利用之</w:t>
      </w:r>
      <w:proofErr w:type="gramStart"/>
      <w:r w:rsidRPr="00DD3E71">
        <w:rPr>
          <w:rFonts w:ascii="標楷體" w:eastAsia="標楷體" w:hAnsi="標楷體" w:hint="eastAsia"/>
          <w:szCs w:val="24"/>
        </w:rPr>
        <w:t>期間、</w:t>
      </w:r>
      <w:proofErr w:type="gramEnd"/>
      <w:r w:rsidRPr="00DD3E71">
        <w:rPr>
          <w:rFonts w:ascii="標楷體" w:eastAsia="標楷體" w:hAnsi="標楷體" w:hint="eastAsia"/>
          <w:szCs w:val="24"/>
        </w:rPr>
        <w:t>地區、對象及方式：</w:t>
      </w:r>
    </w:p>
    <w:p w:rsidR="002B1ED1" w:rsidRPr="00DD3E71" w:rsidRDefault="002B1ED1" w:rsidP="002B1ED1">
      <w:pPr>
        <w:autoSpaceDE w:val="0"/>
        <w:autoSpaceDN w:val="0"/>
        <w:adjustRightInd w:val="0"/>
        <w:ind w:leftChars="200" w:left="480"/>
        <w:rPr>
          <w:rFonts w:ascii="標楷體" w:eastAsia="標楷體" w:hAnsi="標楷體" w:cs="標楷體"/>
          <w:kern w:val="0"/>
          <w:szCs w:val="24"/>
        </w:rPr>
      </w:pPr>
      <w:r w:rsidRPr="00DD3E71">
        <w:rPr>
          <w:rFonts w:ascii="標楷體" w:eastAsia="標楷體" w:hAnsi="標楷體" w:hint="eastAsia"/>
          <w:szCs w:val="24"/>
        </w:rPr>
        <w:t>本人</w:t>
      </w:r>
      <w:r w:rsidRPr="00DD3E71">
        <w:rPr>
          <w:rFonts w:ascii="標楷體" w:eastAsia="標楷體" w:hAnsi="標楷體" w:cs="標楷體" w:hint="eastAsia"/>
          <w:kern w:val="0"/>
          <w:szCs w:val="24"/>
        </w:rPr>
        <w:t>同意伊</w:t>
      </w:r>
      <w:proofErr w:type="gramStart"/>
      <w:r w:rsidRPr="00DD3E71">
        <w:rPr>
          <w:rFonts w:ascii="標楷體" w:eastAsia="標楷體" w:hAnsi="標楷體" w:cs="標楷體" w:hint="eastAsia"/>
          <w:kern w:val="0"/>
          <w:szCs w:val="24"/>
        </w:rPr>
        <w:t>甸</w:t>
      </w:r>
      <w:proofErr w:type="gramEnd"/>
      <w:r w:rsidRPr="00DD3E71">
        <w:rPr>
          <w:rFonts w:ascii="標楷體" w:eastAsia="標楷體" w:hAnsi="標楷體" w:cs="標楷體" w:hint="eastAsia"/>
          <w:kern w:val="0"/>
          <w:szCs w:val="24"/>
        </w:rPr>
        <w:t>基金會於收到本人的個人資料後，於下列範圍內皆可處理、利用本人的個人資料：</w:t>
      </w:r>
    </w:p>
    <w:p w:rsidR="002B1ED1" w:rsidRPr="00DD3E71" w:rsidRDefault="002B1ED1" w:rsidP="002B1ED1">
      <w:pPr>
        <w:ind w:leftChars="177" w:left="425"/>
        <w:rPr>
          <w:rFonts w:ascii="標楷體" w:eastAsia="標楷體" w:hAnsi="標楷體"/>
          <w:szCs w:val="24"/>
        </w:rPr>
      </w:pPr>
      <w:r w:rsidRPr="00DD3E71">
        <w:rPr>
          <w:rFonts w:ascii="標楷體" w:eastAsia="標楷體" w:hAnsi="標楷體" w:hint="eastAsia"/>
          <w:szCs w:val="24"/>
        </w:rPr>
        <w:t>(</w:t>
      </w:r>
      <w:proofErr w:type="gramStart"/>
      <w:r w:rsidRPr="00DD3E71">
        <w:rPr>
          <w:rFonts w:ascii="標楷體" w:eastAsia="標楷體" w:hAnsi="標楷體" w:hint="eastAsia"/>
          <w:szCs w:val="24"/>
        </w:rPr>
        <w:t>一</w:t>
      </w:r>
      <w:proofErr w:type="gramEnd"/>
      <w:r w:rsidRPr="00DD3E71">
        <w:rPr>
          <w:rFonts w:ascii="標楷體" w:eastAsia="標楷體" w:hAnsi="標楷體" w:hint="eastAsia"/>
          <w:szCs w:val="24"/>
        </w:rPr>
        <w:t>)期間：</w:t>
      </w:r>
    </w:p>
    <w:p w:rsidR="002B1ED1" w:rsidRPr="00DD3E71" w:rsidRDefault="002B1ED1" w:rsidP="002B1ED1">
      <w:pPr>
        <w:ind w:firstLineChars="400" w:firstLine="960"/>
        <w:rPr>
          <w:rFonts w:ascii="標楷體" w:eastAsia="標楷體" w:hAnsi="標楷體"/>
          <w:szCs w:val="24"/>
        </w:rPr>
      </w:pPr>
      <w:r w:rsidRPr="00DD3E71">
        <w:rPr>
          <w:rFonts w:ascii="標楷體" w:eastAsia="標楷體" w:hAnsi="標楷體" w:hint="eastAsia"/>
          <w:szCs w:val="24"/>
        </w:rPr>
        <w:t>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基金會因執行服務所需保存期間及相關法令規定期間。</w:t>
      </w:r>
    </w:p>
    <w:p w:rsidR="002B1ED1" w:rsidRPr="00DD3E71" w:rsidRDefault="002B1ED1" w:rsidP="002B1ED1">
      <w:pPr>
        <w:jc w:val="both"/>
        <w:rPr>
          <w:rFonts w:ascii="標楷體" w:eastAsia="標楷體" w:hAnsi="標楷體"/>
          <w:szCs w:val="24"/>
        </w:rPr>
      </w:pPr>
      <w:r w:rsidRPr="00DD3E71">
        <w:rPr>
          <w:rFonts w:ascii="標楷體" w:eastAsia="標楷體" w:hAnsi="標楷體" w:hint="eastAsia"/>
          <w:szCs w:val="24"/>
        </w:rPr>
        <w:t xml:space="preserve">　　(二)地區：</w:t>
      </w:r>
    </w:p>
    <w:p w:rsidR="002B1ED1" w:rsidRPr="00DD3E71" w:rsidRDefault="002B1ED1" w:rsidP="002B1ED1">
      <w:pPr>
        <w:ind w:leftChars="177" w:left="425" w:firstLineChars="200" w:firstLine="480"/>
        <w:jc w:val="both"/>
        <w:rPr>
          <w:rFonts w:ascii="標楷體" w:eastAsia="標楷體" w:hAnsi="標楷體"/>
          <w:szCs w:val="24"/>
        </w:rPr>
      </w:pPr>
      <w:r w:rsidRPr="00DD3E71">
        <w:rPr>
          <w:rFonts w:ascii="標楷體" w:eastAsia="標楷體" w:hAnsi="標楷體" w:hint="eastAsia"/>
          <w:szCs w:val="24"/>
        </w:rPr>
        <w:t>本國、未</w:t>
      </w:r>
      <w:r w:rsidRPr="00DD3E71">
        <w:rPr>
          <w:rFonts w:ascii="標楷體" w:eastAsia="標楷體" w:hAnsi="標楷體"/>
          <w:szCs w:val="24"/>
        </w:rPr>
        <w:t>受中央目的事</w:t>
      </w:r>
      <w:r w:rsidRPr="00DD3E71">
        <w:rPr>
          <w:rFonts w:ascii="標楷體" w:eastAsia="標楷體" w:hAnsi="標楷體" w:hint="eastAsia"/>
          <w:szCs w:val="24"/>
        </w:rPr>
        <w:t>業</w:t>
      </w:r>
      <w:r w:rsidRPr="00DD3E71">
        <w:rPr>
          <w:rFonts w:ascii="標楷體" w:eastAsia="標楷體" w:hAnsi="標楷體"/>
          <w:szCs w:val="24"/>
        </w:rPr>
        <w:t>主管機關</w:t>
      </w:r>
      <w:r w:rsidRPr="00DD3E71">
        <w:rPr>
          <w:rFonts w:ascii="標楷體" w:eastAsia="標楷體" w:hAnsi="標楷體" w:hint="eastAsia"/>
          <w:szCs w:val="24"/>
        </w:rPr>
        <w:t>限</w:t>
      </w:r>
      <w:r w:rsidRPr="00DD3E71">
        <w:rPr>
          <w:rFonts w:ascii="標楷體" w:eastAsia="標楷體" w:hAnsi="標楷體"/>
          <w:szCs w:val="24"/>
        </w:rPr>
        <w:t>制之國際傳輸個人資料之接收者所</w:t>
      </w:r>
      <w:r w:rsidRPr="00DD3E71">
        <w:rPr>
          <w:rFonts w:ascii="標楷體" w:eastAsia="標楷體" w:hAnsi="標楷體" w:hint="eastAsia"/>
          <w:szCs w:val="24"/>
        </w:rPr>
        <w:t>在</w:t>
      </w:r>
      <w:r w:rsidRPr="00DD3E71">
        <w:rPr>
          <w:rFonts w:ascii="標楷體" w:eastAsia="標楷體" w:hAnsi="標楷體"/>
          <w:szCs w:val="24"/>
        </w:rPr>
        <w:t>地</w:t>
      </w:r>
      <w:r w:rsidRPr="00DD3E71">
        <w:rPr>
          <w:rFonts w:ascii="標楷體" w:eastAsia="標楷體" w:hAnsi="標楷體" w:hint="eastAsia"/>
          <w:szCs w:val="24"/>
        </w:rPr>
        <w:t>及</w:t>
      </w:r>
      <w:r w:rsidRPr="00DD3E71">
        <w:rPr>
          <w:rFonts w:ascii="標楷體" w:eastAsia="標楷體" w:hAnsi="標楷體"/>
          <w:szCs w:val="24"/>
        </w:rPr>
        <w:t>與</w:t>
      </w:r>
      <w:r w:rsidRPr="00DD3E71">
        <w:rPr>
          <w:rFonts w:ascii="標楷體" w:eastAsia="標楷體" w:hAnsi="標楷體" w:hint="eastAsia"/>
          <w:szCs w:val="24"/>
        </w:rPr>
        <w:t>伊</w:t>
      </w:r>
    </w:p>
    <w:p w:rsidR="002B1ED1" w:rsidRPr="00DD3E71" w:rsidRDefault="002B1ED1" w:rsidP="002B1ED1">
      <w:pPr>
        <w:ind w:leftChars="177" w:left="425" w:firstLineChars="200" w:firstLine="480"/>
        <w:jc w:val="both"/>
        <w:rPr>
          <w:rFonts w:ascii="標楷體" w:eastAsia="標楷體" w:hAnsi="標楷體"/>
          <w:szCs w:val="24"/>
        </w:rPr>
      </w:pP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w:t>
      </w:r>
      <w:r w:rsidRPr="00DD3E71">
        <w:rPr>
          <w:rFonts w:ascii="標楷體" w:eastAsia="標楷體" w:hAnsi="標楷體"/>
          <w:szCs w:val="24"/>
        </w:rPr>
        <w:t>會有業務往來之機構營業處所</w:t>
      </w:r>
      <w:r w:rsidRPr="00DD3E71">
        <w:rPr>
          <w:rFonts w:ascii="標楷體" w:eastAsia="標楷體" w:hAnsi="標楷體" w:hint="eastAsia"/>
          <w:szCs w:val="24"/>
        </w:rPr>
        <w:t>在</w:t>
      </w:r>
      <w:r w:rsidRPr="00DD3E71">
        <w:rPr>
          <w:rFonts w:ascii="標楷體" w:eastAsia="標楷體" w:hAnsi="標楷體"/>
          <w:szCs w:val="24"/>
        </w:rPr>
        <w:t>地</w:t>
      </w:r>
      <w:r w:rsidRPr="00DD3E71">
        <w:rPr>
          <w:rFonts w:ascii="標楷體" w:eastAsia="標楷體" w:hAnsi="標楷體" w:hint="eastAsia"/>
          <w:szCs w:val="24"/>
        </w:rPr>
        <w:t>。</w:t>
      </w:r>
    </w:p>
    <w:p w:rsidR="002B1ED1" w:rsidRPr="00DD3E71" w:rsidRDefault="002B1ED1" w:rsidP="002B1ED1">
      <w:pPr>
        <w:ind w:leftChars="177" w:left="1572" w:hangingChars="478" w:hanging="1147"/>
        <w:jc w:val="both"/>
        <w:rPr>
          <w:rFonts w:ascii="標楷體" w:eastAsia="標楷體" w:hAnsi="標楷體"/>
          <w:szCs w:val="24"/>
        </w:rPr>
      </w:pPr>
      <w:r w:rsidRPr="00DD3E71">
        <w:rPr>
          <w:rFonts w:ascii="標楷體" w:eastAsia="標楷體" w:hAnsi="標楷體" w:hint="eastAsia"/>
          <w:szCs w:val="24"/>
        </w:rPr>
        <w:t>(三)對象：</w:t>
      </w:r>
    </w:p>
    <w:p w:rsidR="002B1ED1" w:rsidRPr="00DD3E71" w:rsidRDefault="002B1ED1" w:rsidP="002B1ED1">
      <w:pPr>
        <w:ind w:leftChars="377" w:left="1572" w:hangingChars="278" w:hanging="667"/>
        <w:jc w:val="both"/>
        <w:rPr>
          <w:rFonts w:ascii="標楷體" w:eastAsia="標楷體" w:hAnsi="標楷體"/>
          <w:szCs w:val="24"/>
        </w:rPr>
      </w:pPr>
      <w:r w:rsidRPr="00DD3E71">
        <w:rPr>
          <w:rFonts w:ascii="標楷體" w:eastAsia="標楷體" w:hAnsi="標楷體" w:hint="eastAsia"/>
          <w:szCs w:val="24"/>
        </w:rPr>
        <w:t>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基金會及其附屬作業組織與分支機構、伊甸基金會因業務需要訂有契約關係或</w:t>
      </w:r>
    </w:p>
    <w:p w:rsidR="002B1ED1" w:rsidRPr="00DD3E71" w:rsidRDefault="002B1ED1" w:rsidP="002B1ED1">
      <w:pPr>
        <w:ind w:leftChars="377" w:left="1572" w:hangingChars="278" w:hanging="667"/>
        <w:jc w:val="both"/>
        <w:rPr>
          <w:rFonts w:ascii="標楷體" w:eastAsia="標楷體" w:hAnsi="標楷體"/>
          <w:szCs w:val="24"/>
        </w:rPr>
      </w:pPr>
      <w:r w:rsidRPr="00DD3E71">
        <w:rPr>
          <w:rFonts w:ascii="標楷體" w:eastAsia="標楷體" w:hAnsi="標楷體" w:hint="eastAsia"/>
          <w:szCs w:val="24"/>
        </w:rPr>
        <w:t>業務往來之機構、協力廠商或</w:t>
      </w:r>
      <w:r w:rsidRPr="00DD3E71">
        <w:rPr>
          <w:rFonts w:ascii="標楷體" w:eastAsia="標楷體" w:hAnsi="標楷體"/>
          <w:szCs w:val="24"/>
        </w:rPr>
        <w:t>政府機關</w:t>
      </w:r>
      <w:r w:rsidRPr="00DD3E71">
        <w:rPr>
          <w:rFonts w:ascii="標楷體" w:eastAsia="標楷體" w:hAnsi="標楷體" w:hint="eastAsia"/>
          <w:szCs w:val="24"/>
        </w:rPr>
        <w:t>、依法有權之公務機關及當事人所同意之對</w:t>
      </w:r>
    </w:p>
    <w:p w:rsidR="002B1ED1" w:rsidRPr="00DD3E71" w:rsidRDefault="002B1ED1" w:rsidP="002B1ED1">
      <w:pPr>
        <w:ind w:leftChars="377" w:left="1572" w:hangingChars="278" w:hanging="667"/>
        <w:jc w:val="both"/>
        <w:rPr>
          <w:rFonts w:ascii="標楷體" w:eastAsia="標楷體" w:hAnsi="標楷體"/>
          <w:szCs w:val="24"/>
        </w:rPr>
      </w:pPr>
      <w:proofErr w:type="gramStart"/>
      <w:r w:rsidRPr="00DD3E71">
        <w:rPr>
          <w:rFonts w:ascii="標楷體" w:eastAsia="標楷體" w:hAnsi="標楷體" w:hint="eastAsia"/>
          <w:szCs w:val="24"/>
        </w:rPr>
        <w:t>象</w:t>
      </w:r>
      <w:proofErr w:type="gramEnd"/>
      <w:r w:rsidRPr="00DD3E71">
        <w:rPr>
          <w:rFonts w:ascii="標楷體" w:eastAsia="標楷體" w:hAnsi="標楷體" w:hint="eastAsia"/>
          <w:szCs w:val="24"/>
        </w:rPr>
        <w:t>。</w:t>
      </w:r>
    </w:p>
    <w:p w:rsidR="002B1ED1" w:rsidRPr="00DD3E71" w:rsidRDefault="002B1ED1" w:rsidP="002B1ED1">
      <w:pPr>
        <w:ind w:leftChars="177" w:left="425"/>
        <w:jc w:val="both"/>
        <w:rPr>
          <w:rFonts w:ascii="標楷體" w:eastAsia="標楷體" w:hAnsi="標楷體"/>
          <w:szCs w:val="24"/>
        </w:rPr>
      </w:pPr>
      <w:r w:rsidRPr="00DD3E71">
        <w:rPr>
          <w:rFonts w:ascii="標楷體" w:eastAsia="標楷體" w:hAnsi="標楷體" w:hint="eastAsia"/>
          <w:szCs w:val="24"/>
        </w:rPr>
        <w:t>(四)方式：</w:t>
      </w:r>
    </w:p>
    <w:p w:rsidR="002B1ED1" w:rsidRPr="00DD3E71" w:rsidRDefault="002B1ED1" w:rsidP="002B1ED1">
      <w:pPr>
        <w:ind w:leftChars="177" w:left="425" w:firstLineChars="200" w:firstLine="480"/>
        <w:jc w:val="both"/>
        <w:rPr>
          <w:rFonts w:ascii="標楷體" w:eastAsia="標楷體" w:hAnsi="標楷體"/>
          <w:szCs w:val="24"/>
        </w:rPr>
      </w:pPr>
      <w:r w:rsidRPr="00DD3E71">
        <w:rPr>
          <w:rFonts w:ascii="標楷體" w:eastAsia="標楷體" w:hAnsi="標楷體" w:hint="eastAsia"/>
          <w:szCs w:val="24"/>
        </w:rPr>
        <w:t>以自動化機器或其他非自動化之利用方式。</w:t>
      </w:r>
    </w:p>
    <w:p w:rsidR="002E7264" w:rsidRPr="00DD3E71" w:rsidRDefault="002B1ED1" w:rsidP="002B1ED1">
      <w:pPr>
        <w:autoSpaceDE w:val="0"/>
        <w:autoSpaceDN w:val="0"/>
        <w:adjustRightInd w:val="0"/>
        <w:rPr>
          <w:rFonts w:ascii="標楷體" w:eastAsia="標楷體" w:hAnsi="標楷體"/>
          <w:szCs w:val="24"/>
        </w:rPr>
      </w:pPr>
      <w:r w:rsidRPr="00DD3E71">
        <w:rPr>
          <w:rFonts w:ascii="標楷體" w:eastAsia="標楷體" w:hAnsi="標楷體" w:hint="eastAsia"/>
          <w:szCs w:val="24"/>
        </w:rPr>
        <w:t>四</w:t>
      </w:r>
      <w:r w:rsidRPr="00DD3E71">
        <w:rPr>
          <w:rFonts w:ascii="標楷體" w:eastAsia="標楷體" w:hAnsi="標楷體"/>
          <w:szCs w:val="24"/>
        </w:rPr>
        <w:t>、</w:t>
      </w:r>
      <w:r w:rsidRPr="00DD3E71">
        <w:rPr>
          <w:rFonts w:ascii="標楷體" w:eastAsia="標楷體" w:hAnsi="標楷體" w:hint="eastAsia"/>
          <w:szCs w:val="24"/>
        </w:rPr>
        <w:t>本</w:t>
      </w:r>
      <w:r w:rsidR="002E7264" w:rsidRPr="00DD3E71">
        <w:rPr>
          <w:rFonts w:ascii="標楷體" w:eastAsia="標楷體" w:hAnsi="標楷體" w:hint="eastAsia"/>
          <w:szCs w:val="24"/>
        </w:rPr>
        <w:t>人瞭解並同意如伊</w:t>
      </w:r>
      <w:proofErr w:type="gramStart"/>
      <w:r w:rsidR="002E7264" w:rsidRPr="00DD3E71">
        <w:rPr>
          <w:rFonts w:ascii="標楷體" w:eastAsia="標楷體" w:hAnsi="標楷體" w:hint="eastAsia"/>
          <w:szCs w:val="24"/>
        </w:rPr>
        <w:t>甸</w:t>
      </w:r>
      <w:proofErr w:type="gramEnd"/>
      <w:r w:rsidR="002E7264" w:rsidRPr="00DD3E71">
        <w:rPr>
          <w:rFonts w:ascii="標楷體" w:eastAsia="標楷體" w:hAnsi="標楷體" w:hint="eastAsia"/>
          <w:szCs w:val="24"/>
        </w:rPr>
        <w:t>基金會將本人之個人資料，以現行科技不太可能合理地識別出本</w:t>
      </w:r>
    </w:p>
    <w:p w:rsidR="002B1ED1" w:rsidRPr="00DD3E71" w:rsidRDefault="002E7264" w:rsidP="002B1ED1">
      <w:pPr>
        <w:autoSpaceDE w:val="0"/>
        <w:autoSpaceDN w:val="0"/>
        <w:adjustRightInd w:val="0"/>
        <w:rPr>
          <w:rFonts w:ascii="標楷體" w:eastAsia="標楷體" w:hAnsi="標楷體"/>
          <w:dstrike/>
          <w:szCs w:val="24"/>
        </w:rPr>
      </w:pPr>
      <w:r w:rsidRPr="00DD3E71">
        <w:rPr>
          <w:rFonts w:ascii="標楷體" w:eastAsia="標楷體" w:hAnsi="標楷體" w:hint="eastAsia"/>
          <w:szCs w:val="24"/>
        </w:rPr>
        <w:t xml:space="preserve">　　人之方式去識別或匿名時，即非屬個人資料，無庸再適用</w:t>
      </w:r>
      <w:proofErr w:type="gramStart"/>
      <w:r w:rsidRPr="00DD3E71">
        <w:rPr>
          <w:rFonts w:ascii="標楷體" w:eastAsia="標楷體" w:hAnsi="標楷體" w:hint="eastAsia"/>
          <w:szCs w:val="24"/>
        </w:rPr>
        <w:t>個</w:t>
      </w:r>
      <w:proofErr w:type="gramEnd"/>
      <w:r w:rsidR="00DA39AB" w:rsidRPr="00DD3E71">
        <w:rPr>
          <w:rFonts w:ascii="標楷體" w:eastAsia="標楷體" w:hAnsi="標楷體" w:hint="eastAsia"/>
          <w:kern w:val="0"/>
          <w:szCs w:val="24"/>
        </w:rPr>
        <w:t>資法等</w:t>
      </w:r>
      <w:r w:rsidRPr="00DD3E71">
        <w:rPr>
          <w:rFonts w:ascii="標楷體" w:eastAsia="標楷體" w:hAnsi="標楷體" w:hint="eastAsia"/>
          <w:szCs w:val="24"/>
        </w:rPr>
        <w:t>相關之規定</w:t>
      </w:r>
      <w:r w:rsidR="002B1ED1" w:rsidRPr="00DD3E71">
        <w:rPr>
          <w:rFonts w:ascii="標楷體" w:eastAsia="標楷體" w:hAnsi="標楷體" w:hint="eastAsia"/>
          <w:szCs w:val="24"/>
        </w:rPr>
        <w:t>。</w:t>
      </w:r>
    </w:p>
    <w:p w:rsidR="002B1ED1" w:rsidRPr="00DD3E71" w:rsidRDefault="002B1ED1" w:rsidP="002B1ED1">
      <w:pPr>
        <w:ind w:left="1699" w:hangingChars="708" w:hanging="1699"/>
        <w:jc w:val="both"/>
        <w:rPr>
          <w:rFonts w:ascii="標楷體" w:eastAsia="標楷體" w:hAnsi="標楷體"/>
          <w:szCs w:val="24"/>
        </w:rPr>
      </w:pPr>
      <w:r w:rsidRPr="00DD3E71">
        <w:rPr>
          <w:rFonts w:ascii="標楷體" w:eastAsia="標楷體" w:hAnsi="標楷體" w:hint="eastAsia"/>
          <w:szCs w:val="24"/>
        </w:rPr>
        <w:t>五、依個</w:t>
      </w:r>
      <w:r w:rsidRPr="00DD3E71">
        <w:rPr>
          <w:rFonts w:ascii="標楷體" w:eastAsia="標楷體" w:hAnsi="標楷體"/>
          <w:szCs w:val="24"/>
        </w:rPr>
        <w:t>資法第</w:t>
      </w:r>
      <w:r w:rsidRPr="00DD3E71">
        <w:rPr>
          <w:rFonts w:ascii="標楷體" w:eastAsia="標楷體" w:hAnsi="標楷體" w:hint="eastAsia"/>
          <w:szCs w:val="24"/>
        </w:rPr>
        <w:t>3</w:t>
      </w:r>
      <w:r w:rsidRPr="00DD3E71">
        <w:rPr>
          <w:rFonts w:ascii="標楷體" w:eastAsia="標楷體" w:hAnsi="標楷體"/>
          <w:szCs w:val="24"/>
        </w:rPr>
        <w:t>條規定，本人就伊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保有之</w:t>
      </w:r>
      <w:r w:rsidRPr="00DD3E71">
        <w:rPr>
          <w:rFonts w:ascii="標楷體" w:eastAsia="標楷體" w:hAnsi="標楷體" w:hint="eastAsia"/>
          <w:szCs w:val="24"/>
        </w:rPr>
        <w:t>個</w:t>
      </w:r>
      <w:r w:rsidRPr="00DD3E71">
        <w:rPr>
          <w:rFonts w:ascii="標楷體" w:eastAsia="標楷體" w:hAnsi="標楷體"/>
          <w:szCs w:val="24"/>
        </w:rPr>
        <w:t>人資料，得行使下列權利：</w:t>
      </w:r>
    </w:p>
    <w:p w:rsidR="002B1ED1" w:rsidRPr="00DD3E71" w:rsidRDefault="002B1ED1" w:rsidP="002B1ED1">
      <w:pPr>
        <w:ind w:firstLineChars="200" w:firstLine="480"/>
        <w:jc w:val="both"/>
        <w:rPr>
          <w:rFonts w:ascii="標楷體" w:eastAsia="標楷體" w:hAnsi="標楷體"/>
          <w:szCs w:val="24"/>
        </w:rPr>
      </w:pPr>
      <w:r w:rsidRPr="00DD3E71">
        <w:rPr>
          <w:rFonts w:ascii="標楷體" w:eastAsia="標楷體" w:hAnsi="標楷體" w:hint="eastAsia"/>
          <w:szCs w:val="24"/>
        </w:rPr>
        <w:t>(</w:t>
      </w:r>
      <w:proofErr w:type="gramStart"/>
      <w:r w:rsidRPr="00DD3E71">
        <w:rPr>
          <w:rFonts w:ascii="標楷體" w:eastAsia="標楷體" w:hAnsi="標楷體" w:hint="eastAsia"/>
          <w:szCs w:val="24"/>
        </w:rPr>
        <w:t>一</w:t>
      </w:r>
      <w:proofErr w:type="gramEnd"/>
      <w:r w:rsidRPr="00DD3E71">
        <w:rPr>
          <w:rFonts w:ascii="標楷體" w:eastAsia="標楷體" w:hAnsi="標楷體" w:hint="eastAsia"/>
          <w:szCs w:val="24"/>
        </w:rPr>
        <w:t>)除</w:t>
      </w:r>
      <w:r w:rsidRPr="00DD3E71">
        <w:rPr>
          <w:rFonts w:ascii="標楷體" w:eastAsia="標楷體" w:hAnsi="標楷體"/>
          <w:szCs w:val="24"/>
        </w:rPr>
        <w:t>有個資法所規定</w:t>
      </w:r>
      <w:r w:rsidRPr="00DD3E71">
        <w:rPr>
          <w:rFonts w:ascii="標楷體" w:eastAsia="標楷體" w:hAnsi="標楷體" w:hint="eastAsia"/>
          <w:szCs w:val="24"/>
        </w:rPr>
        <w:t>之例外情形</w:t>
      </w:r>
      <w:r w:rsidRPr="00DD3E71">
        <w:rPr>
          <w:rFonts w:ascii="標楷體" w:eastAsia="標楷體" w:hAnsi="標楷體"/>
          <w:szCs w:val="24"/>
        </w:rPr>
        <w:t>外，得向伊甸</w:t>
      </w:r>
      <w:r w:rsidRPr="00DD3E71">
        <w:rPr>
          <w:rFonts w:ascii="標楷體" w:eastAsia="標楷體" w:hAnsi="標楷體" w:hint="eastAsia"/>
          <w:szCs w:val="24"/>
        </w:rPr>
        <w:t>基金會</w:t>
      </w:r>
      <w:r w:rsidRPr="00DD3E71">
        <w:rPr>
          <w:rFonts w:ascii="標楷體" w:eastAsia="標楷體" w:hAnsi="標楷體"/>
          <w:szCs w:val="24"/>
        </w:rPr>
        <w:t>查詢、請求閱</w:t>
      </w:r>
      <w:r w:rsidRPr="00DD3E71">
        <w:rPr>
          <w:rFonts w:ascii="標楷體" w:eastAsia="標楷體" w:hAnsi="標楷體" w:hint="eastAsia"/>
          <w:szCs w:val="24"/>
        </w:rPr>
        <w:t>覽</w:t>
      </w:r>
      <w:r w:rsidRPr="00DD3E71">
        <w:rPr>
          <w:rFonts w:ascii="標楷體" w:eastAsia="標楷體" w:hAnsi="標楷體"/>
          <w:szCs w:val="24"/>
        </w:rPr>
        <w:t>或請求製給複製</w:t>
      </w:r>
      <w:r w:rsidRPr="00DD3E71">
        <w:rPr>
          <w:rFonts w:ascii="標楷體" w:eastAsia="標楷體" w:hAnsi="標楷體" w:hint="eastAsia"/>
          <w:szCs w:val="24"/>
        </w:rPr>
        <w:t xml:space="preserve">　　</w:t>
      </w:r>
    </w:p>
    <w:p w:rsidR="002E7264" w:rsidRPr="00DD3E71" w:rsidRDefault="002B1ED1" w:rsidP="002B1ED1">
      <w:pPr>
        <w:ind w:firstLineChars="200" w:firstLine="480"/>
        <w:jc w:val="both"/>
        <w:rPr>
          <w:rFonts w:ascii="標楷體" w:eastAsia="標楷體" w:hAnsi="標楷體"/>
          <w:szCs w:val="24"/>
        </w:rPr>
      </w:pPr>
      <w:r w:rsidRPr="00DD3E71">
        <w:rPr>
          <w:rFonts w:ascii="標楷體" w:eastAsia="標楷體" w:hAnsi="標楷體" w:hint="eastAsia"/>
          <w:szCs w:val="24"/>
        </w:rPr>
        <w:t xml:space="preserve">　　</w:t>
      </w:r>
      <w:r w:rsidRPr="00DD3E71">
        <w:rPr>
          <w:rFonts w:ascii="標楷體" w:eastAsia="標楷體" w:hAnsi="標楷體"/>
          <w:szCs w:val="24"/>
        </w:rPr>
        <w:t>本，惟伊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基金會得</w:t>
      </w:r>
      <w:r w:rsidRPr="00DD3E71">
        <w:rPr>
          <w:rFonts w:ascii="標楷體" w:eastAsia="標楷體" w:hAnsi="標楷體"/>
          <w:szCs w:val="24"/>
        </w:rPr>
        <w:t>依個</w:t>
      </w:r>
      <w:r w:rsidRPr="00DD3E71">
        <w:rPr>
          <w:rFonts w:ascii="標楷體" w:eastAsia="標楷體" w:hAnsi="標楷體" w:hint="eastAsia"/>
          <w:szCs w:val="24"/>
        </w:rPr>
        <w:t>資</w:t>
      </w:r>
      <w:r w:rsidRPr="00DD3E71">
        <w:rPr>
          <w:rFonts w:ascii="標楷體" w:eastAsia="標楷體" w:hAnsi="標楷體"/>
          <w:szCs w:val="24"/>
        </w:rPr>
        <w:t>法</w:t>
      </w:r>
      <w:r w:rsidR="002E7264" w:rsidRPr="00DD3E71">
        <w:rPr>
          <w:rFonts w:ascii="標楷體" w:eastAsia="標楷體" w:hAnsi="標楷體" w:hint="eastAsia"/>
          <w:szCs w:val="24"/>
        </w:rPr>
        <w:t>第14條</w:t>
      </w:r>
      <w:r w:rsidR="002E7264" w:rsidRPr="00DD3E71">
        <w:rPr>
          <w:rFonts w:ascii="標楷體" w:eastAsia="標楷體" w:hAnsi="標楷體"/>
          <w:szCs w:val="24"/>
        </w:rPr>
        <w:t>規定</w:t>
      </w:r>
      <w:r w:rsidR="002E7264" w:rsidRPr="00DD3E71">
        <w:rPr>
          <w:rFonts w:ascii="標楷體" w:eastAsia="標楷體" w:hAnsi="標楷體" w:hint="eastAsia"/>
          <w:szCs w:val="24"/>
        </w:rPr>
        <w:t>及本會個人資料保護手冊「受理當事人個</w:t>
      </w:r>
    </w:p>
    <w:p w:rsidR="002B1ED1" w:rsidRPr="00DD3E71" w:rsidRDefault="002E7264" w:rsidP="002B1ED1">
      <w:pPr>
        <w:ind w:firstLineChars="200" w:firstLine="480"/>
        <w:jc w:val="both"/>
        <w:rPr>
          <w:rFonts w:ascii="標楷體" w:eastAsia="標楷體" w:hAnsi="標楷體"/>
          <w:szCs w:val="24"/>
        </w:rPr>
      </w:pPr>
      <w:r w:rsidRPr="00DD3E71">
        <w:rPr>
          <w:rFonts w:ascii="標楷體" w:eastAsia="標楷體" w:hAnsi="標楷體" w:hint="eastAsia"/>
          <w:szCs w:val="24"/>
        </w:rPr>
        <w:lastRenderedPageBreak/>
        <w:t xml:space="preserve">　　人資料權利行使作業</w:t>
      </w:r>
      <w:proofErr w:type="gramStart"/>
      <w:r w:rsidRPr="00DD3E71">
        <w:rPr>
          <w:rFonts w:ascii="標楷體" w:eastAsia="標楷體" w:hAnsi="標楷體" w:hint="eastAsia"/>
          <w:szCs w:val="24"/>
        </w:rPr>
        <w:t>程序篇第二點</w:t>
      </w:r>
      <w:proofErr w:type="gramEnd"/>
      <w:r w:rsidR="001315B8" w:rsidRPr="00DD3E71">
        <w:rPr>
          <w:rFonts w:ascii="標楷體" w:eastAsia="標楷體" w:hAnsi="標楷體" w:hint="eastAsia"/>
          <w:szCs w:val="24"/>
        </w:rPr>
        <w:t>」</w:t>
      </w:r>
      <w:r w:rsidR="002B1ED1" w:rsidRPr="00DD3E71">
        <w:rPr>
          <w:rFonts w:ascii="標楷體" w:eastAsia="標楷體" w:hAnsi="標楷體"/>
          <w:szCs w:val="24"/>
        </w:rPr>
        <w:t>得酌收必要成本費用。</w:t>
      </w:r>
    </w:p>
    <w:p w:rsidR="002B1ED1" w:rsidRPr="00DD3E71" w:rsidRDefault="002B1ED1" w:rsidP="002B1ED1">
      <w:pPr>
        <w:jc w:val="both"/>
        <w:rPr>
          <w:rFonts w:ascii="標楷體" w:eastAsia="標楷體" w:hAnsi="標楷體"/>
          <w:szCs w:val="24"/>
        </w:rPr>
      </w:pPr>
      <w:r w:rsidRPr="00DD3E71">
        <w:rPr>
          <w:rFonts w:ascii="標楷體" w:eastAsia="標楷體" w:hAnsi="標楷體"/>
          <w:szCs w:val="24"/>
        </w:rPr>
        <w:t xml:space="preserve">    (</w:t>
      </w:r>
      <w:r w:rsidRPr="00DD3E71">
        <w:rPr>
          <w:rFonts w:ascii="標楷體" w:eastAsia="標楷體" w:hAnsi="標楷體" w:hint="eastAsia"/>
          <w:szCs w:val="24"/>
        </w:rPr>
        <w:t>二)得</w:t>
      </w:r>
      <w:r w:rsidRPr="00DD3E71">
        <w:rPr>
          <w:rFonts w:ascii="標楷體" w:eastAsia="標楷體" w:hAnsi="標楷體"/>
          <w:szCs w:val="24"/>
        </w:rPr>
        <w:t>向伊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請求補充或更正，惟本人應</w:t>
      </w:r>
      <w:proofErr w:type="gramStart"/>
      <w:r w:rsidRPr="00DD3E71">
        <w:rPr>
          <w:rFonts w:ascii="標楷體" w:eastAsia="標楷體" w:hAnsi="標楷體"/>
          <w:szCs w:val="24"/>
        </w:rPr>
        <w:t>適當釋明</w:t>
      </w:r>
      <w:proofErr w:type="gramEnd"/>
      <w:r w:rsidRPr="00DD3E71">
        <w:rPr>
          <w:rFonts w:ascii="標楷體" w:eastAsia="標楷體" w:hAnsi="標楷體"/>
          <w:szCs w:val="24"/>
        </w:rPr>
        <w:t>其原因及事實。</w:t>
      </w:r>
      <w:proofErr w:type="gramStart"/>
      <w:r w:rsidRPr="00DD3E71">
        <w:rPr>
          <w:rFonts w:ascii="標楷體" w:eastAsia="標楷體" w:hAnsi="標楷體" w:hint="eastAsia"/>
          <w:szCs w:val="24"/>
        </w:rPr>
        <w:t>（</w:t>
      </w:r>
      <w:proofErr w:type="gramEnd"/>
      <w:r w:rsidRPr="00DD3E71">
        <w:rPr>
          <w:rFonts w:ascii="標楷體" w:eastAsia="標楷體" w:hAnsi="標楷體" w:hint="eastAsia"/>
          <w:szCs w:val="24"/>
        </w:rPr>
        <w:t>個資法第14</w:t>
      </w:r>
    </w:p>
    <w:p w:rsidR="002B1ED1" w:rsidRPr="00DD3E71" w:rsidRDefault="002B1ED1" w:rsidP="002B1ED1">
      <w:pPr>
        <w:jc w:val="both"/>
        <w:rPr>
          <w:rFonts w:ascii="標楷體" w:eastAsia="標楷體" w:hAnsi="標楷體"/>
          <w:szCs w:val="24"/>
        </w:rPr>
      </w:pPr>
      <w:r w:rsidRPr="00DD3E71">
        <w:rPr>
          <w:rFonts w:ascii="標楷體" w:eastAsia="標楷體" w:hAnsi="標楷體" w:hint="eastAsia"/>
          <w:szCs w:val="24"/>
        </w:rPr>
        <w:t xml:space="preserve">　　　　條</w:t>
      </w:r>
      <w:proofErr w:type="gramStart"/>
      <w:r w:rsidRPr="00DD3E71">
        <w:rPr>
          <w:rFonts w:ascii="標楷體" w:eastAsia="標楷體" w:hAnsi="標楷體" w:hint="eastAsia"/>
          <w:szCs w:val="24"/>
        </w:rPr>
        <w:t>）</w:t>
      </w:r>
      <w:proofErr w:type="gramEnd"/>
    </w:p>
    <w:p w:rsidR="002B1ED1" w:rsidRPr="00DD3E71" w:rsidRDefault="002B1ED1" w:rsidP="002B1ED1">
      <w:pPr>
        <w:ind w:left="960" w:hangingChars="400" w:hanging="960"/>
        <w:jc w:val="both"/>
        <w:rPr>
          <w:rFonts w:ascii="標楷體" w:eastAsia="標楷體" w:hAnsi="標楷體"/>
          <w:szCs w:val="24"/>
        </w:rPr>
      </w:pPr>
      <w:r w:rsidRPr="00DD3E71">
        <w:rPr>
          <w:rFonts w:ascii="標楷體" w:eastAsia="標楷體" w:hAnsi="標楷體" w:hint="eastAsia"/>
          <w:szCs w:val="24"/>
        </w:rPr>
        <w:t xml:space="preserve"> </w:t>
      </w:r>
      <w:r w:rsidRPr="00DD3E71">
        <w:rPr>
          <w:rFonts w:ascii="標楷體" w:eastAsia="標楷體" w:hAnsi="標楷體"/>
          <w:szCs w:val="24"/>
        </w:rPr>
        <w:t xml:space="preserve">   (</w:t>
      </w:r>
      <w:r w:rsidRPr="00DD3E71">
        <w:rPr>
          <w:rFonts w:ascii="標楷體" w:eastAsia="標楷體" w:hAnsi="標楷體" w:hint="eastAsia"/>
          <w:szCs w:val="24"/>
        </w:rPr>
        <w:t>三)如</w:t>
      </w:r>
      <w:r w:rsidRPr="00DD3E71">
        <w:rPr>
          <w:rFonts w:ascii="標楷體" w:eastAsia="標楷體" w:hAnsi="標楷體"/>
          <w:szCs w:val="24"/>
        </w:rPr>
        <w:t>有違反個資法規定蒐集、處理或利用本人之個人資料，本人得向伊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請求停止蒐集。</w:t>
      </w:r>
      <w:r w:rsidRPr="00DD3E71">
        <w:rPr>
          <w:rFonts w:ascii="標楷體" w:eastAsia="標楷體" w:hAnsi="標楷體" w:hint="eastAsia"/>
          <w:szCs w:val="24"/>
        </w:rPr>
        <w:t>（</w:t>
      </w:r>
      <w:proofErr w:type="gramStart"/>
      <w:r w:rsidRPr="00DD3E71">
        <w:rPr>
          <w:rFonts w:ascii="標楷體" w:eastAsia="標楷體" w:hAnsi="標楷體"/>
          <w:szCs w:val="24"/>
        </w:rPr>
        <w:t>個</w:t>
      </w:r>
      <w:proofErr w:type="gramEnd"/>
      <w:r w:rsidRPr="00DD3E71">
        <w:rPr>
          <w:rFonts w:ascii="標楷體" w:eastAsia="標楷體" w:hAnsi="標楷體"/>
          <w:szCs w:val="24"/>
        </w:rPr>
        <w:t>資法第</w:t>
      </w:r>
      <w:r w:rsidRPr="00DD3E71">
        <w:rPr>
          <w:rFonts w:ascii="標楷體" w:eastAsia="標楷體" w:hAnsi="標楷體" w:hint="eastAsia"/>
          <w:szCs w:val="24"/>
        </w:rPr>
        <w:t>11</w:t>
      </w:r>
      <w:r w:rsidRPr="00DD3E71">
        <w:rPr>
          <w:rFonts w:ascii="標楷體" w:eastAsia="標楷體" w:hAnsi="標楷體"/>
          <w:szCs w:val="24"/>
        </w:rPr>
        <w:t>條第</w:t>
      </w:r>
      <w:r w:rsidRPr="00DD3E71">
        <w:rPr>
          <w:rFonts w:ascii="標楷體" w:eastAsia="標楷體" w:hAnsi="標楷體" w:hint="eastAsia"/>
          <w:szCs w:val="24"/>
        </w:rPr>
        <w:t>4</w:t>
      </w:r>
      <w:r w:rsidRPr="00DD3E71">
        <w:rPr>
          <w:rFonts w:ascii="標楷體" w:eastAsia="標楷體" w:hAnsi="標楷體"/>
          <w:szCs w:val="24"/>
        </w:rPr>
        <w:t>項規定</w:t>
      </w:r>
      <w:r w:rsidRPr="00DD3E71">
        <w:rPr>
          <w:rFonts w:ascii="標楷體" w:eastAsia="標楷體" w:hAnsi="標楷體" w:hint="eastAsia"/>
          <w:szCs w:val="24"/>
        </w:rPr>
        <w:t>）</w:t>
      </w:r>
    </w:p>
    <w:p w:rsidR="002B1ED1" w:rsidRPr="00DD3E71" w:rsidRDefault="002B1ED1" w:rsidP="002B1ED1">
      <w:pPr>
        <w:ind w:leftChars="200" w:left="960" w:hangingChars="200" w:hanging="480"/>
        <w:jc w:val="both"/>
        <w:rPr>
          <w:rFonts w:ascii="標楷體" w:eastAsia="標楷體" w:hAnsi="標楷體"/>
          <w:szCs w:val="24"/>
        </w:rPr>
      </w:pPr>
      <w:r w:rsidRPr="00DD3E71">
        <w:rPr>
          <w:rFonts w:ascii="標楷體" w:eastAsia="標楷體" w:hAnsi="標楷體"/>
          <w:szCs w:val="24"/>
        </w:rPr>
        <w:t>(</w:t>
      </w:r>
      <w:r w:rsidRPr="00DD3E71">
        <w:rPr>
          <w:rFonts w:ascii="標楷體" w:eastAsia="標楷體" w:hAnsi="標楷體" w:hint="eastAsia"/>
          <w:szCs w:val="24"/>
        </w:rPr>
        <w:t>四)</w:t>
      </w:r>
      <w:r w:rsidRPr="00DD3E71">
        <w:rPr>
          <w:rFonts w:ascii="標楷體" w:eastAsia="標楷體" w:hAnsi="標楷體"/>
          <w:szCs w:val="24"/>
        </w:rPr>
        <w:t>個人資料正確性有爭議者，得向伊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請求停止</w:t>
      </w:r>
      <w:r w:rsidRPr="00DD3E71">
        <w:rPr>
          <w:rFonts w:ascii="標楷體" w:eastAsia="標楷體" w:hAnsi="標楷體" w:hint="eastAsia"/>
          <w:szCs w:val="24"/>
        </w:rPr>
        <w:t>處</w:t>
      </w:r>
      <w:r w:rsidRPr="00DD3E71">
        <w:rPr>
          <w:rFonts w:ascii="標楷體" w:eastAsia="標楷體" w:hAnsi="標楷體"/>
          <w:szCs w:val="24"/>
        </w:rPr>
        <w:t>理或利用</w:t>
      </w:r>
      <w:r w:rsidRPr="00DD3E71">
        <w:rPr>
          <w:rFonts w:ascii="標楷體" w:eastAsia="標楷體" w:hAnsi="標楷體" w:hint="eastAsia"/>
          <w:szCs w:val="24"/>
        </w:rPr>
        <w:t>本</w:t>
      </w:r>
      <w:r w:rsidRPr="00DD3E71">
        <w:rPr>
          <w:rFonts w:ascii="標楷體" w:eastAsia="標楷體" w:hAnsi="標楷體"/>
          <w:szCs w:val="24"/>
        </w:rPr>
        <w:t>人之個人</w:t>
      </w:r>
      <w:r w:rsidRPr="00DD3E71">
        <w:rPr>
          <w:rFonts w:ascii="標楷體" w:eastAsia="標楷體" w:hAnsi="標楷體" w:hint="eastAsia"/>
          <w:szCs w:val="24"/>
        </w:rPr>
        <w:t>資</w:t>
      </w:r>
      <w:r w:rsidRPr="00DD3E71">
        <w:rPr>
          <w:rFonts w:ascii="標楷體" w:eastAsia="標楷體" w:hAnsi="標楷體"/>
          <w:szCs w:val="24"/>
        </w:rPr>
        <w:t>料。</w:t>
      </w:r>
      <w:r w:rsidRPr="00DD3E71">
        <w:rPr>
          <w:rFonts w:ascii="標楷體" w:eastAsia="標楷體" w:hAnsi="標楷體" w:hint="eastAsia"/>
          <w:szCs w:val="24"/>
        </w:rPr>
        <w:t>惟</w:t>
      </w:r>
      <w:r w:rsidRPr="00DD3E71">
        <w:rPr>
          <w:rFonts w:ascii="標楷體" w:eastAsia="標楷體" w:hAnsi="標楷體"/>
          <w:szCs w:val="24"/>
        </w:rPr>
        <w:t>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因執行</w:t>
      </w:r>
      <w:r w:rsidRPr="00DD3E71">
        <w:rPr>
          <w:rFonts w:ascii="標楷體" w:eastAsia="標楷體" w:hAnsi="標楷體" w:hint="eastAsia"/>
          <w:szCs w:val="24"/>
        </w:rPr>
        <w:t>服務</w:t>
      </w:r>
      <w:r w:rsidRPr="00DD3E71">
        <w:rPr>
          <w:rFonts w:ascii="標楷體" w:eastAsia="標楷體" w:hAnsi="標楷體"/>
          <w:szCs w:val="24"/>
        </w:rPr>
        <w:t>所必須並註明其爭議或經本人書面同意者，不在此限。</w:t>
      </w:r>
      <w:r w:rsidRPr="00DD3E71">
        <w:rPr>
          <w:rFonts w:ascii="標楷體" w:eastAsia="標楷體" w:hAnsi="標楷體" w:hint="eastAsia"/>
          <w:szCs w:val="24"/>
        </w:rPr>
        <w:t>（</w:t>
      </w:r>
      <w:proofErr w:type="gramStart"/>
      <w:r w:rsidRPr="00DD3E71">
        <w:rPr>
          <w:rFonts w:ascii="標楷體" w:eastAsia="標楷體" w:hAnsi="標楷體"/>
          <w:szCs w:val="24"/>
        </w:rPr>
        <w:t>個</w:t>
      </w:r>
      <w:proofErr w:type="gramEnd"/>
      <w:r w:rsidRPr="00DD3E71">
        <w:rPr>
          <w:rFonts w:ascii="標楷體" w:eastAsia="標楷體" w:hAnsi="標楷體"/>
          <w:szCs w:val="24"/>
        </w:rPr>
        <w:t>資法第</w:t>
      </w:r>
      <w:r w:rsidRPr="00DD3E71">
        <w:rPr>
          <w:rFonts w:ascii="標楷體" w:eastAsia="標楷體" w:hAnsi="標楷體" w:hint="eastAsia"/>
          <w:szCs w:val="24"/>
        </w:rPr>
        <w:t>11</w:t>
      </w:r>
      <w:r w:rsidRPr="00DD3E71">
        <w:rPr>
          <w:rFonts w:ascii="標楷體" w:eastAsia="標楷體" w:hAnsi="標楷體"/>
          <w:szCs w:val="24"/>
        </w:rPr>
        <w:t>條第</w:t>
      </w:r>
      <w:r w:rsidRPr="00DD3E71">
        <w:rPr>
          <w:rFonts w:ascii="標楷體" w:eastAsia="標楷體" w:hAnsi="標楷體" w:hint="eastAsia"/>
          <w:szCs w:val="24"/>
        </w:rPr>
        <w:t>2</w:t>
      </w:r>
      <w:r w:rsidRPr="00DD3E71">
        <w:rPr>
          <w:rFonts w:ascii="標楷體" w:eastAsia="標楷體" w:hAnsi="標楷體"/>
          <w:szCs w:val="24"/>
        </w:rPr>
        <w:t>項</w:t>
      </w:r>
      <w:r w:rsidRPr="00DD3E71">
        <w:rPr>
          <w:rFonts w:ascii="標楷體" w:eastAsia="標楷體" w:hAnsi="標楷體" w:hint="eastAsia"/>
          <w:szCs w:val="24"/>
        </w:rPr>
        <w:t>）</w:t>
      </w:r>
    </w:p>
    <w:p w:rsidR="002B1ED1" w:rsidRPr="00DD3E71" w:rsidRDefault="002B1ED1" w:rsidP="002B1ED1">
      <w:pPr>
        <w:ind w:leftChars="200" w:left="960" w:hangingChars="200" w:hanging="480"/>
        <w:jc w:val="both"/>
        <w:rPr>
          <w:rFonts w:ascii="標楷體" w:eastAsia="標楷體" w:hAnsi="標楷體"/>
          <w:szCs w:val="24"/>
        </w:rPr>
      </w:pPr>
      <w:r w:rsidRPr="00DD3E71">
        <w:rPr>
          <w:rFonts w:ascii="標楷體" w:eastAsia="標楷體" w:hAnsi="標楷體" w:hint="eastAsia"/>
          <w:szCs w:val="24"/>
        </w:rPr>
        <w:t>(五)</w:t>
      </w:r>
      <w:r w:rsidRPr="00DD3E71">
        <w:rPr>
          <w:rFonts w:ascii="標楷體" w:eastAsia="標楷體" w:hAnsi="標楷體"/>
          <w:szCs w:val="24"/>
        </w:rPr>
        <w:t>個人資料蒐集之</w:t>
      </w:r>
      <w:r w:rsidRPr="00DD3E71">
        <w:rPr>
          <w:rFonts w:ascii="標楷體" w:eastAsia="標楷體" w:hAnsi="標楷體" w:hint="eastAsia"/>
          <w:szCs w:val="24"/>
        </w:rPr>
        <w:t>特</w:t>
      </w:r>
      <w:r w:rsidRPr="00DD3E71">
        <w:rPr>
          <w:rFonts w:ascii="標楷體" w:eastAsia="標楷體" w:hAnsi="標楷體"/>
          <w:szCs w:val="24"/>
        </w:rPr>
        <w:t>定目的消失或期限屆滿時，得向伊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請求刪除、停止處理或</w:t>
      </w:r>
      <w:r w:rsidRPr="00DD3E71">
        <w:rPr>
          <w:rFonts w:ascii="標楷體" w:eastAsia="標楷體" w:hAnsi="標楷體" w:hint="eastAsia"/>
          <w:szCs w:val="24"/>
        </w:rPr>
        <w:t>利</w:t>
      </w:r>
      <w:r w:rsidRPr="00DD3E71">
        <w:rPr>
          <w:rFonts w:ascii="標楷體" w:eastAsia="標楷體" w:hAnsi="標楷體"/>
          <w:szCs w:val="24"/>
        </w:rPr>
        <w:t>用</w:t>
      </w:r>
      <w:r w:rsidRPr="00DD3E71">
        <w:rPr>
          <w:rFonts w:ascii="標楷體" w:eastAsia="標楷體" w:hAnsi="標楷體" w:hint="eastAsia"/>
          <w:szCs w:val="24"/>
        </w:rPr>
        <w:t>本</w:t>
      </w:r>
      <w:r w:rsidRPr="00DD3E71">
        <w:rPr>
          <w:rFonts w:ascii="標楷體" w:eastAsia="標楷體" w:hAnsi="標楷體"/>
          <w:szCs w:val="24"/>
        </w:rPr>
        <w:t>人之個人資料。惟伊</w:t>
      </w:r>
      <w:proofErr w:type="gramStart"/>
      <w:r w:rsidRPr="00DD3E71">
        <w:rPr>
          <w:rFonts w:ascii="標楷體" w:eastAsia="標楷體" w:hAnsi="標楷體"/>
          <w:szCs w:val="24"/>
        </w:rPr>
        <w:t>甸</w:t>
      </w:r>
      <w:proofErr w:type="gramEnd"/>
      <w:r w:rsidRPr="00DD3E71">
        <w:rPr>
          <w:rFonts w:ascii="標楷體" w:eastAsia="標楷體" w:hAnsi="標楷體" w:hint="eastAsia"/>
          <w:szCs w:val="24"/>
        </w:rPr>
        <w:t>基金會</w:t>
      </w:r>
      <w:r w:rsidRPr="00DD3E71">
        <w:rPr>
          <w:rFonts w:ascii="標楷體" w:eastAsia="標楷體" w:hAnsi="標楷體"/>
          <w:szCs w:val="24"/>
        </w:rPr>
        <w:t>因執行</w:t>
      </w:r>
      <w:r w:rsidRPr="00DD3E71">
        <w:rPr>
          <w:rFonts w:ascii="標楷體" w:eastAsia="標楷體" w:hAnsi="標楷體" w:hint="eastAsia"/>
          <w:szCs w:val="24"/>
        </w:rPr>
        <w:t>服務</w:t>
      </w:r>
      <w:r w:rsidRPr="00DD3E71">
        <w:rPr>
          <w:rFonts w:ascii="標楷體" w:eastAsia="標楷體" w:hAnsi="標楷體"/>
          <w:szCs w:val="24"/>
        </w:rPr>
        <w:t>所必須或經本人書面同意者，不在此限。</w:t>
      </w:r>
      <w:r w:rsidRPr="00DD3E71">
        <w:rPr>
          <w:rFonts w:ascii="標楷體" w:eastAsia="標楷體" w:hAnsi="標楷體" w:hint="eastAsia"/>
          <w:szCs w:val="24"/>
        </w:rPr>
        <w:t>（</w:t>
      </w:r>
      <w:proofErr w:type="gramStart"/>
      <w:r w:rsidRPr="00DD3E71">
        <w:rPr>
          <w:rFonts w:ascii="標楷體" w:eastAsia="標楷體" w:hAnsi="標楷體"/>
          <w:szCs w:val="24"/>
        </w:rPr>
        <w:t>個</w:t>
      </w:r>
      <w:proofErr w:type="gramEnd"/>
      <w:r w:rsidRPr="00DD3E71">
        <w:rPr>
          <w:rFonts w:ascii="標楷體" w:eastAsia="標楷體" w:hAnsi="標楷體"/>
          <w:szCs w:val="24"/>
        </w:rPr>
        <w:t>資法第</w:t>
      </w:r>
      <w:r w:rsidRPr="00DD3E71">
        <w:rPr>
          <w:rFonts w:ascii="標楷體" w:eastAsia="標楷體" w:hAnsi="標楷體" w:hint="eastAsia"/>
          <w:szCs w:val="24"/>
        </w:rPr>
        <w:t>11</w:t>
      </w:r>
      <w:r w:rsidRPr="00DD3E71">
        <w:rPr>
          <w:rFonts w:ascii="標楷體" w:eastAsia="標楷體" w:hAnsi="標楷體"/>
          <w:szCs w:val="24"/>
        </w:rPr>
        <w:t>條第</w:t>
      </w:r>
      <w:r w:rsidRPr="00DD3E71">
        <w:rPr>
          <w:rFonts w:ascii="標楷體" w:eastAsia="標楷體" w:hAnsi="標楷體" w:hint="eastAsia"/>
          <w:szCs w:val="24"/>
        </w:rPr>
        <w:t>3</w:t>
      </w:r>
      <w:r w:rsidRPr="00DD3E71">
        <w:rPr>
          <w:rFonts w:ascii="標楷體" w:eastAsia="標楷體" w:hAnsi="標楷體"/>
          <w:szCs w:val="24"/>
        </w:rPr>
        <w:t>項</w:t>
      </w:r>
      <w:r w:rsidRPr="00DD3E71">
        <w:rPr>
          <w:rFonts w:ascii="標楷體" w:eastAsia="標楷體" w:hAnsi="標楷體" w:hint="eastAsia"/>
          <w:szCs w:val="24"/>
        </w:rPr>
        <w:t>）</w:t>
      </w:r>
    </w:p>
    <w:p w:rsidR="002B1ED1" w:rsidRPr="00DD3E71" w:rsidRDefault="002B1ED1" w:rsidP="00F45287">
      <w:pPr>
        <w:ind w:left="425" w:hangingChars="177" w:hanging="425"/>
        <w:jc w:val="both"/>
        <w:rPr>
          <w:rFonts w:ascii="標楷體" w:eastAsia="標楷體" w:hAnsi="標楷體"/>
          <w:szCs w:val="24"/>
        </w:rPr>
      </w:pPr>
      <w:r w:rsidRPr="00DD3E71">
        <w:rPr>
          <w:rFonts w:ascii="標楷體" w:eastAsia="標楷體" w:hAnsi="標楷體" w:hint="eastAsia"/>
          <w:szCs w:val="24"/>
        </w:rPr>
        <w:t>六</w:t>
      </w:r>
      <w:r w:rsidRPr="00DD3E71">
        <w:rPr>
          <w:rFonts w:ascii="標楷體" w:eastAsia="標楷體" w:hAnsi="標楷體"/>
          <w:szCs w:val="24"/>
        </w:rPr>
        <w:t>、</w:t>
      </w:r>
      <w:r w:rsidRPr="00DD3E71">
        <w:rPr>
          <w:rFonts w:ascii="標楷體" w:eastAsia="標楷體" w:hAnsi="標楷體" w:hint="eastAsia"/>
          <w:szCs w:val="24"/>
        </w:rPr>
        <w:t>本人欲行使上述之權利時，得洽伊甸基金會服務窗口：</w:t>
      </w:r>
      <w:r w:rsidR="003E1C76" w:rsidRPr="00F45287">
        <w:rPr>
          <w:rFonts w:ascii="標楷體" w:eastAsia="標楷體" w:hAnsi="標楷體" w:hint="eastAsia"/>
          <w:szCs w:val="24"/>
          <w:u w:val="single"/>
        </w:rPr>
        <w:t>(02</w:t>
      </w:r>
      <w:r w:rsidR="003E1C76" w:rsidRPr="00F45287">
        <w:rPr>
          <w:rFonts w:ascii="標楷體" w:eastAsia="標楷體" w:hAnsi="標楷體"/>
          <w:szCs w:val="24"/>
          <w:u w:val="single"/>
        </w:rPr>
        <w:t>)2230-6670</w:t>
      </w:r>
      <w:r w:rsidR="00F45287">
        <w:rPr>
          <w:rFonts w:ascii="標楷體" w:eastAsia="標楷體" w:hAnsi="標楷體"/>
          <w:szCs w:val="24"/>
          <w:u w:val="single"/>
        </w:rPr>
        <w:t xml:space="preserve"> </w:t>
      </w:r>
      <w:r w:rsidR="003E1C76" w:rsidRPr="00F45287">
        <w:rPr>
          <w:rFonts w:ascii="標楷體" w:eastAsia="標楷體" w:hAnsi="標楷體"/>
          <w:szCs w:val="24"/>
          <w:u w:val="single"/>
        </w:rPr>
        <w:t>#3208</w:t>
      </w:r>
      <w:r w:rsidRPr="00DD3E71">
        <w:rPr>
          <w:rFonts w:ascii="標楷體" w:eastAsia="標楷體" w:hAnsi="標楷體" w:hint="eastAsia"/>
          <w:szCs w:val="24"/>
        </w:rPr>
        <w:t>，或與伊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基金會總會聯繫，伊甸基金會應儘速與本人聯繫。</w:t>
      </w:r>
    </w:p>
    <w:p w:rsidR="002B1ED1" w:rsidRPr="00DD3E71" w:rsidRDefault="002B1ED1" w:rsidP="002B1ED1">
      <w:pPr>
        <w:ind w:left="991" w:hangingChars="413" w:hanging="991"/>
        <w:jc w:val="both"/>
        <w:rPr>
          <w:rFonts w:ascii="標楷體" w:eastAsia="標楷體" w:hAnsi="標楷體"/>
          <w:szCs w:val="24"/>
        </w:rPr>
      </w:pPr>
      <w:r w:rsidRPr="00DD3E71">
        <w:rPr>
          <w:rFonts w:ascii="標楷體" w:eastAsia="標楷體" w:hAnsi="標楷體" w:hint="eastAsia"/>
          <w:szCs w:val="24"/>
        </w:rPr>
        <w:t>七、本人□同意</w:t>
      </w:r>
      <w:r w:rsidRPr="00DD3E71">
        <w:rPr>
          <w:rFonts w:ascii="標楷體" w:eastAsia="標楷體" w:hAnsi="標楷體"/>
          <w:szCs w:val="24"/>
        </w:rPr>
        <w:t xml:space="preserve"> </w:t>
      </w:r>
      <w:r w:rsidRPr="00DD3E71">
        <w:rPr>
          <w:rFonts w:ascii="標楷體" w:eastAsia="標楷體" w:hAnsi="標楷體" w:hint="eastAsia"/>
          <w:szCs w:val="24"/>
        </w:rPr>
        <w:t>□不同意伊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基金會為持續提供新的服務訊息，使本人獲得完善與良好的服</w:t>
      </w:r>
    </w:p>
    <w:p w:rsidR="0062405B" w:rsidRPr="00DD3E71" w:rsidRDefault="002E7264" w:rsidP="0062405B">
      <w:pPr>
        <w:ind w:left="991" w:hangingChars="413" w:hanging="991"/>
        <w:jc w:val="both"/>
        <w:rPr>
          <w:rFonts w:ascii="標楷體" w:eastAsia="標楷體" w:hAnsi="標楷體"/>
          <w:szCs w:val="24"/>
        </w:rPr>
      </w:pPr>
      <w:r w:rsidRPr="00DD3E71">
        <w:rPr>
          <w:rFonts w:ascii="標楷體" w:eastAsia="標楷體" w:hAnsi="標楷體" w:hint="eastAsia"/>
          <w:szCs w:val="24"/>
        </w:rPr>
        <w:t xml:space="preserve">　　</w:t>
      </w:r>
      <w:proofErr w:type="gramStart"/>
      <w:r w:rsidRPr="00DD3E71">
        <w:rPr>
          <w:rFonts w:ascii="標楷體" w:eastAsia="標楷體" w:hAnsi="標楷體" w:hint="eastAsia"/>
          <w:szCs w:val="24"/>
        </w:rPr>
        <w:t>務</w:t>
      </w:r>
      <w:proofErr w:type="gramEnd"/>
      <w:r w:rsidRPr="00DD3E71">
        <w:rPr>
          <w:rFonts w:ascii="標楷體" w:eastAsia="標楷體" w:hAnsi="標楷體" w:hint="eastAsia"/>
          <w:szCs w:val="24"/>
        </w:rPr>
        <w:t>，得基於</w:t>
      </w:r>
      <w:r w:rsidR="002B1ED1" w:rsidRPr="00DD3E71">
        <w:rPr>
          <w:rFonts w:ascii="標楷體" w:eastAsia="標楷體" w:hAnsi="標楷體" w:hint="eastAsia"/>
          <w:szCs w:val="24"/>
        </w:rPr>
        <w:t>行銷之特定目的，得利用本人之個人資料，於台灣地區利用以連絡、寄</w:t>
      </w:r>
      <w:r w:rsidRPr="00DD3E71">
        <w:rPr>
          <w:rFonts w:ascii="標楷體" w:eastAsia="標楷體" w:hAnsi="標楷體" w:hint="eastAsia"/>
          <w:szCs w:val="24"/>
        </w:rPr>
        <w:t>送相</w:t>
      </w:r>
    </w:p>
    <w:p w:rsidR="0062405B" w:rsidRPr="00DD3E71" w:rsidRDefault="0062405B" w:rsidP="0062405B">
      <w:pPr>
        <w:ind w:left="991" w:hangingChars="413" w:hanging="991"/>
        <w:jc w:val="both"/>
        <w:rPr>
          <w:rFonts w:ascii="標楷體" w:eastAsia="標楷體" w:hAnsi="標楷體"/>
          <w:szCs w:val="24"/>
        </w:rPr>
      </w:pPr>
      <w:r w:rsidRPr="00DD3E71">
        <w:rPr>
          <w:rFonts w:ascii="標楷體" w:eastAsia="標楷體" w:hAnsi="標楷體" w:hint="eastAsia"/>
          <w:szCs w:val="24"/>
        </w:rPr>
        <w:t xml:space="preserve">　　</w:t>
      </w:r>
      <w:r w:rsidR="002E7264" w:rsidRPr="00DD3E71">
        <w:rPr>
          <w:rFonts w:ascii="標楷體" w:eastAsia="標楷體" w:hAnsi="標楷體" w:hint="eastAsia"/>
          <w:szCs w:val="24"/>
        </w:rPr>
        <w:t>關服務、活動及優惠訊息、從事</w:t>
      </w:r>
      <w:r w:rsidR="002B1ED1" w:rsidRPr="00DD3E71">
        <w:rPr>
          <w:rFonts w:ascii="標楷體" w:eastAsia="標楷體" w:hAnsi="標楷體" w:hint="eastAsia"/>
          <w:szCs w:val="24"/>
        </w:rPr>
        <w:t>行銷分析與調查。於個人資料蒐集之特定目的消失或期</w:t>
      </w:r>
    </w:p>
    <w:p w:rsidR="002B1ED1" w:rsidRPr="00DD3E71" w:rsidRDefault="0062405B" w:rsidP="0062405B">
      <w:pPr>
        <w:ind w:left="991" w:hangingChars="413" w:hanging="991"/>
        <w:jc w:val="both"/>
        <w:rPr>
          <w:rFonts w:ascii="標楷體" w:eastAsia="標楷體" w:hAnsi="標楷體"/>
          <w:szCs w:val="24"/>
        </w:rPr>
      </w:pPr>
      <w:r w:rsidRPr="00DD3E71">
        <w:rPr>
          <w:rFonts w:ascii="標楷體" w:eastAsia="標楷體" w:hAnsi="標楷體" w:hint="eastAsia"/>
          <w:szCs w:val="24"/>
        </w:rPr>
        <w:t xml:space="preserve">　　</w:t>
      </w:r>
      <w:r w:rsidR="00420004" w:rsidRPr="00DD3E71">
        <w:rPr>
          <w:rFonts w:ascii="標楷體" w:eastAsia="標楷體" w:hAnsi="標楷體" w:hint="eastAsia"/>
          <w:szCs w:val="24"/>
        </w:rPr>
        <w:t>限屆滿後，亦同。但本人得隨時以書面表示拒絕接受伊</w:t>
      </w:r>
      <w:proofErr w:type="gramStart"/>
      <w:r w:rsidR="00420004" w:rsidRPr="00DD3E71">
        <w:rPr>
          <w:rFonts w:ascii="標楷體" w:eastAsia="標楷體" w:hAnsi="標楷體" w:hint="eastAsia"/>
          <w:szCs w:val="24"/>
        </w:rPr>
        <w:t>甸</w:t>
      </w:r>
      <w:proofErr w:type="gramEnd"/>
      <w:r w:rsidR="00420004" w:rsidRPr="00DD3E71">
        <w:rPr>
          <w:rFonts w:ascii="標楷體" w:eastAsia="標楷體" w:hAnsi="標楷體" w:hint="eastAsia"/>
          <w:szCs w:val="24"/>
        </w:rPr>
        <w:t>基金會之</w:t>
      </w:r>
      <w:r w:rsidR="002B1ED1" w:rsidRPr="00DD3E71">
        <w:rPr>
          <w:rFonts w:ascii="標楷體" w:eastAsia="標楷體" w:hAnsi="標楷體" w:hint="eastAsia"/>
          <w:szCs w:val="24"/>
        </w:rPr>
        <w:t>行銷行為。</w:t>
      </w:r>
    </w:p>
    <w:p w:rsidR="002B1ED1" w:rsidRPr="00DD3E71" w:rsidRDefault="002B1ED1" w:rsidP="002B1ED1">
      <w:pPr>
        <w:ind w:left="566" w:hangingChars="236" w:hanging="566"/>
        <w:jc w:val="both"/>
        <w:rPr>
          <w:rFonts w:ascii="標楷體" w:eastAsia="標楷體" w:hAnsi="標楷體"/>
          <w:szCs w:val="24"/>
        </w:rPr>
      </w:pPr>
      <w:r w:rsidRPr="00DD3E71">
        <w:rPr>
          <w:rFonts w:ascii="標楷體" w:eastAsia="標楷體" w:hAnsi="標楷體" w:hint="eastAsia"/>
          <w:szCs w:val="24"/>
        </w:rPr>
        <w:t>八、本人已閱讀並同意上述條款，若拒絕提供個人資料，伊</w:t>
      </w:r>
      <w:proofErr w:type="gramStart"/>
      <w:r w:rsidRPr="00DD3E71">
        <w:rPr>
          <w:rFonts w:ascii="標楷體" w:eastAsia="標楷體" w:hAnsi="標楷體" w:hint="eastAsia"/>
          <w:szCs w:val="24"/>
        </w:rPr>
        <w:t>甸</w:t>
      </w:r>
      <w:proofErr w:type="gramEnd"/>
      <w:r w:rsidRPr="00DD3E71">
        <w:rPr>
          <w:rFonts w:ascii="標楷體" w:eastAsia="標楷體" w:hAnsi="標楷體" w:hint="eastAsia"/>
          <w:szCs w:val="24"/>
        </w:rPr>
        <w:t>基金會可能無法提供相關服務。</w:t>
      </w:r>
    </w:p>
    <w:p w:rsidR="002B1ED1" w:rsidRPr="00DD3E71" w:rsidRDefault="002B1ED1" w:rsidP="002B1ED1">
      <w:pPr>
        <w:ind w:left="566" w:hangingChars="236" w:hanging="566"/>
        <w:jc w:val="both"/>
        <w:rPr>
          <w:rFonts w:ascii="標楷體" w:eastAsia="標楷體" w:hAnsi="標楷體"/>
          <w:szCs w:val="24"/>
        </w:rPr>
      </w:pPr>
      <w:r w:rsidRPr="00DD3E71">
        <w:rPr>
          <w:rFonts w:ascii="標楷體" w:eastAsia="標楷體" w:hAnsi="標楷體" w:hint="eastAsia"/>
          <w:szCs w:val="24"/>
        </w:rPr>
        <w:t xml:space="preserve">　　</w:t>
      </w:r>
    </w:p>
    <w:p w:rsidR="002B1ED1" w:rsidRPr="00DD3E71" w:rsidRDefault="002B1ED1" w:rsidP="002B1ED1">
      <w:pPr>
        <w:ind w:left="566" w:hangingChars="236" w:hanging="566"/>
        <w:jc w:val="both"/>
        <w:rPr>
          <w:rFonts w:ascii="標楷體" w:eastAsia="標楷體" w:hAnsi="標楷體"/>
          <w:szCs w:val="24"/>
        </w:rPr>
      </w:pPr>
      <w:r w:rsidRPr="00DD3E71">
        <w:rPr>
          <w:rFonts w:ascii="標楷體" w:eastAsia="標楷體" w:hAnsi="標楷體" w:hint="eastAsia"/>
          <w:szCs w:val="24"/>
        </w:rPr>
        <w:t>立同意書人簽章(</w:t>
      </w:r>
      <w:proofErr w:type="gramStart"/>
      <w:r w:rsidRPr="00DD3E71">
        <w:rPr>
          <w:rFonts w:ascii="標楷體" w:eastAsia="標楷體" w:hAnsi="標楷體" w:hint="eastAsia"/>
          <w:szCs w:val="24"/>
        </w:rPr>
        <w:t>親簽</w:t>
      </w:r>
      <w:proofErr w:type="gramEnd"/>
      <w:r w:rsidRPr="00DD3E71">
        <w:rPr>
          <w:rFonts w:ascii="標楷體" w:eastAsia="標楷體" w:hAnsi="標楷體" w:hint="eastAsia"/>
          <w:szCs w:val="24"/>
        </w:rPr>
        <w:t xml:space="preserve">) ____________________ </w:t>
      </w:r>
    </w:p>
    <w:p w:rsidR="002B1ED1" w:rsidRPr="00DD3E71" w:rsidRDefault="002B1ED1" w:rsidP="002B1ED1">
      <w:pPr>
        <w:ind w:left="566" w:hangingChars="236" w:hanging="566"/>
        <w:jc w:val="both"/>
        <w:rPr>
          <w:rFonts w:ascii="標楷體" w:eastAsia="標楷體" w:hAnsi="標楷體"/>
          <w:szCs w:val="24"/>
        </w:rPr>
      </w:pPr>
      <w:r w:rsidRPr="00DD3E71">
        <w:rPr>
          <w:rFonts w:ascii="標楷體" w:eastAsia="標楷體" w:hAnsi="標楷體" w:hint="eastAsia"/>
          <w:szCs w:val="24"/>
        </w:rPr>
        <w:t>監護人或法定代理人(</w:t>
      </w:r>
      <w:proofErr w:type="gramStart"/>
      <w:r w:rsidRPr="00DD3E71">
        <w:rPr>
          <w:rFonts w:ascii="標楷體" w:eastAsia="標楷體" w:hAnsi="標楷體" w:hint="eastAsia"/>
          <w:szCs w:val="24"/>
        </w:rPr>
        <w:t>親簽</w:t>
      </w:r>
      <w:proofErr w:type="gramEnd"/>
      <w:r w:rsidRPr="00DD3E71">
        <w:rPr>
          <w:rFonts w:ascii="標楷體" w:eastAsia="標楷體" w:hAnsi="標楷體" w:hint="eastAsia"/>
          <w:szCs w:val="24"/>
        </w:rPr>
        <w:t>)_________</w:t>
      </w:r>
      <w:r w:rsidRPr="00DD3E71">
        <w:rPr>
          <w:rFonts w:ascii="標楷體" w:eastAsia="標楷體" w:hAnsi="標楷體"/>
          <w:szCs w:val="24"/>
        </w:rPr>
        <w:t>___</w:t>
      </w:r>
      <w:r w:rsidRPr="00DD3E71">
        <w:rPr>
          <w:rFonts w:ascii="標楷體" w:eastAsia="標楷體" w:hAnsi="標楷體" w:hint="eastAsia"/>
          <w:szCs w:val="24"/>
        </w:rPr>
        <w:t>____</w:t>
      </w:r>
    </w:p>
    <w:p w:rsidR="002E7264" w:rsidRPr="00DD3E71" w:rsidRDefault="002E7264" w:rsidP="002E7264">
      <w:pPr>
        <w:spacing w:line="400" w:lineRule="exact"/>
        <w:ind w:left="661" w:hangingChars="236" w:hanging="661"/>
        <w:jc w:val="both"/>
        <w:rPr>
          <w:rFonts w:ascii="標楷體" w:eastAsia="標楷體" w:hAnsi="標楷體"/>
          <w:b/>
          <w:sz w:val="28"/>
          <w:szCs w:val="28"/>
        </w:rPr>
      </w:pPr>
      <w:r w:rsidRPr="00DD3E71">
        <w:rPr>
          <w:rFonts w:ascii="標楷體" w:eastAsia="標楷體" w:hAnsi="標楷體" w:hint="eastAsia"/>
          <w:b/>
          <w:sz w:val="28"/>
          <w:szCs w:val="28"/>
        </w:rPr>
        <w:t>※未滿七歲者，由法定代理人代為簽名及法定代理人簽名；七歲（含）以上未滿</w:t>
      </w:r>
    </w:p>
    <w:p w:rsidR="002E7264" w:rsidRPr="00DD3E71" w:rsidRDefault="002E7264" w:rsidP="002E7264">
      <w:pPr>
        <w:spacing w:line="400" w:lineRule="exact"/>
        <w:ind w:left="661" w:hangingChars="236" w:hanging="661"/>
        <w:jc w:val="both"/>
        <w:rPr>
          <w:rFonts w:ascii="標楷體" w:eastAsia="標楷體" w:hAnsi="標楷體"/>
          <w:b/>
          <w:sz w:val="20"/>
          <w:szCs w:val="20"/>
        </w:rPr>
      </w:pPr>
      <w:r w:rsidRPr="00DD3E71">
        <w:rPr>
          <w:rFonts w:ascii="標楷體" w:eastAsia="標楷體" w:hAnsi="標楷體" w:hint="eastAsia"/>
          <w:b/>
          <w:sz w:val="28"/>
          <w:szCs w:val="28"/>
        </w:rPr>
        <w:t>二十足歲者，由本人及法定代理人簽名。</w:t>
      </w:r>
    </w:p>
    <w:p w:rsidR="002B1ED1" w:rsidRPr="00DD3E71" w:rsidRDefault="002B1ED1" w:rsidP="002B1ED1">
      <w:pPr>
        <w:ind w:left="566" w:hangingChars="236" w:hanging="566"/>
        <w:jc w:val="both"/>
        <w:rPr>
          <w:rFonts w:ascii="標楷體" w:eastAsia="標楷體" w:hAnsi="標楷體"/>
          <w:szCs w:val="24"/>
        </w:rPr>
      </w:pPr>
    </w:p>
    <w:tbl>
      <w:tblPr>
        <w:tblStyle w:val="a6"/>
        <w:tblpPr w:leftFromText="180" w:rightFromText="180" w:vertAnchor="text" w:horzAnchor="margin" w:tblpY="-33"/>
        <w:tblW w:w="9776" w:type="dxa"/>
        <w:tblLook w:val="04A0" w:firstRow="1" w:lastRow="0" w:firstColumn="1" w:lastColumn="0" w:noHBand="0" w:noVBand="1"/>
      </w:tblPr>
      <w:tblGrid>
        <w:gridCol w:w="9776"/>
      </w:tblGrid>
      <w:tr w:rsidR="00DD3E71" w:rsidRPr="00DD3E71" w:rsidTr="00C034B8">
        <w:tc>
          <w:tcPr>
            <w:tcW w:w="9776" w:type="dxa"/>
          </w:tcPr>
          <w:p w:rsidR="002E7264" w:rsidRPr="00DD3E71" w:rsidRDefault="002E7264" w:rsidP="002E7264">
            <w:pPr>
              <w:jc w:val="both"/>
              <w:rPr>
                <w:rFonts w:ascii="標楷體" w:eastAsia="標楷體" w:hAnsi="標楷體"/>
                <w:b/>
                <w:szCs w:val="24"/>
              </w:rPr>
            </w:pPr>
            <w:r w:rsidRPr="00DD3E71">
              <w:rPr>
                <w:rFonts w:ascii="標楷體" w:eastAsia="標楷體" w:hAnsi="標楷體" w:hint="eastAsia"/>
                <w:b/>
                <w:szCs w:val="24"/>
              </w:rPr>
              <w:t>本人同意就個資法第六條所定之病歷、醫療及健康檢查等特種個人資料，除本於第一條所定之特定目的，得於伊</w:t>
            </w:r>
            <w:proofErr w:type="gramStart"/>
            <w:r w:rsidRPr="00DD3E71">
              <w:rPr>
                <w:rFonts w:ascii="標楷體" w:eastAsia="標楷體" w:hAnsi="標楷體" w:hint="eastAsia"/>
                <w:b/>
                <w:szCs w:val="24"/>
              </w:rPr>
              <w:t>甸</w:t>
            </w:r>
            <w:proofErr w:type="gramEnd"/>
            <w:r w:rsidRPr="00DD3E71">
              <w:rPr>
                <w:rFonts w:ascii="標楷體" w:eastAsia="標楷體" w:hAnsi="標楷體" w:hint="eastAsia"/>
                <w:b/>
                <w:szCs w:val="24"/>
              </w:rPr>
              <w:t>基金會辦理內部控制及稽核之業務及符合相關法令規範等之目的及範圍內使用。</w:t>
            </w:r>
          </w:p>
          <w:p w:rsidR="002B1ED1" w:rsidRPr="00DD3E71" w:rsidRDefault="002B1ED1" w:rsidP="00C034B8">
            <w:pPr>
              <w:jc w:val="both"/>
              <w:rPr>
                <w:rFonts w:ascii="標楷體" w:eastAsia="標楷體" w:hAnsi="標楷體"/>
                <w:b/>
                <w:szCs w:val="24"/>
                <w:u w:val="single"/>
              </w:rPr>
            </w:pPr>
            <w:r w:rsidRPr="00DD3E71">
              <w:rPr>
                <w:rFonts w:ascii="標楷體" w:eastAsia="標楷體" w:hAnsi="標楷體" w:hint="eastAsia"/>
                <w:b/>
                <w:szCs w:val="24"/>
              </w:rPr>
              <w:t>立同意書人</w:t>
            </w:r>
            <w:r w:rsidRPr="00DD3E71">
              <w:rPr>
                <w:rFonts w:ascii="標楷體" w:eastAsia="標楷體" w:hAnsi="標楷體" w:hint="eastAsia"/>
                <w:b/>
                <w:szCs w:val="24"/>
                <w:u w:val="single"/>
              </w:rPr>
              <w:t xml:space="preserve">　　　　　　　　　　　（簽名）</w:t>
            </w:r>
          </w:p>
          <w:p w:rsidR="002B1ED1" w:rsidRPr="00DD3E71" w:rsidRDefault="002B1ED1" w:rsidP="00C034B8">
            <w:pPr>
              <w:jc w:val="both"/>
              <w:rPr>
                <w:rFonts w:ascii="標楷體" w:eastAsia="標楷體" w:hAnsi="標楷體"/>
                <w:b/>
                <w:szCs w:val="24"/>
                <w:u w:val="single"/>
              </w:rPr>
            </w:pPr>
            <w:r w:rsidRPr="00DD3E71">
              <w:rPr>
                <w:rFonts w:ascii="標楷體" w:eastAsia="標楷體" w:hAnsi="標楷體" w:hint="eastAsia"/>
                <w:b/>
                <w:szCs w:val="24"/>
                <w:u w:val="single"/>
              </w:rPr>
              <w:t>監護人或法定代理人　　　　　　　　　　　（簽名）</w:t>
            </w:r>
          </w:p>
          <w:p w:rsidR="00357526" w:rsidRPr="00DD3E71" w:rsidRDefault="00357526" w:rsidP="00C034B8">
            <w:pPr>
              <w:jc w:val="both"/>
              <w:rPr>
                <w:rFonts w:ascii="標楷體" w:eastAsia="標楷體" w:hAnsi="標楷體"/>
                <w:b/>
                <w:szCs w:val="24"/>
                <w:u w:val="single"/>
              </w:rPr>
            </w:pPr>
          </w:p>
          <w:p w:rsidR="002E7264" w:rsidRPr="00DD3E71" w:rsidRDefault="002E7264" w:rsidP="002E7264">
            <w:pPr>
              <w:spacing w:line="400" w:lineRule="exact"/>
              <w:ind w:left="661" w:hangingChars="236" w:hanging="661"/>
              <w:jc w:val="both"/>
              <w:rPr>
                <w:rFonts w:ascii="標楷體" w:eastAsia="標楷體" w:hAnsi="標楷體"/>
                <w:b/>
                <w:sz w:val="28"/>
                <w:szCs w:val="28"/>
              </w:rPr>
            </w:pPr>
            <w:r w:rsidRPr="00DD3E71">
              <w:rPr>
                <w:rFonts w:ascii="標楷體" w:eastAsia="標楷體" w:hAnsi="標楷體" w:hint="eastAsia"/>
                <w:b/>
                <w:sz w:val="28"/>
                <w:szCs w:val="28"/>
              </w:rPr>
              <w:t>※未滿七歲者，由法定代理人代為簽名及法定代理人簽名；七歲（含）以上未</w:t>
            </w:r>
          </w:p>
          <w:p w:rsidR="002B1ED1" w:rsidRPr="00DD3E71" w:rsidRDefault="002E7264" w:rsidP="002E7264">
            <w:pPr>
              <w:spacing w:line="400" w:lineRule="exact"/>
              <w:ind w:left="661" w:hangingChars="236" w:hanging="661"/>
              <w:jc w:val="both"/>
              <w:rPr>
                <w:rFonts w:ascii="標楷體" w:eastAsia="標楷體" w:hAnsi="標楷體"/>
                <w:b/>
                <w:sz w:val="28"/>
                <w:szCs w:val="28"/>
              </w:rPr>
            </w:pPr>
            <w:r w:rsidRPr="00DD3E71">
              <w:rPr>
                <w:rFonts w:ascii="標楷體" w:eastAsia="標楷體" w:hAnsi="標楷體" w:hint="eastAsia"/>
                <w:b/>
                <w:sz w:val="28"/>
                <w:szCs w:val="28"/>
              </w:rPr>
              <w:t>滿二十足歲者，由本人及法定代理人簽名。</w:t>
            </w:r>
          </w:p>
          <w:p w:rsidR="002E7264" w:rsidRPr="00DD3E71" w:rsidRDefault="002E7264" w:rsidP="002E7264">
            <w:pPr>
              <w:spacing w:line="400" w:lineRule="exact"/>
              <w:ind w:left="566" w:hangingChars="236" w:hanging="566"/>
              <w:jc w:val="both"/>
              <w:rPr>
                <w:rFonts w:ascii="標楷體" w:eastAsia="標楷體" w:hAnsi="標楷體"/>
                <w:szCs w:val="24"/>
              </w:rPr>
            </w:pPr>
          </w:p>
        </w:tc>
      </w:tr>
    </w:tbl>
    <w:p w:rsidR="002B1ED1" w:rsidRPr="00DD3E71" w:rsidRDefault="002B1ED1" w:rsidP="002B1ED1">
      <w:pPr>
        <w:rPr>
          <w:rFonts w:ascii="標楷體" w:eastAsia="標楷體" w:hAnsi="標楷體"/>
          <w:b/>
          <w:szCs w:val="24"/>
          <w:highlight w:val="yellow"/>
        </w:rPr>
      </w:pPr>
    </w:p>
    <w:p w:rsidR="002B1ED1" w:rsidRPr="00DD3E71" w:rsidRDefault="002B1ED1" w:rsidP="003B0AD7">
      <w:pPr>
        <w:autoSpaceDE w:val="0"/>
        <w:autoSpaceDN w:val="0"/>
        <w:adjustRightInd w:val="0"/>
        <w:rPr>
          <w:rFonts w:ascii="標楷體" w:eastAsia="標楷體" w:hAnsi="標楷體" w:cs="標楷體"/>
          <w:kern w:val="0"/>
          <w:szCs w:val="24"/>
        </w:rPr>
      </w:pPr>
    </w:p>
    <w:p w:rsidR="002B1ED1" w:rsidRPr="00DD3E71" w:rsidRDefault="002B1ED1" w:rsidP="00E571C2">
      <w:pPr>
        <w:autoSpaceDE w:val="0"/>
        <w:autoSpaceDN w:val="0"/>
        <w:adjustRightInd w:val="0"/>
        <w:rPr>
          <w:rFonts w:ascii="標楷體" w:eastAsia="標楷體" w:hAnsi="標楷體" w:cs="標楷體"/>
          <w:kern w:val="0"/>
          <w:szCs w:val="24"/>
        </w:rPr>
      </w:pPr>
    </w:p>
    <w:p w:rsidR="009B4862" w:rsidRPr="00DD3E71" w:rsidRDefault="002B1ED1" w:rsidP="004D2DC9">
      <w:pPr>
        <w:autoSpaceDE w:val="0"/>
        <w:autoSpaceDN w:val="0"/>
        <w:adjustRightInd w:val="0"/>
        <w:jc w:val="distribute"/>
        <w:rPr>
          <w:rFonts w:ascii="標楷體" w:eastAsia="標楷體" w:hAnsi="標楷體" w:cs="標楷體"/>
          <w:kern w:val="0"/>
          <w:szCs w:val="24"/>
        </w:rPr>
      </w:pPr>
      <w:r w:rsidRPr="00DD3E71">
        <w:rPr>
          <w:rFonts w:ascii="標楷體" w:eastAsia="標楷體" w:hAnsi="標楷體" w:cs="標楷體" w:hint="eastAsia"/>
          <w:kern w:val="0"/>
          <w:szCs w:val="24"/>
        </w:rPr>
        <w:t>中華民國 年月日</w:t>
      </w:r>
    </w:p>
    <w:sectPr w:rsidR="009B4862" w:rsidRPr="00DD3E71" w:rsidSect="0044095B">
      <w:headerReference w:type="default" r:id="rId7"/>
      <w:pgSz w:w="11906" w:h="16838"/>
      <w:pgMar w:top="1134" w:right="1134" w:bottom="1134" w:left="1134" w:header="624" w:footer="10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07E" w:rsidRDefault="0001607E">
      <w:r>
        <w:separator/>
      </w:r>
    </w:p>
  </w:endnote>
  <w:endnote w:type="continuationSeparator" w:id="0">
    <w:p w:rsidR="0001607E" w:rsidRDefault="0001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07E" w:rsidRDefault="0001607E">
      <w:r>
        <w:separator/>
      </w:r>
    </w:p>
  </w:footnote>
  <w:footnote w:type="continuationSeparator" w:id="0">
    <w:p w:rsidR="0001607E" w:rsidRDefault="00016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4D2" w:rsidRDefault="002B1ED1" w:rsidP="00D346B8">
    <w:pPr>
      <w:pStyle w:val="a3"/>
      <w:jc w:val="center"/>
    </w:pPr>
    <w:r>
      <w:rPr>
        <w:noProof/>
      </w:rPr>
      <w:drawing>
        <wp:inline distT="0" distB="0" distL="0" distR="0" wp14:anchorId="6D8D6972" wp14:editId="651334C5">
          <wp:extent cx="2553729" cy="51898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56113" cy="5194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80B83"/>
    <w:multiLevelType w:val="hybridMultilevel"/>
    <w:tmpl w:val="A38833F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ED1"/>
    <w:rsid w:val="0001607E"/>
    <w:rsid w:val="000E2DFF"/>
    <w:rsid w:val="001315B8"/>
    <w:rsid w:val="0013477B"/>
    <w:rsid w:val="00194E29"/>
    <w:rsid w:val="001C1F4C"/>
    <w:rsid w:val="001E025E"/>
    <w:rsid w:val="001F0158"/>
    <w:rsid w:val="00295AC3"/>
    <w:rsid w:val="002B1ED1"/>
    <w:rsid w:val="002D25FE"/>
    <w:rsid w:val="002D4BE8"/>
    <w:rsid w:val="002E0C5D"/>
    <w:rsid w:val="002E7264"/>
    <w:rsid w:val="003026C0"/>
    <w:rsid w:val="00357526"/>
    <w:rsid w:val="00366462"/>
    <w:rsid w:val="003B0AD7"/>
    <w:rsid w:val="003E1C76"/>
    <w:rsid w:val="00420004"/>
    <w:rsid w:val="00424200"/>
    <w:rsid w:val="00463536"/>
    <w:rsid w:val="004C5423"/>
    <w:rsid w:val="004D2DC9"/>
    <w:rsid w:val="004E1A48"/>
    <w:rsid w:val="0050346B"/>
    <w:rsid w:val="00522C8F"/>
    <w:rsid w:val="005246E7"/>
    <w:rsid w:val="005361F1"/>
    <w:rsid w:val="00552394"/>
    <w:rsid w:val="005C70C9"/>
    <w:rsid w:val="005D0E78"/>
    <w:rsid w:val="0062405B"/>
    <w:rsid w:val="00651151"/>
    <w:rsid w:val="006C1229"/>
    <w:rsid w:val="00721D0C"/>
    <w:rsid w:val="0072355F"/>
    <w:rsid w:val="007430DA"/>
    <w:rsid w:val="007A06EC"/>
    <w:rsid w:val="007F0232"/>
    <w:rsid w:val="00863D11"/>
    <w:rsid w:val="008E4501"/>
    <w:rsid w:val="0091099D"/>
    <w:rsid w:val="0098448E"/>
    <w:rsid w:val="009962C4"/>
    <w:rsid w:val="009B4862"/>
    <w:rsid w:val="00A47B12"/>
    <w:rsid w:val="00A6195B"/>
    <w:rsid w:val="00CD1E29"/>
    <w:rsid w:val="00CF4046"/>
    <w:rsid w:val="00D04B87"/>
    <w:rsid w:val="00D70C4D"/>
    <w:rsid w:val="00DA39AB"/>
    <w:rsid w:val="00DA7531"/>
    <w:rsid w:val="00DB3464"/>
    <w:rsid w:val="00DD3E71"/>
    <w:rsid w:val="00E441BB"/>
    <w:rsid w:val="00E571C2"/>
    <w:rsid w:val="00E71B6C"/>
    <w:rsid w:val="00E8109A"/>
    <w:rsid w:val="00EA4E72"/>
    <w:rsid w:val="00EB6169"/>
    <w:rsid w:val="00EC4D03"/>
    <w:rsid w:val="00F201B6"/>
    <w:rsid w:val="00F45287"/>
    <w:rsid w:val="00FC24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1A375E-2DBD-4578-AA7E-8E9B0934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ED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ED1"/>
    <w:pPr>
      <w:tabs>
        <w:tab w:val="center" w:pos="4153"/>
        <w:tab w:val="right" w:pos="8306"/>
      </w:tabs>
      <w:snapToGrid w:val="0"/>
    </w:pPr>
    <w:rPr>
      <w:sz w:val="20"/>
      <w:szCs w:val="20"/>
    </w:rPr>
  </w:style>
  <w:style w:type="character" w:customStyle="1" w:styleId="a4">
    <w:name w:val="頁首 字元"/>
    <w:basedOn w:val="a0"/>
    <w:link w:val="a3"/>
    <w:uiPriority w:val="99"/>
    <w:rsid w:val="002B1ED1"/>
    <w:rPr>
      <w:sz w:val="20"/>
      <w:szCs w:val="20"/>
    </w:rPr>
  </w:style>
  <w:style w:type="paragraph" w:styleId="a5">
    <w:name w:val="List Paragraph"/>
    <w:basedOn w:val="a"/>
    <w:uiPriority w:val="34"/>
    <w:qFormat/>
    <w:rsid w:val="002B1ED1"/>
    <w:pPr>
      <w:ind w:leftChars="200" w:left="480"/>
    </w:pPr>
  </w:style>
  <w:style w:type="table" w:styleId="a6">
    <w:name w:val="Table Grid"/>
    <w:basedOn w:val="a1"/>
    <w:uiPriority w:val="59"/>
    <w:rsid w:val="002B1E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a8"/>
    <w:uiPriority w:val="99"/>
    <w:semiHidden/>
    <w:unhideWhenUsed/>
    <w:rsid w:val="002B1ED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B1ED1"/>
    <w:rPr>
      <w:rFonts w:asciiTheme="majorHAnsi" w:eastAsiaTheme="majorEastAsia" w:hAnsiTheme="majorHAnsi" w:cstheme="majorBidi"/>
      <w:sz w:val="18"/>
      <w:szCs w:val="18"/>
    </w:rPr>
  </w:style>
  <w:style w:type="paragraph" w:styleId="a9">
    <w:name w:val="footer"/>
    <w:basedOn w:val="a"/>
    <w:link w:val="aa"/>
    <w:uiPriority w:val="99"/>
    <w:unhideWhenUsed/>
    <w:rsid w:val="008E4501"/>
    <w:pPr>
      <w:tabs>
        <w:tab w:val="center" w:pos="4153"/>
        <w:tab w:val="right" w:pos="8306"/>
      </w:tabs>
      <w:snapToGrid w:val="0"/>
    </w:pPr>
    <w:rPr>
      <w:sz w:val="20"/>
      <w:szCs w:val="20"/>
    </w:rPr>
  </w:style>
  <w:style w:type="character" w:customStyle="1" w:styleId="aa">
    <w:name w:val="頁尾 字元"/>
    <w:basedOn w:val="a0"/>
    <w:link w:val="a9"/>
    <w:uiPriority w:val="99"/>
    <w:rsid w:val="008E4501"/>
    <w:rPr>
      <w:sz w:val="20"/>
      <w:szCs w:val="20"/>
    </w:rPr>
  </w:style>
  <w:style w:type="character" w:styleId="ab">
    <w:name w:val="Placeholder Text"/>
    <w:basedOn w:val="a0"/>
    <w:uiPriority w:val="99"/>
    <w:semiHidden/>
    <w:rsid w:val="00E810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205_張雅淑</dc:creator>
  <cp:lastModifiedBy>冠億 陳</cp:lastModifiedBy>
  <cp:revision>2</cp:revision>
  <cp:lastPrinted>2018-03-07T07:24:00Z</cp:lastPrinted>
  <dcterms:created xsi:type="dcterms:W3CDTF">2020-08-10T13:13:00Z</dcterms:created>
  <dcterms:modified xsi:type="dcterms:W3CDTF">2020-08-10T13:13:00Z</dcterms:modified>
</cp:coreProperties>
</file>