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3CE" w:rsidRDefault="00A723CE" w:rsidP="00BF7D8D">
      <w:pPr>
        <w:rPr>
          <w:rFonts w:ascii="Times New Roman" w:hAnsi="Times New Roman" w:cs="Times New Roman"/>
          <w:b/>
          <w:sz w:val="32"/>
        </w:rPr>
      </w:pPr>
    </w:p>
    <w:p w:rsidR="00137603" w:rsidRPr="00A723CE" w:rsidRDefault="00137603" w:rsidP="00BF7D8D">
      <w:pPr>
        <w:rPr>
          <w:rFonts w:ascii="Times New Roman" w:hAnsi="Times New Roman" w:cs="Times New Roman"/>
          <w:b/>
          <w:sz w:val="32"/>
        </w:rPr>
      </w:pPr>
      <w:r w:rsidRPr="00A723CE">
        <w:rPr>
          <w:rFonts w:ascii="Times New Roman" w:hAnsi="Times New Roman" w:cs="Times New Roman"/>
          <w:b/>
          <w:sz w:val="32"/>
        </w:rPr>
        <w:t>Module 11</w:t>
      </w:r>
    </w:p>
    <w:p w:rsidR="00137603" w:rsidRDefault="00137603" w:rsidP="00BF7D8D">
      <w:pPr>
        <w:jc w:val="both"/>
        <w:rPr>
          <w:rFonts w:ascii="Bookman Old Style" w:hAnsi="Bookman Old Style"/>
        </w:rPr>
      </w:pPr>
    </w:p>
    <w:p w:rsidR="00137603" w:rsidRPr="00A723CE" w:rsidRDefault="00137603" w:rsidP="00BF7D8D">
      <w:pPr>
        <w:jc w:val="both"/>
        <w:rPr>
          <w:rFonts w:ascii="Times New Roman" w:hAnsi="Times New Roman" w:cs="Times New Roman"/>
          <w:b/>
          <w:sz w:val="48"/>
        </w:rPr>
      </w:pPr>
      <w:r w:rsidRPr="00A723CE">
        <w:rPr>
          <w:rFonts w:ascii="Times New Roman" w:hAnsi="Times New Roman" w:cs="Times New Roman"/>
          <w:b/>
          <w:sz w:val="48"/>
        </w:rPr>
        <w:t>Tomcat 7 new features, 5.5, 6.0 differences</w:t>
      </w:r>
    </w:p>
    <w:p w:rsidR="00137603" w:rsidRDefault="00137603" w:rsidP="00BF7D8D">
      <w:pPr>
        <w:jc w:val="both"/>
        <w:rPr>
          <w:rFonts w:ascii="Bookman Old Style" w:hAnsi="Bookman Old Style"/>
        </w:rPr>
      </w:pPr>
    </w:p>
    <w:p w:rsidR="00137603" w:rsidRPr="00BF7D8D" w:rsidRDefault="00137603" w:rsidP="00BF7D8D">
      <w:pPr>
        <w:spacing w:before="120" w:after="120"/>
        <w:jc w:val="both"/>
        <w:rPr>
          <w:rFonts w:ascii="Times New Roman" w:hAnsi="Times New Roman" w:cs="Times New Roman"/>
          <w:sz w:val="24"/>
        </w:rPr>
      </w:pPr>
      <w:r w:rsidRPr="00BF7D8D">
        <w:rPr>
          <w:rFonts w:ascii="Times New Roman" w:hAnsi="Times New Roman" w:cs="Times New Roman"/>
          <w:sz w:val="24"/>
        </w:rPr>
        <w:t>Each version of Tomcat is supported for any stable Java release that meets the requirements of the final column in the table above.</w:t>
      </w:r>
    </w:p>
    <w:p w:rsidR="00137603" w:rsidRPr="00BF7D8D" w:rsidRDefault="00137603" w:rsidP="00BF7D8D">
      <w:pPr>
        <w:spacing w:before="120" w:after="120"/>
        <w:jc w:val="both"/>
        <w:rPr>
          <w:rFonts w:ascii="Times New Roman" w:hAnsi="Times New Roman" w:cs="Times New Roman"/>
          <w:sz w:val="24"/>
        </w:rPr>
      </w:pPr>
      <w:r w:rsidRPr="00BF7D8D">
        <w:rPr>
          <w:rFonts w:ascii="Times New Roman" w:hAnsi="Times New Roman" w:cs="Times New Roman"/>
          <w:sz w:val="24"/>
        </w:rPr>
        <w:t>Tomcat should also work on any Java early access build that meets the requirements of the final column in the table above. For example, users were successfully running Tomcat 8 on Java 8 many months before the first stable Java 8 release. However, users of early access builds should be aware of the following:</w:t>
      </w:r>
    </w:p>
    <w:p w:rsidR="00137603" w:rsidRPr="00BF7D8D" w:rsidRDefault="00137603" w:rsidP="00BF7D8D">
      <w:pPr>
        <w:pStyle w:val="ac"/>
        <w:numPr>
          <w:ilvl w:val="0"/>
          <w:numId w:val="10"/>
        </w:numPr>
        <w:jc w:val="both"/>
        <w:rPr>
          <w:rFonts w:ascii="Times New Roman" w:hAnsi="Times New Roman" w:cs="Times New Roman"/>
          <w:sz w:val="24"/>
        </w:rPr>
      </w:pPr>
      <w:r w:rsidRPr="00BF7D8D">
        <w:rPr>
          <w:rFonts w:ascii="Times New Roman" w:hAnsi="Times New Roman" w:cs="Times New Roman"/>
          <w:sz w:val="24"/>
        </w:rPr>
        <w:t>It is not unusual for the initial early access builds to contain bugs that can cause problems for web applications running on Tomcat.</w:t>
      </w:r>
    </w:p>
    <w:p w:rsidR="00137603" w:rsidRPr="00BF7D8D" w:rsidRDefault="00137603" w:rsidP="00BF7D8D">
      <w:pPr>
        <w:pStyle w:val="ac"/>
        <w:numPr>
          <w:ilvl w:val="0"/>
          <w:numId w:val="10"/>
        </w:numPr>
        <w:jc w:val="both"/>
        <w:rPr>
          <w:rFonts w:ascii="Times New Roman" w:hAnsi="Times New Roman" w:cs="Times New Roman"/>
          <w:sz w:val="24"/>
        </w:rPr>
      </w:pPr>
      <w:r w:rsidRPr="00BF7D8D">
        <w:rPr>
          <w:rFonts w:ascii="Times New Roman" w:hAnsi="Times New Roman" w:cs="Times New Roman"/>
          <w:sz w:val="24"/>
        </w:rPr>
        <w:t xml:space="preserve">If the new Java version introduces new language features then the default JSP compiler may not support them immediately. Switching the JSP compiler to </w:t>
      </w:r>
      <w:proofErr w:type="spellStart"/>
      <w:r w:rsidRPr="00BF7D8D">
        <w:rPr>
          <w:rFonts w:ascii="Times New Roman" w:hAnsi="Times New Roman" w:cs="Times New Roman"/>
          <w:sz w:val="24"/>
        </w:rPr>
        <w:t>javac</w:t>
      </w:r>
      <w:proofErr w:type="spellEnd"/>
      <w:r w:rsidRPr="00BF7D8D">
        <w:rPr>
          <w:rFonts w:ascii="Times New Roman" w:hAnsi="Times New Roman" w:cs="Times New Roman"/>
          <w:sz w:val="24"/>
        </w:rPr>
        <w:t xml:space="preserve"> may enable these new language features to be used in JSPs.</w:t>
      </w:r>
    </w:p>
    <w:p w:rsidR="00137603" w:rsidRPr="00BF7D8D" w:rsidRDefault="00137603" w:rsidP="00BF7D8D">
      <w:pPr>
        <w:pStyle w:val="ac"/>
        <w:numPr>
          <w:ilvl w:val="0"/>
          <w:numId w:val="10"/>
        </w:numPr>
        <w:jc w:val="both"/>
        <w:rPr>
          <w:rFonts w:ascii="Times New Roman" w:hAnsi="Times New Roman" w:cs="Times New Roman"/>
          <w:sz w:val="24"/>
        </w:rPr>
      </w:pPr>
      <w:r w:rsidRPr="00BF7D8D">
        <w:rPr>
          <w:rFonts w:ascii="Times New Roman" w:hAnsi="Times New Roman" w:cs="Times New Roman"/>
          <w:sz w:val="24"/>
        </w:rPr>
        <w:t xml:space="preserve">If you do discover </w:t>
      </w:r>
      <w:proofErr w:type="gramStart"/>
      <w:r w:rsidRPr="00BF7D8D">
        <w:rPr>
          <w:rFonts w:ascii="Times New Roman" w:hAnsi="Times New Roman" w:cs="Times New Roman"/>
          <w:sz w:val="24"/>
        </w:rPr>
        <w:t>an</w:t>
      </w:r>
      <w:proofErr w:type="gramEnd"/>
      <w:r w:rsidRPr="00BF7D8D">
        <w:rPr>
          <w:rFonts w:ascii="Times New Roman" w:hAnsi="Times New Roman" w:cs="Times New Roman"/>
          <w:sz w:val="24"/>
        </w:rPr>
        <w:t xml:space="preserve"> problem using a Java early access build, please </w:t>
      </w:r>
      <w:hyperlink r:id="rId7" w:history="1">
        <w:r w:rsidRPr="00BF7D8D">
          <w:rPr>
            <w:rStyle w:val="a3"/>
            <w:rFonts w:ascii="Times New Roman" w:hAnsi="Times New Roman" w:cs="Times New Roman"/>
            <w:sz w:val="24"/>
          </w:rPr>
          <w:t>ask for help</w:t>
        </w:r>
      </w:hyperlink>
      <w:r w:rsidRPr="00BF7D8D">
        <w:rPr>
          <w:rFonts w:ascii="Times New Roman" w:hAnsi="Times New Roman" w:cs="Times New Roman"/>
          <w:sz w:val="24"/>
        </w:rPr>
        <w:t>. The Tomcat user's mailing list is probably the best place to start.</w:t>
      </w:r>
    </w:p>
    <w:p w:rsidR="00137603" w:rsidRPr="00BF7D8D" w:rsidRDefault="00137603" w:rsidP="00BF7D8D">
      <w:pPr>
        <w:spacing w:before="120" w:after="120"/>
        <w:jc w:val="both"/>
        <w:rPr>
          <w:rFonts w:ascii="Times New Roman" w:hAnsi="Times New Roman" w:cs="Times New Roman"/>
          <w:sz w:val="24"/>
        </w:rPr>
      </w:pPr>
      <w:r w:rsidRPr="00BF7D8D">
        <w:rPr>
          <w:rFonts w:ascii="Times New Roman" w:hAnsi="Times New Roman" w:cs="Times New Roman"/>
          <w:sz w:val="24"/>
        </w:rPr>
        <w:t>The releases are described in more detail below to help you determine which one is right for you. More details about each release can be found in the associated release notes.</w:t>
      </w:r>
    </w:p>
    <w:p w:rsidR="00137603" w:rsidRPr="00BF7D8D" w:rsidRDefault="00137603" w:rsidP="00BF7D8D">
      <w:pPr>
        <w:spacing w:before="120" w:after="120"/>
        <w:jc w:val="both"/>
        <w:rPr>
          <w:rFonts w:ascii="Times New Roman" w:hAnsi="Times New Roman" w:cs="Times New Roman"/>
          <w:sz w:val="24"/>
        </w:rPr>
      </w:pPr>
      <w:r w:rsidRPr="00BF7D8D">
        <w:rPr>
          <w:rFonts w:ascii="Times New Roman" w:hAnsi="Times New Roman" w:cs="Times New Roman"/>
          <w:sz w:val="24"/>
        </w:rPr>
        <w:t xml:space="preserve">Please note that although we offer downloads and documentation of older releases, such as Apache Tomcat 6.x, we strongly encourage users to use the latest stable version of Apache Tomcat whenever possible. We recognize that upgrading across major versions may not be a trivial task, and some support is still offered on the mailing list for users of old versions. However, because of the community-driven support approach, the older your version the less people would be interested or able to support you. </w:t>
      </w:r>
    </w:p>
    <w:p w:rsidR="00137603" w:rsidRPr="00BF7D8D" w:rsidRDefault="00137603" w:rsidP="00BF7D8D">
      <w:pPr>
        <w:jc w:val="both"/>
        <w:rPr>
          <w:rFonts w:ascii="Times New Roman" w:hAnsi="Times New Roman" w:cs="Times New Roman"/>
          <w:b/>
          <w:sz w:val="32"/>
        </w:rPr>
      </w:pPr>
      <w:r w:rsidRPr="00BF7D8D">
        <w:rPr>
          <w:rFonts w:ascii="Times New Roman" w:hAnsi="Times New Roman" w:cs="Times New Roman"/>
          <w:b/>
          <w:sz w:val="32"/>
        </w:rPr>
        <w:t>Alpha / Beta / Stable</w:t>
      </w:r>
    </w:p>
    <w:p w:rsidR="00137603" w:rsidRPr="00BF7D8D" w:rsidRDefault="00137603" w:rsidP="00BF7D8D">
      <w:pPr>
        <w:spacing w:before="120" w:after="120"/>
        <w:jc w:val="both"/>
        <w:rPr>
          <w:rFonts w:ascii="Times New Roman" w:hAnsi="Times New Roman" w:cs="Times New Roman"/>
          <w:sz w:val="24"/>
        </w:rPr>
      </w:pPr>
      <w:r w:rsidRPr="00BF7D8D">
        <w:rPr>
          <w:rFonts w:ascii="Times New Roman" w:hAnsi="Times New Roman" w:cs="Times New Roman"/>
          <w:sz w:val="24"/>
        </w:rPr>
        <w:t>Almost every Tomcat release is initially released as an Alpha release. After a week or so of testing a vote is held to gather views on the stability of the release. If a major issue is identified during testing, then the vote may not take place and the release will remain as an Alpha release.</w:t>
      </w:r>
    </w:p>
    <w:p w:rsidR="00137603" w:rsidRPr="00BF7D8D" w:rsidRDefault="00137603" w:rsidP="00BF7D8D">
      <w:pPr>
        <w:spacing w:before="120" w:after="120"/>
        <w:jc w:val="both"/>
        <w:rPr>
          <w:rFonts w:ascii="Times New Roman" w:hAnsi="Times New Roman" w:cs="Times New Roman"/>
          <w:sz w:val="24"/>
        </w:rPr>
      </w:pPr>
      <w:r w:rsidRPr="00BF7D8D">
        <w:rPr>
          <w:rFonts w:ascii="Times New Roman" w:hAnsi="Times New Roman" w:cs="Times New Roman"/>
          <w:sz w:val="24"/>
        </w:rPr>
        <w:t>The download pages will always show the latest stable release and any newer Alpha or Beta release if one exists. Alpha and beta releases are always clearly marked on the download pages.</w:t>
      </w:r>
    </w:p>
    <w:p w:rsidR="00137603" w:rsidRPr="00BF7D8D" w:rsidRDefault="00137603" w:rsidP="00BF7D8D">
      <w:pPr>
        <w:spacing w:before="120" w:after="120"/>
        <w:jc w:val="both"/>
        <w:rPr>
          <w:rFonts w:ascii="Times New Roman" w:hAnsi="Times New Roman" w:cs="Times New Roman"/>
          <w:sz w:val="24"/>
        </w:rPr>
      </w:pPr>
      <w:r w:rsidRPr="00BF7D8D">
        <w:rPr>
          <w:rFonts w:ascii="Times New Roman" w:hAnsi="Times New Roman" w:cs="Times New Roman"/>
          <w:sz w:val="24"/>
        </w:rPr>
        <w:t xml:space="preserve">Stability is a subjective </w:t>
      </w:r>
      <w:r w:rsidR="00BF7D8D" w:rsidRPr="00BF7D8D">
        <w:rPr>
          <w:rFonts w:ascii="Times New Roman" w:hAnsi="Times New Roman" w:cs="Times New Roman"/>
          <w:sz w:val="24"/>
        </w:rPr>
        <w:t>judgment</w:t>
      </w:r>
      <w:r w:rsidRPr="00BF7D8D">
        <w:rPr>
          <w:rFonts w:ascii="Times New Roman" w:hAnsi="Times New Roman" w:cs="Times New Roman"/>
          <w:sz w:val="24"/>
        </w:rPr>
        <w:t xml:space="preserve"> and you should always read carefully the release notes for any version you intend to make use of. If you are an early adopter of a release, we would love to hear your opinion about its stability as part of the vote: it takes place on the development mailing list.</w:t>
      </w:r>
    </w:p>
    <w:p w:rsidR="00137603" w:rsidRPr="00BF7D8D" w:rsidRDefault="00137603" w:rsidP="00BF7D8D">
      <w:pPr>
        <w:spacing w:before="120" w:after="120"/>
        <w:jc w:val="both"/>
        <w:rPr>
          <w:rFonts w:ascii="Times New Roman" w:hAnsi="Times New Roman" w:cs="Times New Roman"/>
          <w:sz w:val="24"/>
        </w:rPr>
      </w:pPr>
      <w:r w:rsidRPr="00BF7D8D">
        <w:rPr>
          <w:rFonts w:ascii="Times New Roman" w:hAnsi="Times New Roman" w:cs="Times New Roman"/>
          <w:b/>
          <w:sz w:val="24"/>
        </w:rPr>
        <w:t>Alpha</w:t>
      </w:r>
      <w:r w:rsidRPr="00BF7D8D">
        <w:rPr>
          <w:rFonts w:ascii="Times New Roman" w:hAnsi="Times New Roman" w:cs="Times New Roman"/>
          <w:sz w:val="24"/>
        </w:rPr>
        <w:t xml:space="preserve"> releases may contain large amounts of untested/missing functionality required by the specification and/or significant bugs and are not expected to run stably for any length of time.</w:t>
      </w:r>
    </w:p>
    <w:p w:rsidR="00137603" w:rsidRPr="00BF7D8D" w:rsidRDefault="00137603" w:rsidP="00BF7D8D">
      <w:pPr>
        <w:spacing w:before="120" w:after="120"/>
        <w:jc w:val="both"/>
        <w:rPr>
          <w:rFonts w:ascii="Times New Roman" w:hAnsi="Times New Roman" w:cs="Times New Roman"/>
          <w:sz w:val="24"/>
        </w:rPr>
      </w:pPr>
      <w:r w:rsidRPr="00BF7D8D">
        <w:rPr>
          <w:rFonts w:ascii="Times New Roman" w:hAnsi="Times New Roman" w:cs="Times New Roman"/>
          <w:b/>
          <w:sz w:val="24"/>
        </w:rPr>
        <w:t>Beta</w:t>
      </w:r>
      <w:r w:rsidRPr="00BF7D8D">
        <w:rPr>
          <w:rFonts w:ascii="Times New Roman" w:hAnsi="Times New Roman" w:cs="Times New Roman"/>
          <w:sz w:val="24"/>
        </w:rPr>
        <w:t xml:space="preserve"> releases may contain some untested functionality and/or a number of relatively minor bugs. Beta releases are not expected to run stably.</w:t>
      </w:r>
    </w:p>
    <w:p w:rsidR="00137603" w:rsidRPr="00BF7D8D" w:rsidRDefault="00137603" w:rsidP="00BF7D8D">
      <w:pPr>
        <w:spacing w:before="120" w:after="120"/>
        <w:jc w:val="both"/>
        <w:rPr>
          <w:rFonts w:ascii="Times New Roman" w:hAnsi="Times New Roman" w:cs="Times New Roman"/>
          <w:sz w:val="24"/>
        </w:rPr>
      </w:pPr>
      <w:r w:rsidRPr="00BF7D8D">
        <w:rPr>
          <w:rFonts w:ascii="Times New Roman" w:hAnsi="Times New Roman" w:cs="Times New Roman"/>
          <w:b/>
          <w:sz w:val="24"/>
        </w:rPr>
        <w:t>Stable</w:t>
      </w:r>
      <w:r w:rsidRPr="00BF7D8D">
        <w:rPr>
          <w:rFonts w:ascii="Times New Roman" w:hAnsi="Times New Roman" w:cs="Times New Roman"/>
          <w:sz w:val="24"/>
        </w:rPr>
        <w:t xml:space="preserve"> releases may contain a small number of relatively minor bugs. Stable releases are intended for production use and are expected to run stably for extended periods of time.</w:t>
      </w:r>
    </w:p>
    <w:p w:rsidR="00BF7D8D" w:rsidRDefault="00BF7D8D" w:rsidP="00BF7D8D">
      <w:pPr>
        <w:rPr>
          <w:rFonts w:ascii="Times New Roman" w:hAnsi="Times New Roman" w:cs="Times New Roman"/>
          <w:b/>
          <w:sz w:val="32"/>
        </w:rPr>
      </w:pPr>
    </w:p>
    <w:p w:rsidR="00137603" w:rsidRPr="00BF7D8D" w:rsidRDefault="00137603" w:rsidP="00192337">
      <w:pPr>
        <w:spacing w:before="120" w:after="120"/>
        <w:rPr>
          <w:rFonts w:ascii="Times New Roman" w:hAnsi="Times New Roman" w:cs="Times New Roman"/>
          <w:b/>
          <w:sz w:val="32"/>
        </w:rPr>
      </w:pPr>
      <w:r w:rsidRPr="00BF7D8D">
        <w:rPr>
          <w:rFonts w:ascii="Times New Roman" w:hAnsi="Times New Roman" w:cs="Times New Roman"/>
          <w:b/>
          <w:sz w:val="32"/>
        </w:rPr>
        <w:lastRenderedPageBreak/>
        <w:t>Apache Tomcat 9.x</w:t>
      </w:r>
    </w:p>
    <w:p w:rsidR="00137603" w:rsidRPr="00BF7D8D" w:rsidRDefault="00137603" w:rsidP="00192337">
      <w:pPr>
        <w:spacing w:before="120" w:after="120"/>
        <w:jc w:val="both"/>
        <w:rPr>
          <w:rFonts w:ascii="Times New Roman" w:hAnsi="Times New Roman" w:cs="Times New Roman"/>
          <w:sz w:val="24"/>
        </w:rPr>
      </w:pPr>
      <w:r w:rsidRPr="00BF7D8D">
        <w:rPr>
          <w:rFonts w:ascii="Times New Roman" w:hAnsi="Times New Roman" w:cs="Times New Roman"/>
          <w:b/>
          <w:sz w:val="24"/>
        </w:rPr>
        <w:t>Apache Tomcat 9.x</w:t>
      </w:r>
      <w:r w:rsidRPr="00BF7D8D">
        <w:rPr>
          <w:rFonts w:ascii="Times New Roman" w:hAnsi="Times New Roman" w:cs="Times New Roman"/>
          <w:sz w:val="24"/>
        </w:rPr>
        <w:t xml:space="preserve"> is the current focus of development, It builds on Tomcat 8.0.x and will implement the </w:t>
      </w:r>
      <w:proofErr w:type="spellStart"/>
      <w:r w:rsidRPr="00BF7D8D">
        <w:rPr>
          <w:rFonts w:ascii="Times New Roman" w:hAnsi="Times New Roman" w:cs="Times New Roman"/>
          <w:b/>
          <w:sz w:val="24"/>
        </w:rPr>
        <w:t>Servlet</w:t>
      </w:r>
      <w:proofErr w:type="spellEnd"/>
      <w:r w:rsidRPr="00BF7D8D">
        <w:rPr>
          <w:rFonts w:ascii="Times New Roman" w:hAnsi="Times New Roman" w:cs="Times New Roman"/>
          <w:b/>
          <w:sz w:val="24"/>
        </w:rPr>
        <w:t xml:space="preserve"> 4.0, JSP 2.4</w:t>
      </w:r>
      <w:proofErr w:type="gramStart"/>
      <w:r w:rsidRPr="00BF7D8D">
        <w:rPr>
          <w:rFonts w:ascii="Times New Roman" w:hAnsi="Times New Roman" w:cs="Times New Roman"/>
          <w:b/>
          <w:sz w:val="24"/>
        </w:rPr>
        <w:t>?,</w:t>
      </w:r>
      <w:proofErr w:type="gramEnd"/>
      <w:r w:rsidRPr="00BF7D8D">
        <w:rPr>
          <w:rFonts w:ascii="Times New Roman" w:hAnsi="Times New Roman" w:cs="Times New Roman"/>
          <w:b/>
          <w:sz w:val="24"/>
        </w:rPr>
        <w:t xml:space="preserve"> EL 3.1</w:t>
      </w:r>
      <w:r w:rsidRPr="00BF7D8D">
        <w:rPr>
          <w:rFonts w:ascii="Times New Roman" w:hAnsi="Times New Roman" w:cs="Times New Roman"/>
          <w:sz w:val="24"/>
        </w:rPr>
        <w:t xml:space="preserve">? </w:t>
      </w:r>
      <w:proofErr w:type="gramStart"/>
      <w:r w:rsidRPr="00BF7D8D">
        <w:rPr>
          <w:rFonts w:ascii="Times New Roman" w:hAnsi="Times New Roman" w:cs="Times New Roman"/>
          <w:sz w:val="24"/>
        </w:rPr>
        <w:t>and</w:t>
      </w:r>
      <w:proofErr w:type="gramEnd"/>
      <w:r w:rsidRPr="00BF7D8D">
        <w:rPr>
          <w:rFonts w:ascii="Times New Roman" w:hAnsi="Times New Roman" w:cs="Times New Roman"/>
          <w:sz w:val="24"/>
        </w:rPr>
        <w:t xml:space="preserve"> </w:t>
      </w:r>
      <w:r w:rsidRPr="00BF7D8D">
        <w:rPr>
          <w:rFonts w:ascii="Times New Roman" w:hAnsi="Times New Roman" w:cs="Times New Roman"/>
          <w:b/>
          <w:sz w:val="24"/>
        </w:rPr>
        <w:t>Web Socket 1.2</w:t>
      </w:r>
      <w:r w:rsidRPr="00BF7D8D">
        <w:rPr>
          <w:rFonts w:ascii="Times New Roman" w:hAnsi="Times New Roman" w:cs="Times New Roman"/>
          <w:sz w:val="24"/>
        </w:rPr>
        <w:t xml:space="preserve">? </w:t>
      </w:r>
      <w:proofErr w:type="gramStart"/>
      <w:r w:rsidRPr="00BF7D8D">
        <w:rPr>
          <w:rFonts w:ascii="Times New Roman" w:hAnsi="Times New Roman" w:cs="Times New Roman"/>
          <w:sz w:val="24"/>
        </w:rPr>
        <w:t>specifications</w:t>
      </w:r>
      <w:proofErr w:type="gramEnd"/>
      <w:r w:rsidR="00BF7D8D">
        <w:rPr>
          <w:rFonts w:ascii="Times New Roman" w:hAnsi="Times New Roman" w:cs="Times New Roman"/>
          <w:sz w:val="24"/>
        </w:rPr>
        <w:t xml:space="preserve"> </w:t>
      </w:r>
      <w:r w:rsidRPr="00BF7D8D">
        <w:rPr>
          <w:rFonts w:ascii="Times New Roman" w:hAnsi="Times New Roman" w:cs="Times New Roman"/>
          <w:sz w:val="24"/>
        </w:rPr>
        <w:t>TBD (9.0.x is work in progress)</w:t>
      </w:r>
    </w:p>
    <w:p w:rsidR="00137603" w:rsidRPr="00BF7D8D" w:rsidRDefault="00137603" w:rsidP="00192337">
      <w:pPr>
        <w:spacing w:before="120" w:after="120"/>
        <w:rPr>
          <w:rFonts w:ascii="Times New Roman" w:hAnsi="Times New Roman" w:cs="Times New Roman"/>
          <w:b/>
          <w:sz w:val="32"/>
        </w:rPr>
      </w:pPr>
      <w:r w:rsidRPr="00BF7D8D">
        <w:rPr>
          <w:rFonts w:ascii="Times New Roman" w:hAnsi="Times New Roman" w:cs="Times New Roman"/>
          <w:b/>
          <w:sz w:val="32"/>
        </w:rPr>
        <w:t>Apache Tomcat 8.x</w:t>
      </w:r>
    </w:p>
    <w:p w:rsidR="00137603" w:rsidRPr="00BF7D8D" w:rsidRDefault="00137603" w:rsidP="00192337">
      <w:pPr>
        <w:spacing w:before="120" w:after="120"/>
        <w:jc w:val="both"/>
        <w:rPr>
          <w:rFonts w:ascii="Times New Roman" w:hAnsi="Times New Roman" w:cs="Times New Roman"/>
          <w:sz w:val="24"/>
        </w:rPr>
      </w:pPr>
      <w:r w:rsidRPr="00BF7D8D">
        <w:rPr>
          <w:rFonts w:ascii="Times New Roman" w:hAnsi="Times New Roman" w:cs="Times New Roman"/>
          <w:sz w:val="24"/>
        </w:rPr>
        <w:t xml:space="preserve">Apache Tomcat 8.x builds on Tomcat 7.0.x and implements the </w:t>
      </w:r>
      <w:proofErr w:type="spellStart"/>
      <w:r w:rsidRPr="00192337">
        <w:rPr>
          <w:rFonts w:ascii="Times New Roman" w:hAnsi="Times New Roman" w:cs="Times New Roman"/>
          <w:b/>
          <w:sz w:val="24"/>
        </w:rPr>
        <w:t>Servlet</w:t>
      </w:r>
      <w:proofErr w:type="spellEnd"/>
      <w:r w:rsidRPr="00192337">
        <w:rPr>
          <w:rFonts w:ascii="Times New Roman" w:hAnsi="Times New Roman" w:cs="Times New Roman"/>
          <w:b/>
          <w:sz w:val="24"/>
        </w:rPr>
        <w:t xml:space="preserve"> 3.1, JSP 2.3, EL 3.0</w:t>
      </w:r>
      <w:r w:rsidRPr="00BF7D8D">
        <w:rPr>
          <w:rFonts w:ascii="Times New Roman" w:hAnsi="Times New Roman" w:cs="Times New Roman"/>
          <w:sz w:val="24"/>
        </w:rPr>
        <w:t xml:space="preserve"> and </w:t>
      </w:r>
      <w:r w:rsidRPr="00192337">
        <w:rPr>
          <w:rFonts w:ascii="Times New Roman" w:hAnsi="Times New Roman" w:cs="Times New Roman"/>
          <w:b/>
          <w:sz w:val="24"/>
        </w:rPr>
        <w:t>Web Socket 1.1</w:t>
      </w:r>
      <w:r w:rsidRPr="00BF7D8D">
        <w:rPr>
          <w:rFonts w:ascii="Times New Roman" w:hAnsi="Times New Roman" w:cs="Times New Roman"/>
          <w:sz w:val="24"/>
        </w:rPr>
        <w:t xml:space="preserve"> specifications. In addition to that, it includes the following significant improvements: </w:t>
      </w:r>
    </w:p>
    <w:p w:rsidR="00137603" w:rsidRPr="00192337" w:rsidRDefault="00137603" w:rsidP="00192337">
      <w:pPr>
        <w:pStyle w:val="ac"/>
        <w:numPr>
          <w:ilvl w:val="0"/>
          <w:numId w:val="11"/>
        </w:numPr>
        <w:spacing w:before="120" w:after="120"/>
        <w:jc w:val="both"/>
        <w:rPr>
          <w:rFonts w:ascii="Times New Roman" w:hAnsi="Times New Roman" w:cs="Times New Roman"/>
          <w:sz w:val="24"/>
        </w:rPr>
      </w:pPr>
      <w:r w:rsidRPr="00192337">
        <w:rPr>
          <w:rFonts w:ascii="Times New Roman" w:hAnsi="Times New Roman" w:cs="Times New Roman"/>
          <w:sz w:val="24"/>
        </w:rPr>
        <w:t>A single, common resources implementation to replace the multiple resource extension features provided in earlier versions.</w:t>
      </w:r>
    </w:p>
    <w:p w:rsidR="00137603" w:rsidRPr="00192337" w:rsidRDefault="00137603" w:rsidP="00192337">
      <w:pPr>
        <w:spacing w:before="120" w:after="120"/>
        <w:rPr>
          <w:rFonts w:ascii="Times New Roman" w:hAnsi="Times New Roman" w:cs="Times New Roman"/>
          <w:b/>
          <w:sz w:val="32"/>
        </w:rPr>
      </w:pPr>
      <w:r w:rsidRPr="00192337">
        <w:rPr>
          <w:rFonts w:ascii="Times New Roman" w:hAnsi="Times New Roman" w:cs="Times New Roman"/>
          <w:b/>
          <w:sz w:val="32"/>
        </w:rPr>
        <w:t>Apache Tomcat 7.x</w:t>
      </w:r>
    </w:p>
    <w:p w:rsidR="00137603" w:rsidRPr="00192337" w:rsidRDefault="00137603" w:rsidP="00192337">
      <w:pPr>
        <w:spacing w:before="120" w:after="120"/>
        <w:rPr>
          <w:rFonts w:ascii="Times New Roman" w:hAnsi="Times New Roman" w:cs="Times New Roman"/>
          <w:sz w:val="24"/>
        </w:rPr>
      </w:pPr>
      <w:r w:rsidRPr="00192337">
        <w:rPr>
          <w:rFonts w:ascii="Times New Roman" w:hAnsi="Times New Roman" w:cs="Times New Roman"/>
          <w:sz w:val="24"/>
        </w:rPr>
        <w:t xml:space="preserve">Apache Tomcat 7.x builds upon the improvements made in Tomcat 6.0.x and implements the </w:t>
      </w:r>
      <w:proofErr w:type="spellStart"/>
      <w:r w:rsidRPr="00192337">
        <w:rPr>
          <w:rFonts w:ascii="Times New Roman" w:hAnsi="Times New Roman" w:cs="Times New Roman"/>
          <w:b/>
          <w:sz w:val="24"/>
        </w:rPr>
        <w:t>Servlet</w:t>
      </w:r>
      <w:proofErr w:type="spellEnd"/>
      <w:r w:rsidRPr="00192337">
        <w:rPr>
          <w:rFonts w:ascii="Times New Roman" w:hAnsi="Times New Roman" w:cs="Times New Roman"/>
          <w:b/>
          <w:sz w:val="24"/>
        </w:rPr>
        <w:t xml:space="preserve"> 3.0, JSP 2.2, EL 2.2 </w:t>
      </w:r>
      <w:r w:rsidRPr="00192337">
        <w:rPr>
          <w:rFonts w:ascii="Times New Roman" w:hAnsi="Times New Roman" w:cs="Times New Roman"/>
          <w:sz w:val="24"/>
        </w:rPr>
        <w:t xml:space="preserve">and </w:t>
      </w:r>
      <w:r w:rsidRPr="00192337">
        <w:rPr>
          <w:rFonts w:ascii="Times New Roman" w:hAnsi="Times New Roman" w:cs="Times New Roman"/>
          <w:b/>
          <w:sz w:val="24"/>
        </w:rPr>
        <w:t>Web Socket 1.1</w:t>
      </w:r>
      <w:r w:rsidRPr="00192337">
        <w:rPr>
          <w:rFonts w:ascii="Times New Roman" w:hAnsi="Times New Roman" w:cs="Times New Roman"/>
          <w:sz w:val="24"/>
        </w:rPr>
        <w:t xml:space="preserve"> specifications. In addition to that, it includes the following improvements: </w:t>
      </w:r>
    </w:p>
    <w:p w:rsidR="00137603" w:rsidRPr="00192337" w:rsidRDefault="00137603" w:rsidP="00192337">
      <w:pPr>
        <w:pStyle w:val="ac"/>
        <w:numPr>
          <w:ilvl w:val="0"/>
          <w:numId w:val="11"/>
        </w:numPr>
        <w:spacing w:before="120" w:after="120"/>
        <w:jc w:val="both"/>
        <w:rPr>
          <w:rFonts w:ascii="Times New Roman" w:hAnsi="Times New Roman" w:cs="Times New Roman"/>
          <w:sz w:val="24"/>
        </w:rPr>
      </w:pPr>
      <w:r w:rsidRPr="00192337">
        <w:rPr>
          <w:rFonts w:ascii="Times New Roman" w:hAnsi="Times New Roman" w:cs="Times New Roman"/>
          <w:sz w:val="24"/>
        </w:rPr>
        <w:t>Web application memory leak detection and prevention</w:t>
      </w:r>
    </w:p>
    <w:p w:rsidR="00137603" w:rsidRPr="00192337" w:rsidRDefault="00137603" w:rsidP="00192337">
      <w:pPr>
        <w:pStyle w:val="ac"/>
        <w:numPr>
          <w:ilvl w:val="0"/>
          <w:numId w:val="11"/>
        </w:numPr>
        <w:spacing w:before="120" w:after="120"/>
        <w:jc w:val="both"/>
        <w:rPr>
          <w:rFonts w:ascii="Times New Roman" w:hAnsi="Times New Roman" w:cs="Times New Roman"/>
          <w:sz w:val="24"/>
        </w:rPr>
      </w:pPr>
      <w:r w:rsidRPr="00192337">
        <w:rPr>
          <w:rFonts w:ascii="Times New Roman" w:hAnsi="Times New Roman" w:cs="Times New Roman"/>
          <w:sz w:val="24"/>
        </w:rPr>
        <w:t>Improved security for the Manager and Host Manager applications</w:t>
      </w:r>
    </w:p>
    <w:p w:rsidR="00137603" w:rsidRPr="00192337" w:rsidRDefault="00137603" w:rsidP="00192337">
      <w:pPr>
        <w:pStyle w:val="ac"/>
        <w:numPr>
          <w:ilvl w:val="0"/>
          <w:numId w:val="11"/>
        </w:numPr>
        <w:spacing w:before="120" w:after="120"/>
        <w:jc w:val="both"/>
        <w:rPr>
          <w:rFonts w:ascii="Times New Roman" w:hAnsi="Times New Roman" w:cs="Times New Roman"/>
          <w:sz w:val="24"/>
        </w:rPr>
      </w:pPr>
      <w:r w:rsidRPr="00192337">
        <w:rPr>
          <w:rFonts w:ascii="Times New Roman" w:hAnsi="Times New Roman" w:cs="Times New Roman"/>
          <w:sz w:val="24"/>
        </w:rPr>
        <w:t>Generic CSRF protection</w:t>
      </w:r>
    </w:p>
    <w:p w:rsidR="00137603" w:rsidRPr="00192337" w:rsidRDefault="00137603" w:rsidP="00192337">
      <w:pPr>
        <w:pStyle w:val="ac"/>
        <w:numPr>
          <w:ilvl w:val="0"/>
          <w:numId w:val="11"/>
        </w:numPr>
        <w:spacing w:before="120" w:after="120"/>
        <w:jc w:val="both"/>
        <w:rPr>
          <w:rFonts w:ascii="Times New Roman" w:hAnsi="Times New Roman" w:cs="Times New Roman"/>
          <w:sz w:val="24"/>
        </w:rPr>
      </w:pPr>
      <w:r w:rsidRPr="00192337">
        <w:rPr>
          <w:rFonts w:ascii="Times New Roman" w:hAnsi="Times New Roman" w:cs="Times New Roman"/>
          <w:sz w:val="24"/>
        </w:rPr>
        <w:t>Support for including external content directly in a web application</w:t>
      </w:r>
    </w:p>
    <w:p w:rsidR="00137603" w:rsidRPr="00192337" w:rsidRDefault="00137603" w:rsidP="00192337">
      <w:pPr>
        <w:pStyle w:val="ac"/>
        <w:numPr>
          <w:ilvl w:val="0"/>
          <w:numId w:val="11"/>
        </w:numPr>
        <w:spacing w:before="120" w:after="120"/>
        <w:jc w:val="both"/>
        <w:rPr>
          <w:rFonts w:ascii="Times New Roman" w:hAnsi="Times New Roman" w:cs="Times New Roman"/>
          <w:sz w:val="24"/>
        </w:rPr>
      </w:pPr>
      <w:r w:rsidRPr="00192337">
        <w:rPr>
          <w:rFonts w:ascii="Times New Roman" w:hAnsi="Times New Roman" w:cs="Times New Roman"/>
          <w:sz w:val="24"/>
        </w:rPr>
        <w:t>Refactoring (connectors, lifecycle) and lots of internal code clean-up</w:t>
      </w:r>
    </w:p>
    <w:p w:rsidR="00137603" w:rsidRPr="00192337" w:rsidRDefault="00137603" w:rsidP="00192337">
      <w:pPr>
        <w:spacing w:before="120" w:after="120"/>
        <w:rPr>
          <w:rFonts w:ascii="Times New Roman" w:hAnsi="Times New Roman" w:cs="Times New Roman"/>
          <w:b/>
          <w:sz w:val="32"/>
        </w:rPr>
      </w:pPr>
      <w:r w:rsidRPr="00192337">
        <w:rPr>
          <w:rFonts w:ascii="Times New Roman" w:hAnsi="Times New Roman" w:cs="Times New Roman"/>
          <w:b/>
          <w:sz w:val="32"/>
        </w:rPr>
        <w:t>Apache Tomcat 6.x</w:t>
      </w:r>
    </w:p>
    <w:p w:rsidR="00137603" w:rsidRPr="00192337" w:rsidRDefault="00137603" w:rsidP="00192337">
      <w:pPr>
        <w:spacing w:before="120" w:after="120"/>
        <w:jc w:val="both"/>
        <w:rPr>
          <w:rFonts w:ascii="Times New Roman" w:hAnsi="Times New Roman" w:cs="Times New Roman"/>
          <w:sz w:val="24"/>
        </w:rPr>
      </w:pPr>
      <w:r w:rsidRPr="00192337">
        <w:rPr>
          <w:rFonts w:ascii="Times New Roman" w:hAnsi="Times New Roman" w:cs="Times New Roman"/>
          <w:sz w:val="24"/>
        </w:rPr>
        <w:t xml:space="preserve">Apache Tomcat 6.x builds upon the improvements made in Tomcat 5.5.x and implements the </w:t>
      </w:r>
      <w:proofErr w:type="spellStart"/>
      <w:r w:rsidRPr="00192337">
        <w:rPr>
          <w:rFonts w:ascii="Times New Roman" w:hAnsi="Times New Roman" w:cs="Times New Roman"/>
          <w:sz w:val="24"/>
        </w:rPr>
        <w:t>Servlet</w:t>
      </w:r>
      <w:proofErr w:type="spellEnd"/>
      <w:r w:rsidRPr="00192337">
        <w:rPr>
          <w:rFonts w:ascii="Times New Roman" w:hAnsi="Times New Roman" w:cs="Times New Roman"/>
          <w:sz w:val="24"/>
        </w:rPr>
        <w:t xml:space="preserve"> 2.5 and JSP 2.1 specifications. In addition to that, it includes the following improvements: </w:t>
      </w:r>
    </w:p>
    <w:p w:rsidR="00137603" w:rsidRPr="00192337" w:rsidRDefault="00137603" w:rsidP="00192337">
      <w:pPr>
        <w:pStyle w:val="ac"/>
        <w:numPr>
          <w:ilvl w:val="0"/>
          <w:numId w:val="12"/>
        </w:numPr>
        <w:spacing w:before="120" w:after="120"/>
        <w:rPr>
          <w:rFonts w:ascii="Times New Roman" w:hAnsi="Times New Roman" w:cs="Times New Roman"/>
          <w:sz w:val="24"/>
        </w:rPr>
      </w:pPr>
      <w:r w:rsidRPr="00192337">
        <w:rPr>
          <w:rFonts w:ascii="Times New Roman" w:hAnsi="Times New Roman" w:cs="Times New Roman"/>
          <w:sz w:val="24"/>
        </w:rPr>
        <w:t>Memory usage optimizations</w:t>
      </w:r>
    </w:p>
    <w:p w:rsidR="00137603" w:rsidRPr="00192337" w:rsidRDefault="00137603" w:rsidP="00192337">
      <w:pPr>
        <w:pStyle w:val="ac"/>
        <w:numPr>
          <w:ilvl w:val="0"/>
          <w:numId w:val="12"/>
        </w:numPr>
        <w:spacing w:before="120" w:after="120"/>
        <w:rPr>
          <w:rFonts w:ascii="Times New Roman" w:hAnsi="Times New Roman" w:cs="Times New Roman"/>
          <w:sz w:val="24"/>
        </w:rPr>
      </w:pPr>
      <w:r w:rsidRPr="00192337">
        <w:rPr>
          <w:rFonts w:ascii="Times New Roman" w:hAnsi="Times New Roman" w:cs="Times New Roman"/>
          <w:sz w:val="24"/>
        </w:rPr>
        <w:t>Advanced IO capabilities</w:t>
      </w:r>
    </w:p>
    <w:p w:rsidR="00137603" w:rsidRPr="00192337" w:rsidRDefault="00137603" w:rsidP="00192337">
      <w:pPr>
        <w:pStyle w:val="ac"/>
        <w:numPr>
          <w:ilvl w:val="0"/>
          <w:numId w:val="12"/>
        </w:numPr>
        <w:spacing w:before="120" w:after="120"/>
        <w:rPr>
          <w:rFonts w:ascii="Times New Roman" w:hAnsi="Times New Roman" w:cs="Times New Roman"/>
          <w:sz w:val="24"/>
        </w:rPr>
      </w:pPr>
      <w:proofErr w:type="spellStart"/>
      <w:r w:rsidRPr="00192337">
        <w:rPr>
          <w:rFonts w:ascii="Times New Roman" w:hAnsi="Times New Roman" w:cs="Times New Roman"/>
          <w:sz w:val="24"/>
        </w:rPr>
        <w:t>Refactored</w:t>
      </w:r>
      <w:proofErr w:type="spellEnd"/>
      <w:r w:rsidRPr="00192337">
        <w:rPr>
          <w:rFonts w:ascii="Times New Roman" w:hAnsi="Times New Roman" w:cs="Times New Roman"/>
          <w:sz w:val="24"/>
        </w:rPr>
        <w:t xml:space="preserve"> clustering</w:t>
      </w:r>
    </w:p>
    <w:p w:rsidR="00137603" w:rsidRPr="00192337" w:rsidRDefault="00137603" w:rsidP="00192337">
      <w:pPr>
        <w:spacing w:before="120" w:after="120"/>
        <w:rPr>
          <w:rFonts w:ascii="Times New Roman" w:hAnsi="Times New Roman" w:cs="Times New Roman"/>
          <w:b/>
          <w:sz w:val="32"/>
        </w:rPr>
      </w:pPr>
      <w:r w:rsidRPr="00192337">
        <w:rPr>
          <w:rFonts w:ascii="Times New Roman" w:hAnsi="Times New Roman" w:cs="Times New Roman"/>
          <w:b/>
          <w:sz w:val="32"/>
        </w:rPr>
        <w:t>Apache Tomcat 5.x</w:t>
      </w:r>
    </w:p>
    <w:p w:rsidR="00137603" w:rsidRPr="00192337" w:rsidRDefault="00137603" w:rsidP="00192337">
      <w:pPr>
        <w:spacing w:before="120" w:after="120"/>
        <w:jc w:val="both"/>
        <w:rPr>
          <w:rFonts w:ascii="Times New Roman" w:hAnsi="Times New Roman" w:cs="Times New Roman"/>
          <w:sz w:val="24"/>
        </w:rPr>
      </w:pPr>
      <w:r w:rsidRPr="00192337">
        <w:rPr>
          <w:rFonts w:ascii="Times New Roman" w:hAnsi="Times New Roman" w:cs="Times New Roman"/>
          <w:sz w:val="24"/>
        </w:rPr>
        <w:t>Apache Tomcat 5.x is available for download from the archives.</w:t>
      </w:r>
      <w:r w:rsidR="00192337">
        <w:rPr>
          <w:rFonts w:ascii="Times New Roman" w:hAnsi="Times New Roman" w:cs="Times New Roman"/>
          <w:sz w:val="24"/>
        </w:rPr>
        <w:t xml:space="preserve"> </w:t>
      </w:r>
      <w:r w:rsidRPr="00192337">
        <w:rPr>
          <w:rFonts w:ascii="Times New Roman" w:hAnsi="Times New Roman" w:cs="Times New Roman"/>
          <w:sz w:val="24"/>
        </w:rPr>
        <w:t xml:space="preserve">Apache Tomcat 5.5.x supports the same </w:t>
      </w:r>
      <w:proofErr w:type="spellStart"/>
      <w:r w:rsidRPr="00192337">
        <w:rPr>
          <w:rFonts w:ascii="Times New Roman" w:hAnsi="Times New Roman" w:cs="Times New Roman"/>
          <w:sz w:val="24"/>
        </w:rPr>
        <w:t>Servlet</w:t>
      </w:r>
      <w:proofErr w:type="spellEnd"/>
      <w:r w:rsidRPr="00192337">
        <w:rPr>
          <w:rFonts w:ascii="Times New Roman" w:hAnsi="Times New Roman" w:cs="Times New Roman"/>
          <w:sz w:val="24"/>
        </w:rPr>
        <w:t xml:space="preserve"> and JSP Specification versions as Apache Tomcat 5.0.x. There are significant changes in many areas under the hood, resulting in improved performance, stability, and total cost of ownership. Please refer to the Apache Tomcat 5.5 </w:t>
      </w:r>
      <w:proofErr w:type="spellStart"/>
      <w:r w:rsidRPr="00192337">
        <w:rPr>
          <w:rFonts w:ascii="Times New Roman" w:hAnsi="Times New Roman" w:cs="Times New Roman"/>
          <w:sz w:val="24"/>
        </w:rPr>
        <w:t>Changelog</w:t>
      </w:r>
      <w:proofErr w:type="spellEnd"/>
      <w:r w:rsidRPr="00192337">
        <w:rPr>
          <w:rFonts w:ascii="Times New Roman" w:hAnsi="Times New Roman" w:cs="Times New Roman"/>
          <w:sz w:val="24"/>
        </w:rPr>
        <w:t xml:space="preserve"> for details. </w:t>
      </w:r>
    </w:p>
    <w:p w:rsidR="00137603" w:rsidRPr="00192337" w:rsidRDefault="00137603" w:rsidP="00192337">
      <w:pPr>
        <w:spacing w:before="120" w:after="120"/>
        <w:jc w:val="both"/>
        <w:rPr>
          <w:rFonts w:ascii="Times New Roman" w:hAnsi="Times New Roman" w:cs="Times New Roman"/>
          <w:sz w:val="24"/>
        </w:rPr>
      </w:pPr>
      <w:r w:rsidRPr="00192337">
        <w:rPr>
          <w:rFonts w:ascii="Times New Roman" w:hAnsi="Times New Roman" w:cs="Times New Roman"/>
          <w:sz w:val="24"/>
        </w:rPr>
        <w:t>Apache Tomcat 5.0.x improves on Apache Tomcat 4.1 in many ways, including:</w:t>
      </w:r>
    </w:p>
    <w:p w:rsidR="00137603" w:rsidRPr="00192337" w:rsidRDefault="00137603" w:rsidP="00192337">
      <w:pPr>
        <w:pStyle w:val="ac"/>
        <w:numPr>
          <w:ilvl w:val="0"/>
          <w:numId w:val="13"/>
        </w:numPr>
        <w:jc w:val="both"/>
        <w:rPr>
          <w:rFonts w:ascii="Times New Roman" w:hAnsi="Times New Roman" w:cs="Times New Roman"/>
          <w:sz w:val="24"/>
        </w:rPr>
      </w:pPr>
      <w:r w:rsidRPr="00192337">
        <w:rPr>
          <w:rFonts w:ascii="Times New Roman" w:hAnsi="Times New Roman" w:cs="Times New Roman"/>
          <w:sz w:val="24"/>
        </w:rPr>
        <w:t>Performance optimizations and reduced garbage collection</w:t>
      </w:r>
    </w:p>
    <w:p w:rsidR="00137603" w:rsidRPr="00192337" w:rsidRDefault="00137603" w:rsidP="00192337">
      <w:pPr>
        <w:pStyle w:val="ac"/>
        <w:numPr>
          <w:ilvl w:val="0"/>
          <w:numId w:val="13"/>
        </w:numPr>
        <w:jc w:val="both"/>
        <w:rPr>
          <w:rFonts w:ascii="Times New Roman" w:hAnsi="Times New Roman" w:cs="Times New Roman"/>
          <w:sz w:val="24"/>
        </w:rPr>
      </w:pPr>
      <w:proofErr w:type="spellStart"/>
      <w:r w:rsidRPr="00192337">
        <w:rPr>
          <w:rFonts w:ascii="Times New Roman" w:hAnsi="Times New Roman" w:cs="Times New Roman"/>
          <w:sz w:val="24"/>
        </w:rPr>
        <w:t>Refactored</w:t>
      </w:r>
      <w:proofErr w:type="spellEnd"/>
      <w:r w:rsidRPr="00192337">
        <w:rPr>
          <w:rFonts w:ascii="Times New Roman" w:hAnsi="Times New Roman" w:cs="Times New Roman"/>
          <w:sz w:val="24"/>
        </w:rPr>
        <w:t xml:space="preserve"> application </w:t>
      </w:r>
      <w:proofErr w:type="spellStart"/>
      <w:r w:rsidRPr="00192337">
        <w:rPr>
          <w:rFonts w:ascii="Times New Roman" w:hAnsi="Times New Roman" w:cs="Times New Roman"/>
          <w:sz w:val="24"/>
        </w:rPr>
        <w:t>deployer</w:t>
      </w:r>
      <w:proofErr w:type="spellEnd"/>
      <w:r w:rsidRPr="00192337">
        <w:rPr>
          <w:rFonts w:ascii="Times New Roman" w:hAnsi="Times New Roman" w:cs="Times New Roman"/>
          <w:sz w:val="24"/>
        </w:rPr>
        <w:t xml:space="preserve">, with an optional standalone </w:t>
      </w:r>
      <w:proofErr w:type="spellStart"/>
      <w:r w:rsidRPr="00192337">
        <w:rPr>
          <w:rFonts w:ascii="Times New Roman" w:hAnsi="Times New Roman" w:cs="Times New Roman"/>
          <w:sz w:val="24"/>
        </w:rPr>
        <w:t>deployer</w:t>
      </w:r>
      <w:proofErr w:type="spellEnd"/>
      <w:r w:rsidRPr="00192337">
        <w:rPr>
          <w:rFonts w:ascii="Times New Roman" w:hAnsi="Times New Roman" w:cs="Times New Roman"/>
          <w:sz w:val="24"/>
        </w:rPr>
        <w:t xml:space="preserve"> allowing validation and compilation of a web application before putting it in production</w:t>
      </w:r>
    </w:p>
    <w:p w:rsidR="00137603" w:rsidRPr="00192337" w:rsidRDefault="00137603" w:rsidP="00192337">
      <w:pPr>
        <w:pStyle w:val="ac"/>
        <w:numPr>
          <w:ilvl w:val="0"/>
          <w:numId w:val="13"/>
        </w:numPr>
        <w:jc w:val="both"/>
        <w:rPr>
          <w:rFonts w:ascii="Times New Roman" w:hAnsi="Times New Roman" w:cs="Times New Roman"/>
          <w:sz w:val="24"/>
        </w:rPr>
      </w:pPr>
      <w:r w:rsidRPr="00192337">
        <w:rPr>
          <w:rFonts w:ascii="Times New Roman" w:hAnsi="Times New Roman" w:cs="Times New Roman"/>
          <w:sz w:val="24"/>
        </w:rPr>
        <w:t>Complete server monitoring using JMX and the manager web application</w:t>
      </w:r>
    </w:p>
    <w:p w:rsidR="00137603" w:rsidRPr="00192337" w:rsidRDefault="00137603" w:rsidP="00192337">
      <w:pPr>
        <w:pStyle w:val="ac"/>
        <w:numPr>
          <w:ilvl w:val="0"/>
          <w:numId w:val="13"/>
        </w:numPr>
        <w:jc w:val="both"/>
        <w:rPr>
          <w:rFonts w:ascii="Times New Roman" w:hAnsi="Times New Roman" w:cs="Times New Roman"/>
          <w:sz w:val="24"/>
        </w:rPr>
      </w:pPr>
      <w:r w:rsidRPr="00192337">
        <w:rPr>
          <w:rFonts w:ascii="Times New Roman" w:hAnsi="Times New Roman" w:cs="Times New Roman"/>
          <w:sz w:val="24"/>
        </w:rPr>
        <w:t>Scalability and reliability enhancements</w:t>
      </w:r>
    </w:p>
    <w:p w:rsidR="00137603" w:rsidRPr="00192337" w:rsidRDefault="00137603" w:rsidP="00192337">
      <w:pPr>
        <w:pStyle w:val="ac"/>
        <w:numPr>
          <w:ilvl w:val="0"/>
          <w:numId w:val="13"/>
        </w:numPr>
        <w:jc w:val="both"/>
        <w:rPr>
          <w:rFonts w:ascii="Times New Roman" w:hAnsi="Times New Roman" w:cs="Times New Roman"/>
          <w:sz w:val="24"/>
        </w:rPr>
      </w:pPr>
      <w:r w:rsidRPr="00192337">
        <w:rPr>
          <w:rFonts w:ascii="Times New Roman" w:hAnsi="Times New Roman" w:cs="Times New Roman"/>
          <w:sz w:val="24"/>
        </w:rPr>
        <w:t xml:space="preserve">Improved </w:t>
      </w:r>
      <w:proofErr w:type="spellStart"/>
      <w:r w:rsidRPr="00192337">
        <w:rPr>
          <w:rFonts w:ascii="Times New Roman" w:hAnsi="Times New Roman" w:cs="Times New Roman"/>
          <w:sz w:val="24"/>
        </w:rPr>
        <w:t>Taglibs</w:t>
      </w:r>
      <w:proofErr w:type="spellEnd"/>
      <w:r w:rsidRPr="00192337">
        <w:rPr>
          <w:rFonts w:ascii="Times New Roman" w:hAnsi="Times New Roman" w:cs="Times New Roman"/>
          <w:sz w:val="24"/>
        </w:rPr>
        <w:t xml:space="preserve"> handling, including advanced pooling and tag </w:t>
      </w:r>
      <w:proofErr w:type="spellStart"/>
      <w:r w:rsidRPr="00192337">
        <w:rPr>
          <w:rFonts w:ascii="Times New Roman" w:hAnsi="Times New Roman" w:cs="Times New Roman"/>
          <w:sz w:val="24"/>
        </w:rPr>
        <w:t>plugins</w:t>
      </w:r>
      <w:proofErr w:type="spellEnd"/>
    </w:p>
    <w:p w:rsidR="00137603" w:rsidRPr="00192337" w:rsidRDefault="00137603" w:rsidP="00192337">
      <w:pPr>
        <w:pStyle w:val="ac"/>
        <w:numPr>
          <w:ilvl w:val="0"/>
          <w:numId w:val="13"/>
        </w:numPr>
        <w:jc w:val="both"/>
        <w:rPr>
          <w:rFonts w:ascii="Times New Roman" w:hAnsi="Times New Roman" w:cs="Times New Roman"/>
          <w:sz w:val="24"/>
        </w:rPr>
      </w:pPr>
      <w:r w:rsidRPr="00192337">
        <w:rPr>
          <w:rFonts w:ascii="Times New Roman" w:hAnsi="Times New Roman" w:cs="Times New Roman"/>
          <w:sz w:val="24"/>
        </w:rPr>
        <w:t>Improved platform integration, with native Windows and Unix wrappers</w:t>
      </w:r>
    </w:p>
    <w:p w:rsidR="00137603" w:rsidRPr="00192337" w:rsidRDefault="00137603" w:rsidP="00192337">
      <w:pPr>
        <w:pStyle w:val="ac"/>
        <w:numPr>
          <w:ilvl w:val="0"/>
          <w:numId w:val="13"/>
        </w:numPr>
        <w:jc w:val="both"/>
        <w:rPr>
          <w:rFonts w:ascii="Times New Roman" w:hAnsi="Times New Roman" w:cs="Times New Roman"/>
          <w:sz w:val="24"/>
        </w:rPr>
      </w:pPr>
      <w:r w:rsidRPr="00192337">
        <w:rPr>
          <w:rFonts w:ascii="Times New Roman" w:hAnsi="Times New Roman" w:cs="Times New Roman"/>
          <w:sz w:val="24"/>
        </w:rPr>
        <w:t>Embedding using JMX</w:t>
      </w:r>
    </w:p>
    <w:p w:rsidR="00137603" w:rsidRPr="00192337" w:rsidRDefault="00137603" w:rsidP="00192337">
      <w:pPr>
        <w:pStyle w:val="ac"/>
        <w:numPr>
          <w:ilvl w:val="0"/>
          <w:numId w:val="13"/>
        </w:numPr>
        <w:jc w:val="both"/>
        <w:rPr>
          <w:rFonts w:ascii="Times New Roman" w:hAnsi="Times New Roman" w:cs="Times New Roman"/>
          <w:sz w:val="24"/>
        </w:rPr>
      </w:pPr>
      <w:r w:rsidRPr="00192337">
        <w:rPr>
          <w:rFonts w:ascii="Times New Roman" w:hAnsi="Times New Roman" w:cs="Times New Roman"/>
          <w:sz w:val="24"/>
        </w:rPr>
        <w:t>Enhanced Security Manager support</w:t>
      </w:r>
    </w:p>
    <w:p w:rsidR="00137603" w:rsidRPr="00192337" w:rsidRDefault="00137603" w:rsidP="00192337">
      <w:pPr>
        <w:pStyle w:val="ac"/>
        <w:numPr>
          <w:ilvl w:val="0"/>
          <w:numId w:val="13"/>
        </w:numPr>
        <w:jc w:val="both"/>
        <w:rPr>
          <w:rFonts w:ascii="Times New Roman" w:hAnsi="Times New Roman" w:cs="Times New Roman"/>
          <w:sz w:val="24"/>
        </w:rPr>
      </w:pPr>
      <w:r w:rsidRPr="00192337">
        <w:rPr>
          <w:rFonts w:ascii="Times New Roman" w:hAnsi="Times New Roman" w:cs="Times New Roman"/>
          <w:sz w:val="24"/>
        </w:rPr>
        <w:t>Integrated session clustering</w:t>
      </w:r>
    </w:p>
    <w:p w:rsidR="00192337" w:rsidRDefault="00192337" w:rsidP="00192337">
      <w:pPr>
        <w:rPr>
          <w:rFonts w:ascii="Times New Roman" w:hAnsi="Times New Roman" w:cs="Times New Roman"/>
          <w:b/>
          <w:sz w:val="32"/>
        </w:rPr>
      </w:pPr>
    </w:p>
    <w:p w:rsidR="00192337" w:rsidRDefault="00192337" w:rsidP="00192337">
      <w:pPr>
        <w:rPr>
          <w:rFonts w:ascii="Times New Roman" w:hAnsi="Times New Roman" w:cs="Times New Roman"/>
          <w:b/>
          <w:sz w:val="32"/>
        </w:rPr>
      </w:pPr>
    </w:p>
    <w:p w:rsidR="00137603" w:rsidRPr="00192337" w:rsidRDefault="00137603" w:rsidP="00192337">
      <w:pPr>
        <w:spacing w:before="120" w:after="120"/>
        <w:rPr>
          <w:rFonts w:ascii="Times New Roman" w:hAnsi="Times New Roman" w:cs="Times New Roman"/>
          <w:b/>
          <w:sz w:val="32"/>
        </w:rPr>
      </w:pPr>
      <w:r w:rsidRPr="00192337">
        <w:rPr>
          <w:rFonts w:ascii="Times New Roman" w:hAnsi="Times New Roman" w:cs="Times New Roman"/>
          <w:b/>
          <w:sz w:val="32"/>
        </w:rPr>
        <w:t xml:space="preserve">What’s New in Tomcat </w:t>
      </w:r>
      <w:proofErr w:type="gramStart"/>
      <w:r w:rsidRPr="00192337">
        <w:rPr>
          <w:rFonts w:ascii="Times New Roman" w:hAnsi="Times New Roman" w:cs="Times New Roman"/>
          <w:b/>
          <w:sz w:val="32"/>
        </w:rPr>
        <w:t>7</w:t>
      </w:r>
      <w:proofErr w:type="gramEnd"/>
      <w:r w:rsidRPr="00192337">
        <w:rPr>
          <w:rFonts w:ascii="Times New Roman" w:hAnsi="Times New Roman" w:cs="Times New Roman"/>
          <w:b/>
          <w:sz w:val="32"/>
        </w:rPr>
        <w:t xml:space="preserve"> </w:t>
      </w:r>
    </w:p>
    <w:p w:rsidR="00137603" w:rsidRPr="00192337" w:rsidRDefault="00137603" w:rsidP="00192337">
      <w:pPr>
        <w:spacing w:before="120" w:after="120"/>
        <w:rPr>
          <w:rFonts w:ascii="Times New Roman" w:hAnsi="Times New Roman" w:cs="Times New Roman"/>
          <w:b/>
          <w:sz w:val="24"/>
        </w:rPr>
      </w:pPr>
      <w:proofErr w:type="spellStart"/>
      <w:r w:rsidRPr="00192337">
        <w:rPr>
          <w:rFonts w:ascii="Times New Roman" w:hAnsi="Times New Roman" w:cs="Times New Roman"/>
          <w:b/>
          <w:sz w:val="24"/>
        </w:rPr>
        <w:t>Servlet</w:t>
      </w:r>
      <w:proofErr w:type="spellEnd"/>
      <w:r w:rsidRPr="00192337">
        <w:rPr>
          <w:rFonts w:ascii="Times New Roman" w:hAnsi="Times New Roman" w:cs="Times New Roman"/>
          <w:b/>
          <w:sz w:val="24"/>
        </w:rPr>
        <w:t xml:space="preserve"> 3.0</w:t>
      </w:r>
    </w:p>
    <w:p w:rsidR="00137603" w:rsidRPr="00192337" w:rsidRDefault="00137603" w:rsidP="00192337">
      <w:pPr>
        <w:spacing w:before="120" w:after="120"/>
        <w:jc w:val="both"/>
        <w:rPr>
          <w:rFonts w:ascii="Times New Roman" w:hAnsi="Times New Roman" w:cs="Times New Roman"/>
          <w:sz w:val="24"/>
        </w:rPr>
      </w:pPr>
      <w:r w:rsidRPr="00192337">
        <w:rPr>
          <w:rFonts w:ascii="Times New Roman" w:hAnsi="Times New Roman" w:cs="Times New Roman"/>
          <w:sz w:val="24"/>
        </w:rPr>
        <w:t xml:space="preserve">The most prominent change is the support of </w:t>
      </w:r>
      <w:proofErr w:type="spellStart"/>
      <w:r w:rsidRPr="00192337">
        <w:rPr>
          <w:rFonts w:ascii="Times New Roman" w:hAnsi="Times New Roman" w:cs="Times New Roman"/>
          <w:sz w:val="24"/>
        </w:rPr>
        <w:t>Servlet</w:t>
      </w:r>
      <w:proofErr w:type="spellEnd"/>
      <w:r w:rsidRPr="00192337">
        <w:rPr>
          <w:rFonts w:ascii="Times New Roman" w:hAnsi="Times New Roman" w:cs="Times New Roman"/>
          <w:sz w:val="24"/>
        </w:rPr>
        <w:t xml:space="preserve"> 3.0 specification which supports such great features as</w:t>
      </w:r>
    </w:p>
    <w:p w:rsidR="00137603" w:rsidRPr="00192337" w:rsidRDefault="00137603" w:rsidP="00192337">
      <w:pPr>
        <w:pStyle w:val="ac"/>
        <w:numPr>
          <w:ilvl w:val="0"/>
          <w:numId w:val="14"/>
        </w:numPr>
        <w:jc w:val="both"/>
        <w:rPr>
          <w:rFonts w:ascii="Times New Roman" w:hAnsi="Times New Roman" w:cs="Times New Roman"/>
          <w:sz w:val="24"/>
        </w:rPr>
      </w:pPr>
      <w:r w:rsidRPr="00192337">
        <w:rPr>
          <w:rFonts w:ascii="Times New Roman" w:hAnsi="Times New Roman" w:cs="Times New Roman"/>
          <w:sz w:val="24"/>
        </w:rPr>
        <w:t xml:space="preserve">asynchronous </w:t>
      </w:r>
      <w:proofErr w:type="spellStart"/>
      <w:r w:rsidRPr="00192337">
        <w:rPr>
          <w:rFonts w:ascii="Times New Roman" w:hAnsi="Times New Roman" w:cs="Times New Roman"/>
          <w:sz w:val="24"/>
        </w:rPr>
        <w:t>servlets</w:t>
      </w:r>
      <w:proofErr w:type="spellEnd"/>
      <w:r w:rsidRPr="00192337">
        <w:rPr>
          <w:rFonts w:ascii="Times New Roman" w:hAnsi="Times New Roman" w:cs="Times New Roman"/>
          <w:sz w:val="24"/>
        </w:rPr>
        <w:t xml:space="preserve"> – not used by default</w:t>
      </w:r>
    </w:p>
    <w:p w:rsidR="00137603" w:rsidRDefault="00137603" w:rsidP="00192337">
      <w:pPr>
        <w:pStyle w:val="ac"/>
        <w:numPr>
          <w:ilvl w:val="0"/>
          <w:numId w:val="14"/>
        </w:numPr>
        <w:jc w:val="both"/>
        <w:rPr>
          <w:rFonts w:ascii="Times New Roman" w:hAnsi="Times New Roman" w:cs="Times New Roman"/>
          <w:sz w:val="24"/>
        </w:rPr>
      </w:pPr>
      <w:r w:rsidRPr="00192337">
        <w:rPr>
          <w:rFonts w:ascii="Times New Roman" w:hAnsi="Times New Roman" w:cs="Times New Roman"/>
          <w:sz w:val="24"/>
        </w:rPr>
        <w:t>web-fragment.xml –  you can specify parts of the configuration in your libraries which you plan to reuse</w:t>
      </w:r>
    </w:p>
    <w:p w:rsidR="00137603" w:rsidRPr="00192337" w:rsidRDefault="00137603" w:rsidP="00192337">
      <w:pPr>
        <w:spacing w:before="120" w:after="120"/>
        <w:jc w:val="both"/>
        <w:rPr>
          <w:rFonts w:ascii="Times New Roman" w:hAnsi="Times New Roman" w:cs="Times New Roman"/>
          <w:sz w:val="24"/>
        </w:rPr>
      </w:pPr>
      <w:r w:rsidRPr="00192337">
        <w:rPr>
          <w:rFonts w:ascii="Times New Roman" w:hAnsi="Times New Roman" w:cs="Times New Roman"/>
          <w:sz w:val="24"/>
        </w:rPr>
        <w:t>The effective deployment descriptor (web.xml) now is the sum total of all the fragment configurations contained in the application’s libraries. This means that you need to be more careful when using 3rd party libraries because they can contain some configuration portion that will prevent your application from working like you expected. But to my understanding you can fixate the effective web.xml used and prevent tomcat from scanning all the libraries for configuration fragments. Now deployment descriptors support programmatic configuration i.e. you can decide how to configure an application at startup by considering the environment the server is in and other variables.</w:t>
      </w:r>
    </w:p>
    <w:p w:rsidR="00137603" w:rsidRPr="00192337" w:rsidRDefault="00137603" w:rsidP="00192337">
      <w:pPr>
        <w:spacing w:before="120" w:after="120"/>
        <w:jc w:val="both"/>
        <w:rPr>
          <w:rFonts w:ascii="Times New Roman" w:hAnsi="Times New Roman" w:cs="Times New Roman"/>
          <w:sz w:val="24"/>
        </w:rPr>
      </w:pPr>
      <w:r w:rsidRPr="00192337">
        <w:rPr>
          <w:rFonts w:ascii="Times New Roman" w:hAnsi="Times New Roman" w:cs="Times New Roman"/>
          <w:sz w:val="24"/>
        </w:rPr>
        <w:t xml:space="preserve">Another interesting thing to note is that before the </w:t>
      </w:r>
      <w:proofErr w:type="spellStart"/>
      <w:r w:rsidRPr="00192337">
        <w:rPr>
          <w:rFonts w:ascii="Times New Roman" w:hAnsi="Times New Roman" w:cs="Times New Roman"/>
          <w:sz w:val="24"/>
        </w:rPr>
        <w:t>Servlet</w:t>
      </w:r>
      <w:proofErr w:type="spellEnd"/>
      <w:r w:rsidRPr="00192337">
        <w:rPr>
          <w:rFonts w:ascii="Times New Roman" w:hAnsi="Times New Roman" w:cs="Times New Roman"/>
          <w:sz w:val="24"/>
        </w:rPr>
        <w:t xml:space="preserve"> 3.0 specification implementation tomcat used two methods of session tracking: cookies and rewriting the URL with the JSESSIONID parameter. The latter in tomcat was mandatory meaning you could not easily switch it off. I actually tried some workarounds, but they produced some side-effects. If anyone knows a proper method to avoid ever seeing the JSESSIONID parameter in Tomcat 6 please let me know. In Tomcat 7 the URL rewriting method is no longer mandatory and a new session tracking method was added based on SSL session. It is more secure, but I believe it needs two-way SSL configured. Don’t quote me on this, because I might be wrong about the two-way SSL, will have to check it. While we’re at it I can mention that now there’s the ability to change the session cookie’s default name, domain and path.</w:t>
      </w:r>
    </w:p>
    <w:p w:rsidR="00137603" w:rsidRPr="00192337" w:rsidRDefault="00137603" w:rsidP="00192337">
      <w:pPr>
        <w:rPr>
          <w:rFonts w:ascii="Times New Roman" w:hAnsi="Times New Roman" w:cs="Times New Roman"/>
          <w:i/>
          <w:sz w:val="24"/>
        </w:rPr>
      </w:pPr>
      <w:r w:rsidRPr="00192337">
        <w:rPr>
          <w:rFonts w:ascii="Times New Roman" w:hAnsi="Times New Roman" w:cs="Times New Roman"/>
          <w:i/>
          <w:sz w:val="24"/>
        </w:rPr>
        <w:t>&lt;session-</w:t>
      </w:r>
      <w:proofErr w:type="spellStart"/>
      <w:r w:rsidRPr="00192337">
        <w:rPr>
          <w:rFonts w:ascii="Times New Roman" w:hAnsi="Times New Roman" w:cs="Times New Roman"/>
          <w:i/>
          <w:sz w:val="24"/>
        </w:rPr>
        <w:t>config</w:t>
      </w:r>
      <w:proofErr w:type="spellEnd"/>
      <w:r w:rsidRPr="00192337">
        <w:rPr>
          <w:rFonts w:ascii="Times New Roman" w:hAnsi="Times New Roman" w:cs="Times New Roman"/>
          <w:i/>
          <w:sz w:val="24"/>
        </w:rPr>
        <w:t>&gt;</w:t>
      </w:r>
      <w:r w:rsidRPr="00192337">
        <w:rPr>
          <w:rFonts w:ascii="Times New Roman" w:hAnsi="Times New Roman" w:cs="Times New Roman"/>
          <w:i/>
          <w:sz w:val="24"/>
        </w:rPr>
        <w:br/>
        <w:t>   &lt;tracking-mode&gt;COOKIE&lt;/tracking-mode&gt;</w:t>
      </w:r>
      <w:r w:rsidRPr="00192337">
        <w:rPr>
          <w:rFonts w:ascii="Times New Roman" w:hAnsi="Times New Roman" w:cs="Times New Roman"/>
          <w:i/>
          <w:sz w:val="24"/>
        </w:rPr>
        <w:br/>
        <w:t>&lt;/session-</w:t>
      </w:r>
      <w:proofErr w:type="spellStart"/>
      <w:r w:rsidRPr="00192337">
        <w:rPr>
          <w:rFonts w:ascii="Times New Roman" w:hAnsi="Times New Roman" w:cs="Times New Roman"/>
          <w:i/>
          <w:sz w:val="24"/>
        </w:rPr>
        <w:t>config</w:t>
      </w:r>
      <w:proofErr w:type="spellEnd"/>
      <w:r w:rsidRPr="00192337">
        <w:rPr>
          <w:rFonts w:ascii="Times New Roman" w:hAnsi="Times New Roman" w:cs="Times New Roman"/>
          <w:i/>
          <w:sz w:val="24"/>
        </w:rPr>
        <w:t>&gt;</w:t>
      </w:r>
    </w:p>
    <w:p w:rsidR="00137603" w:rsidRPr="00192337" w:rsidRDefault="00137603" w:rsidP="00192337">
      <w:pPr>
        <w:spacing w:before="120" w:after="120"/>
        <w:rPr>
          <w:rFonts w:ascii="Times New Roman" w:hAnsi="Times New Roman" w:cs="Times New Roman"/>
          <w:b/>
          <w:sz w:val="24"/>
        </w:rPr>
      </w:pPr>
      <w:r w:rsidRPr="00192337">
        <w:rPr>
          <w:rFonts w:ascii="Times New Roman" w:hAnsi="Times New Roman" w:cs="Times New Roman"/>
          <w:b/>
          <w:sz w:val="24"/>
        </w:rPr>
        <w:t>JSP 2.2</w:t>
      </w:r>
    </w:p>
    <w:p w:rsidR="00137603" w:rsidRPr="00192337" w:rsidRDefault="00137603" w:rsidP="00192337">
      <w:pPr>
        <w:spacing w:before="120" w:after="120"/>
        <w:jc w:val="both"/>
        <w:rPr>
          <w:rFonts w:ascii="Times New Roman" w:hAnsi="Times New Roman" w:cs="Times New Roman"/>
          <w:sz w:val="24"/>
        </w:rPr>
      </w:pPr>
      <w:r w:rsidRPr="00192337">
        <w:rPr>
          <w:rFonts w:ascii="Times New Roman" w:hAnsi="Times New Roman" w:cs="Times New Roman"/>
          <w:sz w:val="24"/>
        </w:rPr>
        <w:t>Not much to talk about other than saying that Tomcat 7 supports it. And maybe worth mentioning that you can now specify the defaults for the content type you’re returning and the buffer size. Also there’s a nice configuration option</w:t>
      </w:r>
      <w:proofErr w:type="gramStart"/>
      <w:r w:rsidRPr="00192337">
        <w:rPr>
          <w:rFonts w:ascii="Times New Roman" w:hAnsi="Times New Roman" w:cs="Times New Roman"/>
          <w:sz w:val="24"/>
        </w:rPr>
        <w:t>  added</w:t>
      </w:r>
      <w:proofErr w:type="gramEnd"/>
      <w:r w:rsidRPr="00192337">
        <w:rPr>
          <w:rFonts w:ascii="Times New Roman" w:hAnsi="Times New Roman" w:cs="Times New Roman"/>
          <w:sz w:val="24"/>
        </w:rPr>
        <w:t xml:space="preserve"> called error-on-undeclared-namespace which quoting the documentation does the following:</w:t>
      </w:r>
    </w:p>
    <w:p w:rsidR="00137603" w:rsidRPr="00192337" w:rsidRDefault="00137603" w:rsidP="00192337">
      <w:pPr>
        <w:spacing w:before="120" w:after="120"/>
        <w:jc w:val="both"/>
        <w:rPr>
          <w:rFonts w:ascii="Times New Roman" w:hAnsi="Times New Roman" w:cs="Times New Roman"/>
          <w:sz w:val="24"/>
        </w:rPr>
      </w:pPr>
      <w:r w:rsidRPr="00192337">
        <w:rPr>
          <w:rFonts w:ascii="Times New Roman" w:hAnsi="Times New Roman" w:cs="Times New Roman"/>
          <w:sz w:val="24"/>
        </w:rPr>
        <w:t xml:space="preserve">The default behavior when a tag with unknown namespace is used in a JSP page (regular syntax) is to silently ignore it.  </w:t>
      </w:r>
      <w:proofErr w:type="gramStart"/>
      <w:r w:rsidRPr="00192337">
        <w:rPr>
          <w:rFonts w:ascii="Times New Roman" w:hAnsi="Times New Roman" w:cs="Times New Roman"/>
          <w:sz w:val="24"/>
        </w:rPr>
        <w:t>If set to true, then an error must be raised during the translation time when an undeclared tag is used in a JSP page.</w:t>
      </w:r>
      <w:proofErr w:type="gramEnd"/>
      <w:r w:rsidRPr="00192337">
        <w:rPr>
          <w:rFonts w:ascii="Times New Roman" w:hAnsi="Times New Roman" w:cs="Times New Roman"/>
          <w:sz w:val="24"/>
        </w:rPr>
        <w:t xml:space="preserve">  </w:t>
      </w:r>
      <w:proofErr w:type="gramStart"/>
      <w:r w:rsidRPr="00192337">
        <w:rPr>
          <w:rFonts w:ascii="Times New Roman" w:hAnsi="Times New Roman" w:cs="Times New Roman"/>
          <w:sz w:val="24"/>
        </w:rPr>
        <w:t>Disabled (false) by default.</w:t>
      </w:r>
      <w:proofErr w:type="gramEnd"/>
    </w:p>
    <w:p w:rsidR="00137603" w:rsidRPr="00192337" w:rsidRDefault="00137603" w:rsidP="00192337">
      <w:pPr>
        <w:spacing w:before="120" w:after="120"/>
        <w:jc w:val="both"/>
        <w:rPr>
          <w:rFonts w:ascii="Times New Roman" w:hAnsi="Times New Roman" w:cs="Times New Roman"/>
          <w:sz w:val="24"/>
        </w:rPr>
      </w:pPr>
      <w:r w:rsidRPr="00192337">
        <w:rPr>
          <w:rFonts w:ascii="Times New Roman" w:hAnsi="Times New Roman" w:cs="Times New Roman"/>
          <w:sz w:val="24"/>
        </w:rPr>
        <w:t>And here’s an example of how you would use this option</w:t>
      </w:r>
    </w:p>
    <w:p w:rsidR="00137603" w:rsidRDefault="00137603" w:rsidP="00192337">
      <w:pPr>
        <w:rPr>
          <w:rFonts w:ascii="Times New Roman" w:hAnsi="Times New Roman" w:cs="Times New Roman"/>
          <w:i/>
          <w:sz w:val="24"/>
        </w:rPr>
      </w:pPr>
      <w:r w:rsidRPr="00192337">
        <w:rPr>
          <w:rFonts w:ascii="Times New Roman" w:hAnsi="Times New Roman" w:cs="Times New Roman"/>
          <w:i/>
          <w:sz w:val="24"/>
        </w:rPr>
        <w:t>&lt;</w:t>
      </w:r>
      <w:proofErr w:type="spellStart"/>
      <w:r w:rsidRPr="00192337">
        <w:rPr>
          <w:rFonts w:ascii="Times New Roman" w:hAnsi="Times New Roman" w:cs="Times New Roman"/>
          <w:i/>
          <w:sz w:val="24"/>
        </w:rPr>
        <w:t>jsp-config</w:t>
      </w:r>
      <w:proofErr w:type="spellEnd"/>
      <w:r w:rsidRPr="00192337">
        <w:rPr>
          <w:rFonts w:ascii="Times New Roman" w:hAnsi="Times New Roman" w:cs="Times New Roman"/>
          <w:i/>
          <w:sz w:val="24"/>
        </w:rPr>
        <w:t>&gt;</w:t>
      </w:r>
      <w:r w:rsidRPr="00192337">
        <w:rPr>
          <w:rFonts w:ascii="Times New Roman" w:hAnsi="Times New Roman" w:cs="Times New Roman"/>
          <w:i/>
          <w:sz w:val="24"/>
        </w:rPr>
        <w:br/>
        <w:t>    &lt;</w:t>
      </w:r>
      <w:proofErr w:type="spellStart"/>
      <w:r w:rsidRPr="00192337">
        <w:rPr>
          <w:rFonts w:ascii="Times New Roman" w:hAnsi="Times New Roman" w:cs="Times New Roman"/>
          <w:i/>
          <w:sz w:val="24"/>
        </w:rPr>
        <w:t>jsp</w:t>
      </w:r>
      <w:proofErr w:type="spellEnd"/>
      <w:r w:rsidRPr="00192337">
        <w:rPr>
          <w:rFonts w:ascii="Times New Roman" w:hAnsi="Times New Roman" w:cs="Times New Roman"/>
          <w:i/>
          <w:sz w:val="24"/>
        </w:rPr>
        <w:t>-property-group&gt;</w:t>
      </w:r>
      <w:r w:rsidRPr="00192337">
        <w:rPr>
          <w:rFonts w:ascii="Times New Roman" w:hAnsi="Times New Roman" w:cs="Times New Roman"/>
          <w:i/>
          <w:sz w:val="24"/>
        </w:rPr>
        <w:br/>
        <w:t>        &lt;</w:t>
      </w:r>
      <w:proofErr w:type="spellStart"/>
      <w:r w:rsidRPr="00192337">
        <w:rPr>
          <w:rFonts w:ascii="Times New Roman" w:hAnsi="Times New Roman" w:cs="Times New Roman"/>
          <w:i/>
          <w:sz w:val="24"/>
        </w:rPr>
        <w:t>url</w:t>
      </w:r>
      <w:proofErr w:type="spellEnd"/>
      <w:r w:rsidRPr="00192337">
        <w:rPr>
          <w:rFonts w:ascii="Times New Roman" w:hAnsi="Times New Roman" w:cs="Times New Roman"/>
          <w:i/>
          <w:sz w:val="24"/>
        </w:rPr>
        <w:t>-pattern&gt;*.jsp&lt;/</w:t>
      </w:r>
      <w:proofErr w:type="spellStart"/>
      <w:r w:rsidRPr="00192337">
        <w:rPr>
          <w:rFonts w:ascii="Times New Roman" w:hAnsi="Times New Roman" w:cs="Times New Roman"/>
          <w:i/>
          <w:sz w:val="24"/>
        </w:rPr>
        <w:t>url</w:t>
      </w:r>
      <w:proofErr w:type="spellEnd"/>
      <w:r w:rsidRPr="00192337">
        <w:rPr>
          <w:rFonts w:ascii="Times New Roman" w:hAnsi="Times New Roman" w:cs="Times New Roman"/>
          <w:i/>
          <w:sz w:val="24"/>
        </w:rPr>
        <w:t>-pattern&gt;</w:t>
      </w:r>
      <w:r w:rsidRPr="00192337">
        <w:rPr>
          <w:rFonts w:ascii="Times New Roman" w:hAnsi="Times New Roman" w:cs="Times New Roman"/>
          <w:i/>
          <w:sz w:val="24"/>
        </w:rPr>
        <w:br/>
        <w:t>        &lt;error-on-undeclared-namespace&gt;true&lt;/error-on-undeclared-namespace&gt;</w:t>
      </w:r>
      <w:r w:rsidRPr="00192337">
        <w:rPr>
          <w:rFonts w:ascii="Times New Roman" w:hAnsi="Times New Roman" w:cs="Times New Roman"/>
          <w:i/>
          <w:sz w:val="24"/>
        </w:rPr>
        <w:br/>
        <w:t>    &lt;/</w:t>
      </w:r>
      <w:proofErr w:type="spellStart"/>
      <w:r w:rsidRPr="00192337">
        <w:rPr>
          <w:rFonts w:ascii="Times New Roman" w:hAnsi="Times New Roman" w:cs="Times New Roman"/>
          <w:i/>
          <w:sz w:val="24"/>
        </w:rPr>
        <w:t>jsp</w:t>
      </w:r>
      <w:proofErr w:type="spellEnd"/>
      <w:r w:rsidRPr="00192337">
        <w:rPr>
          <w:rFonts w:ascii="Times New Roman" w:hAnsi="Times New Roman" w:cs="Times New Roman"/>
          <w:i/>
          <w:sz w:val="24"/>
        </w:rPr>
        <w:t>-property-group&gt;</w:t>
      </w:r>
      <w:r w:rsidRPr="00192337">
        <w:rPr>
          <w:rFonts w:ascii="Times New Roman" w:hAnsi="Times New Roman" w:cs="Times New Roman"/>
          <w:i/>
          <w:sz w:val="24"/>
        </w:rPr>
        <w:br/>
        <w:t>&lt;/</w:t>
      </w:r>
      <w:proofErr w:type="spellStart"/>
      <w:r w:rsidRPr="00192337">
        <w:rPr>
          <w:rFonts w:ascii="Times New Roman" w:hAnsi="Times New Roman" w:cs="Times New Roman"/>
          <w:i/>
          <w:sz w:val="24"/>
        </w:rPr>
        <w:t>jsp-config</w:t>
      </w:r>
      <w:proofErr w:type="spellEnd"/>
      <w:r w:rsidRPr="00192337">
        <w:rPr>
          <w:rFonts w:ascii="Times New Roman" w:hAnsi="Times New Roman" w:cs="Times New Roman"/>
          <w:i/>
          <w:sz w:val="24"/>
        </w:rPr>
        <w:t>&gt;</w:t>
      </w:r>
    </w:p>
    <w:p w:rsidR="00192337" w:rsidRPr="00192337" w:rsidRDefault="00192337" w:rsidP="00192337">
      <w:pPr>
        <w:rPr>
          <w:rFonts w:ascii="Times New Roman" w:hAnsi="Times New Roman" w:cs="Times New Roman"/>
          <w:i/>
          <w:sz w:val="24"/>
        </w:rPr>
      </w:pPr>
    </w:p>
    <w:p w:rsidR="00137603" w:rsidRPr="00192337" w:rsidRDefault="00137603" w:rsidP="00192337">
      <w:pPr>
        <w:spacing w:before="120" w:after="120"/>
        <w:jc w:val="both"/>
        <w:rPr>
          <w:rFonts w:ascii="Times New Roman" w:hAnsi="Times New Roman" w:cs="Times New Roman"/>
          <w:sz w:val="24"/>
        </w:rPr>
      </w:pPr>
      <w:r w:rsidRPr="00192337">
        <w:rPr>
          <w:rFonts w:ascii="Times New Roman" w:hAnsi="Times New Roman" w:cs="Times New Roman"/>
          <w:sz w:val="24"/>
        </w:rPr>
        <w:lastRenderedPageBreak/>
        <w:t>Also note that Tomcat 7 implements EL 2.2 and now is much stricter about the EL specifications, but according to Mark it’s unlikely to affect many users unless of course you’re doing some kind of hack with it.</w:t>
      </w:r>
    </w:p>
    <w:p w:rsidR="00137603" w:rsidRPr="00192337" w:rsidRDefault="00137603" w:rsidP="00192337">
      <w:pPr>
        <w:spacing w:before="120" w:after="120"/>
        <w:rPr>
          <w:rFonts w:ascii="Times New Roman" w:hAnsi="Times New Roman" w:cs="Times New Roman"/>
          <w:b/>
          <w:sz w:val="32"/>
        </w:rPr>
      </w:pPr>
      <w:r w:rsidRPr="00192337">
        <w:rPr>
          <w:rFonts w:ascii="Times New Roman" w:hAnsi="Times New Roman" w:cs="Times New Roman"/>
          <w:b/>
          <w:sz w:val="32"/>
        </w:rPr>
        <w:t>Memory leak protection</w:t>
      </w:r>
    </w:p>
    <w:p w:rsidR="00137603" w:rsidRPr="00192337" w:rsidRDefault="00137603" w:rsidP="00192337">
      <w:pPr>
        <w:spacing w:before="120" w:after="120"/>
        <w:jc w:val="both"/>
        <w:rPr>
          <w:rFonts w:ascii="Times New Roman" w:hAnsi="Times New Roman" w:cs="Times New Roman"/>
          <w:sz w:val="24"/>
        </w:rPr>
      </w:pPr>
      <w:r w:rsidRPr="00192337">
        <w:rPr>
          <w:rFonts w:ascii="Times New Roman" w:hAnsi="Times New Roman" w:cs="Times New Roman"/>
          <w:sz w:val="24"/>
        </w:rPr>
        <w:t xml:space="preserve">This is a nice new feature in Tomcat 7 which has been </w:t>
      </w:r>
      <w:proofErr w:type="spellStart"/>
      <w:r w:rsidRPr="00192337">
        <w:rPr>
          <w:rFonts w:ascii="Times New Roman" w:hAnsi="Times New Roman" w:cs="Times New Roman"/>
          <w:sz w:val="24"/>
        </w:rPr>
        <w:t>backported</w:t>
      </w:r>
      <w:proofErr w:type="spellEnd"/>
      <w:r w:rsidRPr="00192337">
        <w:rPr>
          <w:rFonts w:ascii="Times New Roman" w:hAnsi="Times New Roman" w:cs="Times New Roman"/>
          <w:sz w:val="24"/>
        </w:rPr>
        <w:t xml:space="preserve"> to Tomcat 6 and if you’re using version 6.0.24 or later, you can enjoy the benefits. It’s implemented as a listener which tries to detect and fix the possible memory leaks whenever it can. These are the leak cases that it tries to prevent:</w:t>
      </w:r>
    </w:p>
    <w:p w:rsidR="00137603" w:rsidRPr="00192337" w:rsidRDefault="00137603" w:rsidP="00192337">
      <w:pPr>
        <w:pStyle w:val="ac"/>
        <w:numPr>
          <w:ilvl w:val="0"/>
          <w:numId w:val="15"/>
        </w:numPr>
        <w:jc w:val="both"/>
        <w:rPr>
          <w:rFonts w:ascii="Times New Roman" w:hAnsi="Times New Roman" w:cs="Times New Roman"/>
          <w:sz w:val="24"/>
        </w:rPr>
      </w:pPr>
      <w:r w:rsidRPr="00192337">
        <w:rPr>
          <w:rFonts w:ascii="Times New Roman" w:hAnsi="Times New Roman" w:cs="Times New Roman"/>
          <w:sz w:val="24"/>
        </w:rPr>
        <w:t>JDBC drivers – they should be de-registered upon application stop</w:t>
      </w:r>
    </w:p>
    <w:p w:rsidR="00137603" w:rsidRPr="00192337" w:rsidRDefault="00137603" w:rsidP="00192337">
      <w:pPr>
        <w:pStyle w:val="ac"/>
        <w:numPr>
          <w:ilvl w:val="0"/>
          <w:numId w:val="15"/>
        </w:numPr>
        <w:jc w:val="both"/>
        <w:rPr>
          <w:rFonts w:ascii="Times New Roman" w:hAnsi="Times New Roman" w:cs="Times New Roman"/>
          <w:sz w:val="24"/>
        </w:rPr>
      </w:pPr>
      <w:proofErr w:type="spellStart"/>
      <w:r w:rsidRPr="00192337">
        <w:rPr>
          <w:rFonts w:ascii="Times New Roman" w:hAnsi="Times New Roman" w:cs="Times New Roman"/>
          <w:sz w:val="24"/>
        </w:rPr>
        <w:t>ThreadLocals</w:t>
      </w:r>
      <w:proofErr w:type="spellEnd"/>
      <w:r w:rsidRPr="00192337">
        <w:rPr>
          <w:rFonts w:ascii="Times New Roman" w:hAnsi="Times New Roman" w:cs="Times New Roman"/>
          <w:sz w:val="24"/>
        </w:rPr>
        <w:t xml:space="preserve"> – if you create it when processing the request, you must set it to null before completing the response</w:t>
      </w:r>
    </w:p>
    <w:p w:rsidR="00137603" w:rsidRPr="00192337" w:rsidRDefault="00137603" w:rsidP="00192337">
      <w:pPr>
        <w:pStyle w:val="ac"/>
        <w:numPr>
          <w:ilvl w:val="0"/>
          <w:numId w:val="15"/>
        </w:numPr>
        <w:jc w:val="both"/>
        <w:rPr>
          <w:rFonts w:ascii="Times New Roman" w:hAnsi="Times New Roman" w:cs="Times New Roman"/>
          <w:sz w:val="24"/>
        </w:rPr>
      </w:pPr>
      <w:r w:rsidRPr="00192337">
        <w:rPr>
          <w:rFonts w:ascii="Times New Roman" w:hAnsi="Times New Roman" w:cs="Times New Roman"/>
          <w:sz w:val="24"/>
        </w:rPr>
        <w:t xml:space="preserve">Threads – if a </w:t>
      </w:r>
      <w:proofErr w:type="spellStart"/>
      <w:r w:rsidRPr="00192337">
        <w:rPr>
          <w:rFonts w:ascii="Times New Roman" w:hAnsi="Times New Roman" w:cs="Times New Roman"/>
          <w:sz w:val="24"/>
        </w:rPr>
        <w:t>webapp</w:t>
      </w:r>
      <w:proofErr w:type="spellEnd"/>
      <w:r w:rsidRPr="00192337">
        <w:rPr>
          <w:rFonts w:ascii="Times New Roman" w:hAnsi="Times New Roman" w:cs="Times New Roman"/>
          <w:sz w:val="24"/>
        </w:rPr>
        <w:t xml:space="preserve"> starts a thread (e.g. scheduler) it must stop it, Tomcat doesn’t do that for you because it might crash the JVM, but it does report the problem in the log files</w:t>
      </w:r>
    </w:p>
    <w:p w:rsidR="00137603" w:rsidRPr="00192337" w:rsidRDefault="00137603" w:rsidP="00192337">
      <w:pPr>
        <w:pStyle w:val="ac"/>
        <w:numPr>
          <w:ilvl w:val="0"/>
          <w:numId w:val="15"/>
        </w:numPr>
        <w:jc w:val="both"/>
        <w:rPr>
          <w:rFonts w:ascii="Times New Roman" w:hAnsi="Times New Roman" w:cs="Times New Roman"/>
          <w:sz w:val="24"/>
        </w:rPr>
      </w:pPr>
      <w:proofErr w:type="spellStart"/>
      <w:r w:rsidRPr="00192337">
        <w:rPr>
          <w:rFonts w:ascii="Times New Roman" w:hAnsi="Times New Roman" w:cs="Times New Roman"/>
          <w:sz w:val="24"/>
        </w:rPr>
        <w:t>ResouceBundle</w:t>
      </w:r>
      <w:proofErr w:type="spellEnd"/>
      <w:r w:rsidRPr="00192337">
        <w:rPr>
          <w:rFonts w:ascii="Times New Roman" w:hAnsi="Times New Roman" w:cs="Times New Roman"/>
          <w:sz w:val="24"/>
        </w:rPr>
        <w:t xml:space="preserve"> – Tomcat automatically fixes this one, but if you want some details turn on debug logging</w:t>
      </w:r>
    </w:p>
    <w:p w:rsidR="00137603" w:rsidRPr="00192337" w:rsidRDefault="00137603" w:rsidP="00192337">
      <w:pPr>
        <w:spacing w:before="120" w:after="120"/>
        <w:rPr>
          <w:rFonts w:ascii="Times New Roman" w:hAnsi="Times New Roman" w:cs="Times New Roman"/>
          <w:b/>
          <w:sz w:val="32"/>
        </w:rPr>
      </w:pPr>
      <w:r w:rsidRPr="00192337">
        <w:rPr>
          <w:rFonts w:ascii="Times New Roman" w:hAnsi="Times New Roman" w:cs="Times New Roman"/>
          <w:b/>
          <w:sz w:val="32"/>
        </w:rPr>
        <w:t>Alias support</w:t>
      </w:r>
    </w:p>
    <w:p w:rsidR="00137603" w:rsidRPr="00192337" w:rsidRDefault="00137603" w:rsidP="00192337">
      <w:pPr>
        <w:spacing w:before="120" w:after="120"/>
        <w:jc w:val="both"/>
        <w:rPr>
          <w:rFonts w:ascii="Times New Roman" w:hAnsi="Times New Roman" w:cs="Times New Roman"/>
          <w:sz w:val="24"/>
        </w:rPr>
      </w:pPr>
      <w:r w:rsidRPr="00192337">
        <w:rPr>
          <w:rFonts w:ascii="Times New Roman" w:hAnsi="Times New Roman" w:cs="Times New Roman"/>
          <w:sz w:val="24"/>
        </w:rPr>
        <w:t xml:space="preserve">This is said to be a much requested feature which allows you to map a .war file or a directory with static content that you could for example share among other applications deployed on that server. The main advantage over using </w:t>
      </w:r>
      <w:proofErr w:type="spellStart"/>
      <w:r w:rsidRPr="00192337">
        <w:rPr>
          <w:rFonts w:ascii="Times New Roman" w:hAnsi="Times New Roman" w:cs="Times New Roman"/>
          <w:sz w:val="24"/>
        </w:rPr>
        <w:t>symlinks</w:t>
      </w:r>
      <w:proofErr w:type="spellEnd"/>
      <w:r w:rsidRPr="00192337">
        <w:rPr>
          <w:rFonts w:ascii="Times New Roman" w:hAnsi="Times New Roman" w:cs="Times New Roman"/>
          <w:sz w:val="24"/>
        </w:rPr>
        <w:t xml:space="preserve"> is that when using a </w:t>
      </w:r>
      <w:proofErr w:type="spellStart"/>
      <w:r w:rsidRPr="00192337">
        <w:rPr>
          <w:rFonts w:ascii="Times New Roman" w:hAnsi="Times New Roman" w:cs="Times New Roman"/>
          <w:sz w:val="24"/>
        </w:rPr>
        <w:t>symlink</w:t>
      </w:r>
      <w:proofErr w:type="spellEnd"/>
      <w:r w:rsidRPr="00192337">
        <w:rPr>
          <w:rFonts w:ascii="Times New Roman" w:hAnsi="Times New Roman" w:cs="Times New Roman"/>
          <w:sz w:val="24"/>
        </w:rPr>
        <w:t xml:space="preserve"> Tomcat follows it and </w:t>
      </w:r>
      <w:proofErr w:type="spellStart"/>
      <w:r w:rsidRPr="00192337">
        <w:rPr>
          <w:rFonts w:ascii="Times New Roman" w:hAnsi="Times New Roman" w:cs="Times New Roman"/>
          <w:sz w:val="24"/>
        </w:rPr>
        <w:t>undeploys</w:t>
      </w:r>
      <w:proofErr w:type="spellEnd"/>
      <w:r w:rsidRPr="00192337">
        <w:rPr>
          <w:rFonts w:ascii="Times New Roman" w:hAnsi="Times New Roman" w:cs="Times New Roman"/>
          <w:sz w:val="24"/>
        </w:rPr>
        <w:t xml:space="preserve"> the content along with the application. This is done by specifying the attribute alias in the </w:t>
      </w:r>
      <w:r w:rsidRPr="00192337">
        <w:rPr>
          <w:rFonts w:ascii="Times New Roman" w:hAnsi="Times New Roman" w:cs="Times New Roman"/>
          <w:i/>
          <w:sz w:val="24"/>
        </w:rPr>
        <w:t>&lt;context&gt;</w:t>
      </w:r>
      <w:r w:rsidRPr="00192337">
        <w:rPr>
          <w:rFonts w:ascii="Times New Roman" w:hAnsi="Times New Roman" w:cs="Times New Roman"/>
          <w:sz w:val="24"/>
        </w:rPr>
        <w:t xml:space="preserve"> tag that looks something like this </w:t>
      </w:r>
      <w:r w:rsidRPr="00192337">
        <w:rPr>
          <w:rFonts w:ascii="Times New Roman" w:hAnsi="Times New Roman" w:cs="Times New Roman"/>
          <w:i/>
          <w:sz w:val="24"/>
        </w:rPr>
        <w:t>alias=”/</w:t>
      </w:r>
      <w:proofErr w:type="spellStart"/>
      <w:r w:rsidRPr="00192337">
        <w:rPr>
          <w:rFonts w:ascii="Times New Roman" w:hAnsi="Times New Roman" w:cs="Times New Roman"/>
          <w:i/>
          <w:sz w:val="24"/>
        </w:rPr>
        <w:t>aliasPath</w:t>
      </w:r>
      <w:proofErr w:type="spellEnd"/>
      <w:r w:rsidRPr="00192337">
        <w:rPr>
          <w:rFonts w:ascii="Times New Roman" w:hAnsi="Times New Roman" w:cs="Times New Roman"/>
          <w:i/>
          <w:sz w:val="24"/>
        </w:rPr>
        <w:t>=</w:t>
      </w:r>
      <w:proofErr w:type="spellStart"/>
      <w:r w:rsidRPr="00192337">
        <w:rPr>
          <w:rFonts w:ascii="Times New Roman" w:hAnsi="Times New Roman" w:cs="Times New Roman"/>
          <w:i/>
          <w:sz w:val="24"/>
        </w:rPr>
        <w:t>docBase</w:t>
      </w:r>
      <w:proofErr w:type="spellEnd"/>
      <w:r w:rsidRPr="00192337">
        <w:rPr>
          <w:rFonts w:ascii="Times New Roman" w:hAnsi="Times New Roman" w:cs="Times New Roman"/>
          <w:i/>
          <w:sz w:val="24"/>
        </w:rPr>
        <w:t>”</w:t>
      </w:r>
      <w:r w:rsidRPr="00192337">
        <w:rPr>
          <w:rFonts w:ascii="Times New Roman" w:hAnsi="Times New Roman" w:cs="Times New Roman"/>
          <w:sz w:val="24"/>
        </w:rPr>
        <w:t xml:space="preserve"> and remember to use the absolute path when specifying the content location.</w:t>
      </w:r>
    </w:p>
    <w:p w:rsidR="00137603" w:rsidRPr="00192337" w:rsidRDefault="00137603" w:rsidP="00192337">
      <w:pPr>
        <w:spacing w:before="120" w:after="120"/>
        <w:rPr>
          <w:rFonts w:ascii="Times New Roman" w:hAnsi="Times New Roman" w:cs="Times New Roman"/>
          <w:b/>
          <w:sz w:val="32"/>
        </w:rPr>
      </w:pPr>
      <w:r w:rsidRPr="00192337">
        <w:rPr>
          <w:rFonts w:ascii="Times New Roman" w:hAnsi="Times New Roman" w:cs="Times New Roman"/>
          <w:b/>
          <w:sz w:val="32"/>
        </w:rPr>
        <w:t>Even more changes</w:t>
      </w:r>
    </w:p>
    <w:p w:rsidR="00137603" w:rsidRPr="00192337" w:rsidRDefault="00137603" w:rsidP="00192337">
      <w:pPr>
        <w:spacing w:before="120" w:after="120"/>
        <w:jc w:val="both"/>
        <w:rPr>
          <w:rFonts w:ascii="Times New Roman" w:hAnsi="Times New Roman" w:cs="Times New Roman"/>
          <w:sz w:val="24"/>
        </w:rPr>
      </w:pPr>
      <w:r w:rsidRPr="00192337">
        <w:rPr>
          <w:rFonts w:ascii="Times New Roman" w:hAnsi="Times New Roman" w:cs="Times New Roman"/>
          <w:sz w:val="24"/>
        </w:rPr>
        <w:t xml:space="preserve">There are more changes like the ones in the manager application or the </w:t>
      </w:r>
      <w:proofErr w:type="spellStart"/>
      <w:r w:rsidRPr="00192337">
        <w:rPr>
          <w:rFonts w:ascii="Times New Roman" w:hAnsi="Times New Roman" w:cs="Times New Roman"/>
          <w:sz w:val="24"/>
        </w:rPr>
        <w:t>jdbc</w:t>
      </w:r>
      <w:proofErr w:type="spellEnd"/>
      <w:r w:rsidRPr="00192337">
        <w:rPr>
          <w:rFonts w:ascii="Times New Roman" w:hAnsi="Times New Roman" w:cs="Times New Roman"/>
          <w:sz w:val="24"/>
        </w:rPr>
        <w:t xml:space="preserve">-pool library, but I won’t try to review them here. Other ones include embedding improvements which allow you to easily embed Tomcat using the class </w:t>
      </w:r>
      <w:proofErr w:type="spellStart"/>
      <w:proofErr w:type="gramStart"/>
      <w:r w:rsidRPr="00192337">
        <w:rPr>
          <w:rFonts w:ascii="Times New Roman" w:hAnsi="Times New Roman" w:cs="Times New Roman"/>
          <w:sz w:val="24"/>
        </w:rPr>
        <w:t>org.apache.catalina.startup.Tomcat</w:t>
      </w:r>
      <w:proofErr w:type="spellEnd"/>
      <w:r w:rsidRPr="00192337">
        <w:rPr>
          <w:rFonts w:ascii="Times New Roman" w:hAnsi="Times New Roman" w:cs="Times New Roman"/>
          <w:sz w:val="24"/>
        </w:rPr>
        <w:t xml:space="preserve">  and</w:t>
      </w:r>
      <w:proofErr w:type="gramEnd"/>
      <w:r w:rsidRPr="00192337">
        <w:rPr>
          <w:rFonts w:ascii="Times New Roman" w:hAnsi="Times New Roman" w:cs="Times New Roman"/>
          <w:sz w:val="24"/>
        </w:rPr>
        <w:t xml:space="preserve"> then do programmatic configuration of the server. This seems extremely useful for things like integration tests and in fact most of Tomcat 7 unit tests use </w:t>
      </w:r>
      <w:proofErr w:type="spellStart"/>
      <w:r w:rsidRPr="00192337">
        <w:rPr>
          <w:rFonts w:ascii="Times New Roman" w:hAnsi="Times New Roman" w:cs="Times New Roman"/>
          <w:sz w:val="24"/>
        </w:rPr>
        <w:t>embeded</w:t>
      </w:r>
      <w:proofErr w:type="spellEnd"/>
      <w:r w:rsidRPr="00192337">
        <w:rPr>
          <w:rFonts w:ascii="Times New Roman" w:hAnsi="Times New Roman" w:cs="Times New Roman"/>
          <w:sz w:val="24"/>
        </w:rPr>
        <w:t xml:space="preserve"> Tomcat. Tomcat 7 prevents session fixation attacks by default by changing session ID on authentication. Internal changes include switching from Valves to Filters. This change is ongoing and should eventually replace all Valves. And one thing you might notice when running the new Tomcat is that access log valve is enabled by default. This means that you’ll get another file in your logs directory which will log all access to Tomcat server. It’s formatted just like the Apache HTTP server’s access log and is useful in a number of situations.</w:t>
      </w:r>
    </w:p>
    <w:p w:rsidR="002D7D3A" w:rsidRDefault="002D7D3A" w:rsidP="00BF7D8D"/>
    <w:sectPr w:rsidR="002D7D3A" w:rsidSect="00BF7D8D">
      <w:headerReference w:type="default" r:id="rId8"/>
      <w:footerReference w:type="default" r:id="rId9"/>
      <w:pgSz w:w="11906" w:h="16838" w:code="9"/>
      <w:pgMar w:top="1134" w:right="851" w:bottom="1134" w:left="1418"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B09" w:rsidRDefault="00F65B09" w:rsidP="00137603">
      <w:r>
        <w:separator/>
      </w:r>
    </w:p>
  </w:endnote>
  <w:endnote w:type="continuationSeparator" w:id="0">
    <w:p w:rsidR="00F65B09" w:rsidRDefault="00F65B09" w:rsidP="001376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man Old Style">
    <w:altName w:val="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603" w:rsidRPr="00B97E9F" w:rsidRDefault="00137603" w:rsidP="00137603">
    <w:pPr>
      <w:pStyle w:val="ab"/>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1312"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1"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00143F7A" w:rsidRPr="00143F7A">
      <w:rPr>
        <w:rFonts w:ascii="Calibri" w:hAnsi="Calibri" w:cs="Arial"/>
        <w:b/>
        <w:noProof/>
        <w:color w:val="D52844"/>
        <w:sz w:val="18"/>
        <w:szCs w:val="16"/>
        <w:lang w:eastAsia="ru-RU"/>
      </w:rPr>
      <w:pict>
        <v:rect id="_x0000_s1025" style="position:absolute;margin-left:-72.4pt;margin-top:-10.35pt;width:597pt;height:7.15pt;z-index:251658240;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137603" w:rsidRPr="00B97E9F" w:rsidRDefault="00137603" w:rsidP="00137603">
    <w:pPr>
      <w:pStyle w:val="ab"/>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137603" w:rsidRPr="00B97E9F" w:rsidRDefault="00137603" w:rsidP="00137603">
    <w:pPr>
      <w:pStyle w:val="ab"/>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3"/>
          <w:rFonts w:ascii="Calibri" w:hAnsi="Calibri"/>
          <w:b/>
          <w:color w:val="263D54"/>
          <w:sz w:val="18"/>
        </w:rPr>
        <w:t>info</w:t>
      </w:r>
      <w:r w:rsidRPr="00B97E9F">
        <w:rPr>
          <w:rStyle w:val="a3"/>
          <w:rFonts w:ascii="Calibri" w:hAnsi="Calibri"/>
          <w:b/>
          <w:color w:val="263D54"/>
          <w:sz w:val="18"/>
          <w:lang w:val="ru-RU"/>
        </w:rPr>
        <w:t>@</w:t>
      </w:r>
      <w:proofErr w:type="spellStart"/>
      <w:r w:rsidRPr="00A5521D">
        <w:rPr>
          <w:rStyle w:val="a3"/>
          <w:rFonts w:ascii="Calibri" w:hAnsi="Calibri"/>
          <w:b/>
          <w:color w:val="263D54"/>
          <w:sz w:val="18"/>
        </w:rPr>
        <w:t>iteducate</w:t>
      </w:r>
      <w:proofErr w:type="spellEnd"/>
      <w:r w:rsidRPr="00B97E9F">
        <w:rPr>
          <w:rStyle w:val="a3"/>
          <w:rFonts w:ascii="Calibri" w:hAnsi="Calibri"/>
          <w:b/>
          <w:color w:val="263D54"/>
          <w:sz w:val="18"/>
          <w:lang w:val="ru-RU"/>
        </w:rPr>
        <w:t>.</w:t>
      </w:r>
      <w:r w:rsidRPr="00A5521D">
        <w:rPr>
          <w:rStyle w:val="a3"/>
          <w:rFonts w:ascii="Calibri" w:hAnsi="Calibri"/>
          <w:b/>
          <w:color w:val="263D54"/>
          <w:sz w:val="18"/>
        </w:rPr>
        <w:t>com</w:t>
      </w:r>
      <w:r w:rsidRPr="00B97E9F">
        <w:rPr>
          <w:rStyle w:val="a3"/>
          <w:rFonts w:ascii="Calibri" w:hAnsi="Calibri"/>
          <w:b/>
          <w:color w:val="263D54"/>
          <w:sz w:val="18"/>
          <w:lang w:val="ru-RU"/>
        </w:rPr>
        <w:t>.</w:t>
      </w:r>
      <w:proofErr w:type="spellStart"/>
      <w:r w:rsidRPr="00A5521D">
        <w:rPr>
          <w:rStyle w:val="a3"/>
          <w:rFonts w:ascii="Calibri" w:hAnsi="Calibri"/>
          <w:b/>
          <w:color w:val="263D54"/>
          <w:sz w:val="18"/>
        </w:rPr>
        <w:t>ua</w:t>
      </w:r>
      <w:proofErr w:type="spellEnd"/>
    </w:hyperlink>
  </w:p>
  <w:p w:rsidR="00137603" w:rsidRPr="00B97E9F" w:rsidRDefault="00137603" w:rsidP="00137603">
    <w:pPr>
      <w:pStyle w:val="ab"/>
      <w:spacing w:line="276" w:lineRule="auto"/>
      <w:jc w:val="right"/>
      <w:rPr>
        <w:lang w:val="ru-RU"/>
      </w:rPr>
    </w:pPr>
    <w:r w:rsidRPr="00B97E9F">
      <w:rPr>
        <w:lang w:val="ru-RU"/>
      </w:rPr>
      <w:t xml:space="preserve">      </w:t>
    </w:r>
    <w:hyperlink r:id="rId3" w:history="1">
      <w:r w:rsidRPr="00895051">
        <w:rPr>
          <w:rStyle w:val="a3"/>
          <w:rFonts w:ascii="Calibri" w:hAnsi="Calibri"/>
          <w:b/>
          <w:sz w:val="18"/>
        </w:rPr>
        <w:t>www</w:t>
      </w:r>
      <w:r w:rsidRPr="00B97E9F">
        <w:rPr>
          <w:rStyle w:val="a3"/>
          <w:rFonts w:ascii="Calibri" w:hAnsi="Calibri"/>
          <w:b/>
          <w:sz w:val="18"/>
          <w:lang w:val="ru-RU"/>
        </w:rPr>
        <w:t>.</w:t>
      </w:r>
      <w:proofErr w:type="spellStart"/>
      <w:r w:rsidRPr="00895051">
        <w:rPr>
          <w:rStyle w:val="a3"/>
          <w:rFonts w:ascii="Calibri" w:hAnsi="Calibri"/>
          <w:b/>
          <w:sz w:val="18"/>
        </w:rPr>
        <w:t>iteducate</w:t>
      </w:r>
      <w:proofErr w:type="spellEnd"/>
      <w:r w:rsidRPr="00B97E9F">
        <w:rPr>
          <w:rStyle w:val="a3"/>
          <w:rFonts w:ascii="Calibri" w:hAnsi="Calibri"/>
          <w:b/>
          <w:sz w:val="18"/>
          <w:lang w:val="ru-RU"/>
        </w:rPr>
        <w:t>.</w:t>
      </w:r>
      <w:r w:rsidRPr="00895051">
        <w:rPr>
          <w:rStyle w:val="a3"/>
          <w:rFonts w:ascii="Calibri" w:hAnsi="Calibri"/>
          <w:b/>
          <w:sz w:val="18"/>
        </w:rPr>
        <w:t>com</w:t>
      </w:r>
      <w:r w:rsidRPr="00B97E9F">
        <w:rPr>
          <w:rStyle w:val="a3"/>
          <w:rFonts w:ascii="Calibri" w:hAnsi="Calibri"/>
          <w:b/>
          <w:sz w:val="18"/>
          <w:lang w:val="ru-RU"/>
        </w:rPr>
        <w:t>.</w:t>
      </w:r>
      <w:proofErr w:type="spellStart"/>
      <w:r w:rsidRPr="00895051">
        <w:rPr>
          <w:rStyle w:val="a3"/>
          <w:rFonts w:ascii="Calibri" w:hAnsi="Calibri"/>
          <w:b/>
          <w:sz w:val="18"/>
        </w:rPr>
        <w:t>ua</w:t>
      </w:r>
      <w:proofErr w:type="spellEnd"/>
    </w:hyperlink>
  </w:p>
  <w:p w:rsidR="00137603" w:rsidRPr="001122B8" w:rsidRDefault="00137603" w:rsidP="00137603">
    <w:pPr>
      <w:pStyle w:val="a9"/>
      <w:rPr>
        <w:lang w:val="ru-RU"/>
      </w:rPr>
    </w:pPr>
  </w:p>
  <w:p w:rsidR="00137603" w:rsidRPr="00137603" w:rsidRDefault="00137603">
    <w:pPr>
      <w:pStyle w:val="a9"/>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B09" w:rsidRDefault="00F65B09" w:rsidP="00137603">
      <w:r>
        <w:separator/>
      </w:r>
    </w:p>
  </w:footnote>
  <w:footnote w:type="continuationSeparator" w:id="0">
    <w:p w:rsidR="00F65B09" w:rsidRDefault="00F65B09" w:rsidP="001376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4929"/>
      <w:docPartObj>
        <w:docPartGallery w:val="Page Numbers (Top of Page)"/>
        <w:docPartUnique/>
      </w:docPartObj>
    </w:sdtPr>
    <w:sdtContent>
      <w:p w:rsidR="00137603" w:rsidRDefault="00137603">
        <w:pPr>
          <w:pStyle w:val="a7"/>
          <w:jc w:val="right"/>
        </w:pPr>
        <w:r>
          <w:t>11-</w:t>
        </w:r>
        <w:fldSimple w:instr=" PAGE   \* MERGEFORMAT ">
          <w:r w:rsidR="00192337">
            <w:rPr>
              <w:noProof/>
            </w:rPr>
            <w:t>4</w:t>
          </w:r>
        </w:fldSimple>
      </w:p>
    </w:sdtContent>
  </w:sdt>
  <w:p w:rsidR="00137603" w:rsidRDefault="00137603">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C7056"/>
    <w:multiLevelType w:val="hybridMultilevel"/>
    <w:tmpl w:val="BFB4D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020AD0"/>
    <w:multiLevelType w:val="multilevel"/>
    <w:tmpl w:val="12C0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470B2"/>
    <w:multiLevelType w:val="multilevel"/>
    <w:tmpl w:val="3862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C5A25"/>
    <w:multiLevelType w:val="multilevel"/>
    <w:tmpl w:val="F42E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2F217A"/>
    <w:multiLevelType w:val="hybridMultilevel"/>
    <w:tmpl w:val="DF82F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B3540F6"/>
    <w:multiLevelType w:val="hybridMultilevel"/>
    <w:tmpl w:val="BBF05E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D5A034E"/>
    <w:multiLevelType w:val="hybridMultilevel"/>
    <w:tmpl w:val="DA383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F9A6B8C"/>
    <w:multiLevelType w:val="multilevel"/>
    <w:tmpl w:val="569C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734886"/>
    <w:multiLevelType w:val="multilevel"/>
    <w:tmpl w:val="F48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3D6C1C"/>
    <w:multiLevelType w:val="multilevel"/>
    <w:tmpl w:val="6E1EF3AA"/>
    <w:lvl w:ilvl="0">
      <w:start w:val="1"/>
      <w:numFmt w:val="decimal"/>
      <w:pStyle w:val="1"/>
      <w:suff w:val="space"/>
      <w:lvlText w:val="%1"/>
      <w:lvlJc w:val="left"/>
      <w:pPr>
        <w:ind w:left="709" w:firstLine="0"/>
      </w:pPr>
      <w:rPr>
        <w:sz w:val="28"/>
        <w:szCs w:val="28"/>
      </w:rPr>
    </w:lvl>
    <w:lvl w:ilvl="1">
      <w:start w:val="1"/>
      <w:numFmt w:val="decimal"/>
      <w:pStyle w:val="2"/>
      <w:suff w:val="space"/>
      <w:lvlText w:val="%1.%2"/>
      <w:lvlJc w:val="left"/>
      <w:pPr>
        <w:ind w:left="709" w:firstLine="0"/>
      </w:pPr>
      <w:rPr>
        <w:b/>
      </w:rPr>
    </w:lvl>
    <w:lvl w:ilvl="2">
      <w:start w:val="1"/>
      <w:numFmt w:val="decimal"/>
      <w:pStyle w:val="3"/>
      <w:suff w:val="space"/>
      <w:lvlText w:val="%1.%2.%3"/>
      <w:lvlJc w:val="left"/>
      <w:pPr>
        <w:ind w:left="851" w:firstLine="0"/>
      </w:pPr>
    </w:lvl>
    <w:lvl w:ilvl="3">
      <w:start w:val="1"/>
      <w:numFmt w:val="decimal"/>
      <w:pStyle w:val="4"/>
      <w:suff w:val="space"/>
      <w:lvlText w:val="%1.%2.%3.%4"/>
      <w:lvlJc w:val="left"/>
      <w:pPr>
        <w:ind w:left="709" w:firstLine="0"/>
      </w:pPr>
    </w:lvl>
    <w:lvl w:ilvl="4">
      <w:start w:val="1"/>
      <w:numFmt w:val="decimal"/>
      <w:pStyle w:val="5"/>
      <w:suff w:val="space"/>
      <w:lvlText w:val="%1.%2.%3.%4.%5"/>
      <w:lvlJc w:val="left"/>
      <w:pPr>
        <w:ind w:left="709" w:firstLine="0"/>
      </w:pPr>
    </w:lvl>
    <w:lvl w:ilvl="5">
      <w:start w:val="1"/>
      <w:numFmt w:val="decimal"/>
      <w:pStyle w:val="6"/>
      <w:suff w:val="space"/>
      <w:lvlText w:val="%1.%2.%3.%4.%5.%6"/>
      <w:lvlJc w:val="left"/>
      <w:pPr>
        <w:ind w:left="709" w:firstLine="0"/>
      </w:pPr>
    </w:lvl>
    <w:lvl w:ilvl="6">
      <w:start w:val="1"/>
      <w:numFmt w:val="decimal"/>
      <w:suff w:val="space"/>
      <w:lvlText w:val="%1.%2.%3.%4.%5.%6.%7"/>
      <w:lvlJc w:val="left"/>
      <w:pPr>
        <w:ind w:left="709" w:firstLine="0"/>
      </w:pPr>
    </w:lvl>
    <w:lvl w:ilvl="7">
      <w:start w:val="1"/>
      <w:numFmt w:val="decimal"/>
      <w:suff w:val="space"/>
      <w:lvlText w:val="%1.%2.%3.%4.%5.%6.%7.%8"/>
      <w:lvlJc w:val="left"/>
      <w:pPr>
        <w:ind w:left="709" w:firstLine="0"/>
      </w:pPr>
    </w:lvl>
    <w:lvl w:ilvl="8">
      <w:start w:val="1"/>
      <w:numFmt w:val="decimal"/>
      <w:suff w:val="space"/>
      <w:lvlText w:val="%1.%2.%3.%4.%5.%6.%7.%8.%9"/>
      <w:lvlJc w:val="left"/>
      <w:pPr>
        <w:ind w:left="709" w:firstLine="0"/>
      </w:pPr>
    </w:lvl>
  </w:abstractNum>
  <w:abstractNum w:abstractNumId="10">
    <w:nsid w:val="50E518C3"/>
    <w:multiLevelType w:val="hybridMultilevel"/>
    <w:tmpl w:val="4AE0F4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8417921"/>
    <w:multiLevelType w:val="multilevel"/>
    <w:tmpl w:val="8980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465862"/>
    <w:multiLevelType w:val="multilevel"/>
    <w:tmpl w:val="D29C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DB4D75"/>
    <w:multiLevelType w:val="hybridMultilevel"/>
    <w:tmpl w:val="7B784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ECB12CB"/>
    <w:multiLevelType w:val="multilevel"/>
    <w:tmpl w:val="70D6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 w:numId="5">
    <w:abstractNumId w:val="11"/>
  </w:num>
  <w:num w:numId="6">
    <w:abstractNumId w:val="7"/>
  </w:num>
  <w:num w:numId="7">
    <w:abstractNumId w:val="12"/>
  </w:num>
  <w:num w:numId="8">
    <w:abstractNumId w:val="14"/>
  </w:num>
  <w:num w:numId="9">
    <w:abstractNumId w:val="8"/>
  </w:num>
  <w:num w:numId="10">
    <w:abstractNumId w:val="6"/>
  </w:num>
  <w:num w:numId="11">
    <w:abstractNumId w:val="5"/>
  </w:num>
  <w:num w:numId="12">
    <w:abstractNumId w:val="0"/>
  </w:num>
  <w:num w:numId="13">
    <w:abstractNumId w:val="10"/>
  </w:num>
  <w:num w:numId="14">
    <w:abstractNumId w:val="13"/>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drawingGridHorizontalSpacing w:val="110"/>
  <w:displayHorizontalDrawingGridEvery w:val="2"/>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rsids>
    <w:rsidRoot w:val="00137603"/>
    <w:rsid w:val="00137603"/>
    <w:rsid w:val="00143F7A"/>
    <w:rsid w:val="00192337"/>
    <w:rsid w:val="002D7D3A"/>
    <w:rsid w:val="009B7ED7"/>
    <w:rsid w:val="00A723CE"/>
    <w:rsid w:val="00BF7D8D"/>
    <w:rsid w:val="00EE3013"/>
    <w:rsid w:val="00F65B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37603"/>
    <w:pPr>
      <w:widowControl w:val="0"/>
      <w:spacing w:after="0" w:line="240" w:lineRule="auto"/>
    </w:pPr>
    <w:rPr>
      <w:lang w:val="en-US"/>
    </w:rPr>
  </w:style>
  <w:style w:type="paragraph" w:styleId="1">
    <w:name w:val="heading 1"/>
    <w:basedOn w:val="a"/>
    <w:next w:val="a"/>
    <w:link w:val="10"/>
    <w:qFormat/>
    <w:rsid w:val="00137603"/>
    <w:pPr>
      <w:keepNext/>
      <w:numPr>
        <w:numId w:val="1"/>
      </w:numPr>
      <w:spacing w:before="240" w:after="240"/>
      <w:outlineLvl w:val="0"/>
    </w:pPr>
    <w:rPr>
      <w:rFonts w:cs="Arial"/>
      <w:b/>
      <w:bCs/>
      <w:kern w:val="32"/>
      <w:sz w:val="28"/>
      <w:szCs w:val="32"/>
    </w:rPr>
  </w:style>
  <w:style w:type="paragraph" w:styleId="2">
    <w:name w:val="heading 2"/>
    <w:basedOn w:val="a"/>
    <w:next w:val="a"/>
    <w:link w:val="20"/>
    <w:qFormat/>
    <w:rsid w:val="00137603"/>
    <w:pPr>
      <w:keepNext/>
      <w:numPr>
        <w:ilvl w:val="1"/>
        <w:numId w:val="1"/>
      </w:numPr>
      <w:spacing w:before="240" w:after="240"/>
      <w:outlineLvl w:val="1"/>
    </w:pPr>
    <w:rPr>
      <w:rFonts w:cs="Arial"/>
      <w:b/>
      <w:bCs/>
      <w:iCs/>
    </w:rPr>
  </w:style>
  <w:style w:type="paragraph" w:styleId="3">
    <w:name w:val="heading 3"/>
    <w:basedOn w:val="a"/>
    <w:next w:val="a"/>
    <w:link w:val="30"/>
    <w:qFormat/>
    <w:rsid w:val="00137603"/>
    <w:pPr>
      <w:keepNext/>
      <w:numPr>
        <w:ilvl w:val="2"/>
        <w:numId w:val="1"/>
      </w:numPr>
      <w:spacing w:before="240" w:after="240"/>
      <w:outlineLvl w:val="2"/>
    </w:pPr>
    <w:rPr>
      <w:rFonts w:cs="Arial"/>
      <w:b/>
      <w:bCs/>
      <w:szCs w:val="26"/>
    </w:rPr>
  </w:style>
  <w:style w:type="paragraph" w:styleId="4">
    <w:name w:val="heading 4"/>
    <w:basedOn w:val="a"/>
    <w:next w:val="a"/>
    <w:link w:val="40"/>
    <w:qFormat/>
    <w:rsid w:val="00137603"/>
    <w:pPr>
      <w:keepNext/>
      <w:numPr>
        <w:ilvl w:val="3"/>
        <w:numId w:val="1"/>
      </w:numPr>
      <w:spacing w:before="240" w:after="60"/>
      <w:outlineLvl w:val="3"/>
    </w:pPr>
    <w:rPr>
      <w:b/>
      <w:bCs/>
      <w:szCs w:val="28"/>
    </w:rPr>
  </w:style>
  <w:style w:type="paragraph" w:styleId="5">
    <w:name w:val="heading 5"/>
    <w:basedOn w:val="a"/>
    <w:next w:val="a"/>
    <w:link w:val="50"/>
    <w:qFormat/>
    <w:rsid w:val="00137603"/>
    <w:pPr>
      <w:numPr>
        <w:ilvl w:val="4"/>
        <w:numId w:val="1"/>
      </w:numPr>
      <w:spacing w:before="240" w:after="60"/>
      <w:outlineLvl w:val="4"/>
    </w:pPr>
    <w:rPr>
      <w:b/>
      <w:bCs/>
      <w:iCs/>
      <w:szCs w:val="26"/>
    </w:rPr>
  </w:style>
  <w:style w:type="paragraph" w:styleId="6">
    <w:name w:val="heading 6"/>
    <w:basedOn w:val="a"/>
    <w:next w:val="a"/>
    <w:link w:val="60"/>
    <w:qFormat/>
    <w:rsid w:val="00137603"/>
    <w:pPr>
      <w:numPr>
        <w:ilvl w:val="5"/>
        <w:numId w:val="1"/>
      </w:num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37603"/>
    <w:rPr>
      <w:rFonts w:cs="Arial"/>
      <w:b/>
      <w:bCs/>
      <w:kern w:val="32"/>
      <w:sz w:val="28"/>
      <w:szCs w:val="32"/>
      <w:lang w:val="en-US"/>
    </w:rPr>
  </w:style>
  <w:style w:type="character" w:customStyle="1" w:styleId="20">
    <w:name w:val="Заголовок 2 Знак"/>
    <w:basedOn w:val="a0"/>
    <w:link w:val="2"/>
    <w:rsid w:val="00137603"/>
    <w:rPr>
      <w:rFonts w:cs="Arial"/>
      <w:b/>
      <w:bCs/>
      <w:iCs/>
      <w:lang w:val="en-US"/>
    </w:rPr>
  </w:style>
  <w:style w:type="character" w:customStyle="1" w:styleId="30">
    <w:name w:val="Заголовок 3 Знак"/>
    <w:basedOn w:val="a0"/>
    <w:link w:val="3"/>
    <w:rsid w:val="00137603"/>
    <w:rPr>
      <w:rFonts w:cs="Arial"/>
      <w:b/>
      <w:bCs/>
      <w:szCs w:val="26"/>
      <w:lang w:val="en-US"/>
    </w:rPr>
  </w:style>
  <w:style w:type="character" w:customStyle="1" w:styleId="40">
    <w:name w:val="Заголовок 4 Знак"/>
    <w:basedOn w:val="a0"/>
    <w:link w:val="4"/>
    <w:rsid w:val="00137603"/>
    <w:rPr>
      <w:b/>
      <w:bCs/>
      <w:szCs w:val="28"/>
      <w:lang w:val="en-US"/>
    </w:rPr>
  </w:style>
  <w:style w:type="character" w:customStyle="1" w:styleId="50">
    <w:name w:val="Заголовок 5 Знак"/>
    <w:basedOn w:val="a0"/>
    <w:link w:val="5"/>
    <w:rsid w:val="00137603"/>
    <w:rPr>
      <w:b/>
      <w:bCs/>
      <w:iCs/>
      <w:szCs w:val="26"/>
      <w:lang w:val="en-US"/>
    </w:rPr>
  </w:style>
  <w:style w:type="character" w:customStyle="1" w:styleId="60">
    <w:name w:val="Заголовок 6 Знак"/>
    <w:basedOn w:val="a0"/>
    <w:link w:val="6"/>
    <w:rsid w:val="00137603"/>
    <w:rPr>
      <w:b/>
      <w:bCs/>
      <w:lang w:val="en-US"/>
    </w:rPr>
  </w:style>
  <w:style w:type="character" w:styleId="a3">
    <w:name w:val="Hyperlink"/>
    <w:rsid w:val="00137603"/>
    <w:rPr>
      <w:rFonts w:ascii="Arial" w:hAnsi="Arial"/>
      <w:color w:val="003366"/>
      <w:sz w:val="22"/>
      <w:u w:val="single"/>
    </w:rPr>
  </w:style>
  <w:style w:type="character" w:styleId="a4">
    <w:name w:val="Strong"/>
    <w:uiPriority w:val="22"/>
    <w:qFormat/>
    <w:rsid w:val="00137603"/>
    <w:rPr>
      <w:b/>
      <w:bCs/>
    </w:rPr>
  </w:style>
  <w:style w:type="paragraph" w:styleId="a5">
    <w:name w:val="Normal (Web)"/>
    <w:basedOn w:val="a"/>
    <w:uiPriority w:val="99"/>
    <w:rsid w:val="00137603"/>
    <w:pPr>
      <w:spacing w:before="100" w:beforeAutospacing="1" w:after="100" w:afterAutospacing="1"/>
    </w:pPr>
    <w:rPr>
      <w:rFonts w:ascii="Tahoma" w:hAnsi="Tahoma" w:cs="Tahoma"/>
      <w:sz w:val="26"/>
      <w:szCs w:val="26"/>
      <w:lang w:eastAsia="ru-RU"/>
    </w:rPr>
  </w:style>
  <w:style w:type="character" w:styleId="a6">
    <w:name w:val="Emphasis"/>
    <w:basedOn w:val="a0"/>
    <w:uiPriority w:val="20"/>
    <w:qFormat/>
    <w:rsid w:val="00137603"/>
    <w:rPr>
      <w:i/>
      <w:iCs/>
    </w:rPr>
  </w:style>
  <w:style w:type="character" w:customStyle="1" w:styleId="re1">
    <w:name w:val="re1"/>
    <w:basedOn w:val="a0"/>
    <w:rsid w:val="00137603"/>
  </w:style>
  <w:style w:type="character" w:customStyle="1" w:styleId="re2">
    <w:name w:val="re2"/>
    <w:basedOn w:val="a0"/>
    <w:rsid w:val="00137603"/>
  </w:style>
  <w:style w:type="paragraph" w:styleId="a7">
    <w:name w:val="header"/>
    <w:basedOn w:val="a"/>
    <w:link w:val="a8"/>
    <w:uiPriority w:val="99"/>
    <w:unhideWhenUsed/>
    <w:rsid w:val="00137603"/>
    <w:pPr>
      <w:tabs>
        <w:tab w:val="center" w:pos="4677"/>
        <w:tab w:val="right" w:pos="9355"/>
      </w:tabs>
    </w:pPr>
  </w:style>
  <w:style w:type="character" w:customStyle="1" w:styleId="a8">
    <w:name w:val="Верхний колонтитул Знак"/>
    <w:basedOn w:val="a0"/>
    <w:link w:val="a7"/>
    <w:uiPriority w:val="99"/>
    <w:rsid w:val="00137603"/>
    <w:rPr>
      <w:lang w:val="en-US"/>
    </w:rPr>
  </w:style>
  <w:style w:type="paragraph" w:styleId="a9">
    <w:name w:val="footer"/>
    <w:basedOn w:val="a"/>
    <w:link w:val="aa"/>
    <w:unhideWhenUsed/>
    <w:rsid w:val="00137603"/>
    <w:pPr>
      <w:tabs>
        <w:tab w:val="center" w:pos="4677"/>
        <w:tab w:val="right" w:pos="9355"/>
      </w:tabs>
    </w:pPr>
  </w:style>
  <w:style w:type="character" w:customStyle="1" w:styleId="aa">
    <w:name w:val="Нижний колонтитул Знак"/>
    <w:basedOn w:val="a0"/>
    <w:link w:val="a9"/>
    <w:uiPriority w:val="99"/>
    <w:semiHidden/>
    <w:rsid w:val="00137603"/>
    <w:rPr>
      <w:lang w:val="en-US"/>
    </w:rPr>
  </w:style>
  <w:style w:type="paragraph" w:customStyle="1" w:styleId="ab">
    <w:name w:val="Титульный"/>
    <w:basedOn w:val="a"/>
    <w:rsid w:val="00137603"/>
    <w:pPr>
      <w:jc w:val="center"/>
    </w:pPr>
  </w:style>
  <w:style w:type="paragraph" w:styleId="ac">
    <w:name w:val="List Paragraph"/>
    <w:basedOn w:val="a"/>
    <w:uiPriority w:val="34"/>
    <w:qFormat/>
    <w:rsid w:val="00BF7D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omcat.apache.org/findhel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1602</Words>
  <Characters>9132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3</cp:revision>
  <dcterms:created xsi:type="dcterms:W3CDTF">2014-12-16T13:37:00Z</dcterms:created>
  <dcterms:modified xsi:type="dcterms:W3CDTF">2014-12-16T22:12:00Z</dcterms:modified>
</cp:coreProperties>
</file>