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 w:rsidR="00F54971" w14:paraId="1F34F0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D232A63" w14:textId="77777777" w:rsidR="00F54971" w:rsidRDefault="0000000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73EFEEA" wp14:editId="46C652DD">
                  <wp:extent cx="1428750" cy="1714500"/>
                  <wp:effectExtent l="0" t="0" r="0" b="0"/>
                  <wp:docPr id="1" name="photo" descr="个人证件照" title="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E05E3" w14:textId="77777777" w:rsidR="00F54971" w:rsidRDefault="00000000">
            <w:pPr>
              <w:spacing w:after="60"/>
              <w:rPr>
                <w:rFonts w:hint="eastAsia"/>
              </w:rPr>
            </w:pPr>
            <w:r>
              <w:rPr>
                <w:b/>
                <w:bCs/>
                <w:color w:val="1A5276"/>
                <w:sz w:val="44"/>
                <w:szCs w:val="44"/>
              </w:rPr>
              <w:t>杨孔穗</w:t>
            </w:r>
          </w:p>
          <w:p w14:paraId="7FD49AD8" w14:textId="77777777" w:rsidR="00F54971" w:rsidRDefault="00000000">
            <w:pPr>
              <w:spacing w:before="50" w:after="50"/>
              <w:rPr>
                <w:rFonts w:hint="eastAsia"/>
              </w:rPr>
            </w:pPr>
            <w:r>
              <w:rPr>
                <w:color w:val="888888"/>
                <w:sz w:val="20"/>
                <w:szCs w:val="20"/>
              </w:rPr>
              <w:t>男 ｜ 大专 ｜ 1991年1月生 ｜ 厦门</w:t>
            </w:r>
          </w:p>
          <w:p w14:paraId="1A455851" w14:textId="24E94448" w:rsidR="00F54971" w:rsidRDefault="00000000">
            <w:pPr>
              <w:spacing w:before="50" w:after="50"/>
              <w:rPr>
                <w:rFonts w:hint="eastAsia"/>
              </w:rPr>
            </w:pPr>
            <w:r>
              <w:rPr>
                <w:color w:val="888888"/>
                <w:sz w:val="20"/>
                <w:szCs w:val="20"/>
              </w:rPr>
              <w:t>期望薪资：5000-</w:t>
            </w:r>
            <w:r w:rsidR="00297AB2">
              <w:rPr>
                <w:rFonts w:hint="eastAsia"/>
                <w:color w:val="888888"/>
                <w:sz w:val="20"/>
                <w:szCs w:val="20"/>
              </w:rPr>
              <w:t>8</w:t>
            </w:r>
            <w:r>
              <w:rPr>
                <w:color w:val="888888"/>
                <w:sz w:val="20"/>
                <w:szCs w:val="20"/>
              </w:rPr>
              <w:t>000元/月 ｜ 到岗时间：随时到岗</w:t>
            </w:r>
          </w:p>
          <w:p w14:paraId="7159DB0A" w14:textId="208BED5A" w:rsidR="00F54971" w:rsidRPr="00297AB2" w:rsidRDefault="00000000">
            <w:pPr>
              <w:spacing w:before="80"/>
              <w:rPr>
                <w:rFonts w:hint="eastAsia"/>
                <w:b/>
                <w:bCs/>
                <w:color w:val="2C3E50"/>
                <w:sz w:val="20"/>
                <w:szCs w:val="20"/>
              </w:rPr>
            </w:pPr>
            <w:r>
              <w:rPr>
                <w:b/>
                <w:bCs/>
                <w:color w:val="2C3E50"/>
                <w:sz w:val="20"/>
                <w:szCs w:val="20"/>
              </w:rPr>
              <w:t>求职意向：</w:t>
            </w:r>
            <w:r w:rsidR="00297AB2">
              <w:rPr>
                <w:rFonts w:hint="eastAsia"/>
                <w:b/>
                <w:bCs/>
                <w:color w:val="2C3E50"/>
                <w:sz w:val="20"/>
                <w:szCs w:val="20"/>
              </w:rPr>
              <w:t>数据标注员/</w:t>
            </w:r>
            <w:r>
              <w:rPr>
                <w:b/>
                <w:bCs/>
                <w:color w:val="2C3E50"/>
                <w:sz w:val="20"/>
                <w:szCs w:val="20"/>
              </w:rPr>
              <w:t>AIGC运营助理 / AI内容制作助理 / AI绘图助理 / 短视频运营助理</w:t>
            </w:r>
          </w:p>
        </w:tc>
      </w:tr>
    </w:tbl>
    <w:p w14:paraId="4D008D88" w14:textId="77777777" w:rsidR="00F54971" w:rsidRDefault="00F54971">
      <w:pPr>
        <w:spacing w:before="80"/>
        <w:rPr>
          <w:rFonts w:hint="eastAsia"/>
        </w:rPr>
      </w:pPr>
    </w:p>
    <w:p w14:paraId="29427EF6" w14:textId="77777777" w:rsidR="00F54971" w:rsidRDefault="00000000">
      <w:pPr>
        <w:pBdr>
          <w:left w:val="single" w:sz="18" w:space="8" w:color="1A5276"/>
        </w:pBdr>
        <w:spacing w:before="100" w:after="60"/>
        <w:rPr>
          <w:rFonts w:hint="eastAsia"/>
        </w:rPr>
      </w:pPr>
      <w:r>
        <w:rPr>
          <w:sz w:val="28"/>
          <w:szCs w:val="28"/>
        </w:rPr>
        <w:t xml:space="preserve">⭐  </w:t>
      </w:r>
      <w:r>
        <w:rPr>
          <w:b/>
          <w:bCs/>
          <w:color w:val="1A5276"/>
          <w:sz w:val="28"/>
          <w:szCs w:val="28"/>
        </w:rPr>
        <w:t>个人优势</w:t>
      </w:r>
    </w:p>
    <w:p w14:paraId="770D7410" w14:textId="2D34D8E9" w:rsidR="00F5497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b/>
          <w:bCs/>
          <w:sz w:val="22"/>
          <w:szCs w:val="22"/>
        </w:rPr>
        <w:t>自学AI工具仅数月，已掌握ComfyUI基础工作流搭建</w:t>
      </w:r>
      <w:r w:rsidR="00297AB2">
        <w:rPr>
          <w:rFonts w:hint="eastAsia"/>
          <w:b/>
          <w:bCs/>
          <w:sz w:val="22"/>
          <w:szCs w:val="22"/>
        </w:rPr>
        <w:t>、报错处理、以及</w:t>
      </w:r>
      <w:r>
        <w:rPr>
          <w:b/>
          <w:bCs/>
          <w:sz w:val="22"/>
          <w:szCs w:val="22"/>
        </w:rPr>
        <w:t>AI生图</w:t>
      </w:r>
      <w:r w:rsidR="00297AB2">
        <w:rPr>
          <w:rFonts w:hint="eastAsia"/>
          <w:b/>
          <w:bCs/>
          <w:sz w:val="22"/>
          <w:szCs w:val="22"/>
        </w:rPr>
        <w:t>/改图</w:t>
      </w:r>
      <w:r>
        <w:rPr>
          <w:b/>
          <w:bCs/>
          <w:sz w:val="22"/>
          <w:szCs w:val="22"/>
        </w:rPr>
        <w:t>/生视频实操</w:t>
      </w:r>
    </w:p>
    <w:p w14:paraId="5A2A7BB4" w14:textId="77777777" w:rsidR="00F5497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b/>
          <w:bCs/>
          <w:sz w:val="22"/>
          <w:szCs w:val="22"/>
        </w:rPr>
        <w:t>了解AI漫剧制作全流程：角色设计、场景生成、画面风格统一</w:t>
      </w:r>
    </w:p>
    <w:p w14:paraId="2AD885D4" w14:textId="77777777" w:rsidR="00F5497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b/>
          <w:bCs/>
          <w:sz w:val="22"/>
          <w:szCs w:val="22"/>
        </w:rPr>
        <w:t>熟悉文生图、图生图、ControlNet精准控制等主流AI绘图技能</w:t>
      </w:r>
    </w:p>
    <w:p w14:paraId="4F92DCE6" w14:textId="77777777" w:rsidR="00F5497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b/>
          <w:bCs/>
          <w:sz w:val="22"/>
          <w:szCs w:val="22"/>
        </w:rPr>
        <w:t>零基础起步，自学能力突出，对AIGC技术有强烈热情和持续学习意愿</w:t>
      </w:r>
    </w:p>
    <w:p w14:paraId="503136F3" w14:textId="77777777" w:rsidR="00F5497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b/>
          <w:bCs/>
          <w:sz w:val="22"/>
          <w:szCs w:val="22"/>
        </w:rPr>
        <w:t>11年职业经历锤炼出稳定执行力 + 纪律部队背景 = 靠谱的团队成员</w:t>
      </w:r>
    </w:p>
    <w:p w14:paraId="0B15E87D" w14:textId="77777777" w:rsidR="00F54971" w:rsidRDefault="00000000">
      <w:pPr>
        <w:pStyle w:val="1"/>
        <w:pBdr>
          <w:bottom w:val="single" w:sz="6" w:space="4" w:color="1A5276"/>
        </w:pBdr>
        <w:rPr>
          <w:rFonts w:hint="eastAsia"/>
        </w:rPr>
      </w:pPr>
      <w:r>
        <w:t>个人总结</w:t>
      </w:r>
    </w:p>
    <w:p w14:paraId="6284BF93" w14:textId="77777777" w:rsidR="00F54971" w:rsidRDefault="00000000">
      <w:pPr>
        <w:spacing w:before="50" w:after="50"/>
        <w:rPr>
          <w:rFonts w:hint="eastAsia"/>
        </w:rPr>
      </w:pPr>
      <w:r>
        <w:t>本人是一名AIGC方向转型者。2025年起自学AI工具，在短时间内掌握了ComfyUI工作流搭建、AI生图、AI视频基础制作、AI漫剧流程等多项实操技能，展现出较强的自学能力和技术热情。传统行业11年工作经验赋予了我踏实稳重、执行力强的职业素养，服兵役和辅警经历则沉淀了纪律性和团队协作意识。期望在AIGC内容制作、AI绘图或短视频运营方向找到成长机会，愿意从助理岗起步，持续学习、快速成长。</w:t>
      </w:r>
    </w:p>
    <w:p w14:paraId="19B66523" w14:textId="77777777" w:rsidR="00F54971" w:rsidRDefault="00000000">
      <w:pPr>
        <w:pStyle w:val="1"/>
        <w:pBdr>
          <w:bottom w:val="single" w:sz="6" w:space="4" w:color="1A5276"/>
        </w:pBdr>
        <w:rPr>
          <w:rFonts w:hint="eastAsia"/>
        </w:rPr>
      </w:pPr>
      <w:r>
        <w:t>AIGC技能学习经历</w:t>
      </w:r>
    </w:p>
    <w:p w14:paraId="0552B76D" w14:textId="77777777" w:rsidR="00F54971" w:rsidRDefault="00000000">
      <w:pPr>
        <w:pStyle w:val="2"/>
        <w:rPr>
          <w:rFonts w:hint="eastAsia"/>
        </w:rPr>
      </w:pPr>
      <w:r>
        <w:t>自学 AIGC 内容制作</w:t>
      </w:r>
    </w:p>
    <w:p w14:paraId="51537D8E" w14:textId="77777777" w:rsidR="00F54971" w:rsidRDefault="00000000">
      <w:pPr>
        <w:spacing w:before="20" w:after="20"/>
        <w:rPr>
          <w:rFonts w:hint="eastAsia"/>
        </w:rPr>
      </w:pPr>
      <w:r>
        <w:rPr>
          <w:color w:val="888888"/>
          <w:sz w:val="18"/>
          <w:szCs w:val="18"/>
        </w:rPr>
        <w:t>2025年2月 — 至今</w:t>
      </w:r>
    </w:p>
    <w:p w14:paraId="0B0489D4" w14:textId="77777777" w:rsidR="00F54971" w:rsidRDefault="00000000">
      <w:pPr>
        <w:pStyle w:val="a4"/>
        <w:numPr>
          <w:ilvl w:val="0"/>
          <w:numId w:val="3"/>
        </w:numPr>
        <w:spacing w:before="35" w:after="35"/>
        <w:rPr>
          <w:rFonts w:hint="eastAsia"/>
        </w:rPr>
      </w:pPr>
      <w:r>
        <w:t>系统学习ComfyUI工作流搭建：节点连接、模型加载、参数调整、出图优化</w:t>
      </w:r>
    </w:p>
    <w:p w14:paraId="48284A4E" w14:textId="77777777" w:rsidR="00F54971" w:rsidRDefault="00000000">
      <w:pPr>
        <w:pStyle w:val="a4"/>
        <w:numPr>
          <w:ilvl w:val="0"/>
          <w:numId w:val="3"/>
        </w:numPr>
        <w:spacing w:before="35" w:after="35"/>
        <w:rPr>
          <w:rFonts w:hint="eastAsia"/>
        </w:rPr>
      </w:pPr>
      <w:r>
        <w:t>掌握AI生图核心技能：文生图、图生图、ControlNet精准控制画面构图与风格</w:t>
      </w:r>
    </w:p>
    <w:p w14:paraId="4CB76655" w14:textId="77777777" w:rsidR="00F54971" w:rsidRDefault="00000000">
      <w:pPr>
        <w:pStyle w:val="a4"/>
        <w:numPr>
          <w:ilvl w:val="0"/>
          <w:numId w:val="3"/>
        </w:numPr>
        <w:spacing w:before="35" w:after="35"/>
        <w:rPr>
          <w:rFonts w:hint="eastAsia"/>
        </w:rPr>
      </w:pPr>
      <w:r>
        <w:t>学习AI视频生成：了解AnimateDiff等视频生成工具的基本使用方法</w:t>
      </w:r>
    </w:p>
    <w:p w14:paraId="32DD961C" w14:textId="77777777" w:rsidR="00F54971" w:rsidRDefault="00000000">
      <w:pPr>
        <w:pStyle w:val="a4"/>
        <w:numPr>
          <w:ilvl w:val="0"/>
          <w:numId w:val="3"/>
        </w:numPr>
        <w:spacing w:before="35" w:after="35"/>
        <w:rPr>
          <w:rFonts w:hint="eastAsia"/>
        </w:rPr>
      </w:pPr>
      <w:r>
        <w:t>探索AI漫剧制作流程：角色一致性设计、多场景画面生成、风格统一化处理</w:t>
      </w:r>
    </w:p>
    <w:p w14:paraId="79D471BB" w14:textId="77777777" w:rsidR="00F54971" w:rsidRDefault="00000000">
      <w:pPr>
        <w:pStyle w:val="a4"/>
        <w:numPr>
          <w:ilvl w:val="0"/>
          <w:numId w:val="3"/>
        </w:numPr>
        <w:spacing w:before="35" w:after="35"/>
        <w:rPr>
          <w:rFonts w:hint="eastAsia"/>
        </w:rPr>
      </w:pPr>
      <w:r>
        <w:t>持续关注AIGC行业发展，尝试将AI工具应用于图片及短视频素材创作实践</w:t>
      </w:r>
    </w:p>
    <w:p w14:paraId="661C10A9" w14:textId="77777777" w:rsidR="00F54971" w:rsidRDefault="00000000">
      <w:pPr>
        <w:pStyle w:val="1"/>
        <w:pBdr>
          <w:bottom w:val="single" w:sz="6" w:space="4" w:color="1A5276"/>
        </w:pBdr>
        <w:rPr>
          <w:rFonts w:hint="eastAsia"/>
        </w:rPr>
      </w:pPr>
      <w:r>
        <w:t>工作经历</w:t>
      </w:r>
    </w:p>
    <w:p w14:paraId="5DB81BCE" w14:textId="77777777" w:rsidR="00F54971" w:rsidRDefault="00000000">
      <w:pPr>
        <w:pStyle w:val="2"/>
        <w:rPr>
          <w:rFonts w:hint="eastAsia"/>
        </w:rPr>
      </w:pPr>
      <w:r>
        <w:t>深圳贞观实业有限公司</w:t>
      </w:r>
    </w:p>
    <w:p w14:paraId="7B0F83B3" w14:textId="77777777" w:rsidR="00F54971" w:rsidRDefault="00000000">
      <w:pPr>
        <w:spacing w:before="20" w:after="20"/>
        <w:rPr>
          <w:rFonts w:hint="eastAsia"/>
        </w:rPr>
      </w:pPr>
      <w:r>
        <w:rPr>
          <w:color w:val="888888"/>
          <w:sz w:val="18"/>
          <w:szCs w:val="18"/>
        </w:rPr>
        <w:t>仓储管理 ｜ 2017年—2024年（7年）</w:t>
      </w:r>
    </w:p>
    <w:p w14:paraId="1D3C7060" w14:textId="77777777" w:rsidR="00F54971" w:rsidRDefault="00000000">
      <w:pPr>
        <w:pStyle w:val="a4"/>
        <w:numPr>
          <w:ilvl w:val="0"/>
          <w:numId w:val="3"/>
        </w:numPr>
        <w:spacing w:before="35" w:after="35"/>
        <w:rPr>
          <w:rFonts w:hint="eastAsia"/>
        </w:rPr>
      </w:pPr>
      <w:r>
        <w:t>长期负责仓库全流程管理，培养良好的责任心、执行力与细节把控能力</w:t>
      </w:r>
    </w:p>
    <w:p w14:paraId="32AFE094" w14:textId="77777777" w:rsidR="00F54971" w:rsidRDefault="00000000">
      <w:pPr>
        <w:pStyle w:val="2"/>
        <w:rPr>
          <w:rFonts w:hint="eastAsia"/>
        </w:rPr>
      </w:pPr>
      <w:r>
        <w:lastRenderedPageBreak/>
        <w:t>厦门信和达有限公司</w:t>
      </w:r>
    </w:p>
    <w:p w14:paraId="20474F1B" w14:textId="77777777" w:rsidR="00F54971" w:rsidRDefault="00000000">
      <w:pPr>
        <w:spacing w:before="20" w:after="20"/>
        <w:rPr>
          <w:rFonts w:hint="eastAsia"/>
        </w:rPr>
      </w:pPr>
      <w:r>
        <w:rPr>
          <w:color w:val="888888"/>
          <w:sz w:val="18"/>
          <w:szCs w:val="18"/>
        </w:rPr>
        <w:t>仓库管理员 ｜ 2013年—2017年（4年）</w:t>
      </w:r>
    </w:p>
    <w:p w14:paraId="6AB28145" w14:textId="77777777" w:rsidR="00F54971" w:rsidRDefault="00000000">
      <w:pPr>
        <w:pStyle w:val="a4"/>
        <w:numPr>
          <w:ilvl w:val="0"/>
          <w:numId w:val="3"/>
        </w:numPr>
        <w:spacing w:before="35" w:after="35"/>
        <w:rPr>
          <w:rFonts w:hint="eastAsia"/>
        </w:rPr>
      </w:pPr>
      <w:r>
        <w:t>规范化企业环境工作，养成严谨的工作习惯与团队协作精神</w:t>
      </w:r>
    </w:p>
    <w:p w14:paraId="5D161253" w14:textId="77777777" w:rsidR="00F54971" w:rsidRDefault="00000000">
      <w:pPr>
        <w:pStyle w:val="2"/>
        <w:rPr>
          <w:rFonts w:hint="eastAsia"/>
        </w:rPr>
      </w:pPr>
      <w:r>
        <w:t>厦门高崎边检站</w:t>
      </w:r>
    </w:p>
    <w:p w14:paraId="32C9E753" w14:textId="77777777" w:rsidR="00F54971" w:rsidRDefault="00000000">
      <w:pPr>
        <w:spacing w:before="20" w:after="20"/>
        <w:rPr>
          <w:rFonts w:hint="eastAsia"/>
        </w:rPr>
      </w:pPr>
      <w:r>
        <w:rPr>
          <w:color w:val="888888"/>
          <w:sz w:val="18"/>
          <w:szCs w:val="18"/>
        </w:rPr>
        <w:t>辅警 ｜ 2024年9月—2025年2月</w:t>
      </w:r>
    </w:p>
    <w:p w14:paraId="06BC2795" w14:textId="77777777" w:rsidR="00F54971" w:rsidRDefault="00000000">
      <w:pPr>
        <w:pStyle w:val="a4"/>
        <w:numPr>
          <w:ilvl w:val="0"/>
          <w:numId w:val="3"/>
        </w:numPr>
        <w:spacing w:before="35" w:after="35"/>
        <w:rPr>
          <w:rFonts w:hint="eastAsia"/>
        </w:rPr>
      </w:pPr>
      <w:r>
        <w:t>纪律部队经历，强化服从意识、执行力和应急处理能力</w:t>
      </w:r>
    </w:p>
    <w:p w14:paraId="7B473D17" w14:textId="77777777" w:rsidR="00F54971" w:rsidRDefault="00000000">
      <w:pPr>
        <w:pStyle w:val="1"/>
        <w:pBdr>
          <w:bottom w:val="single" w:sz="6" w:space="4" w:color="1A5276"/>
        </w:pBdr>
        <w:rPr>
          <w:rFonts w:hint="eastAsia"/>
        </w:rPr>
      </w:pPr>
      <w:r>
        <w:t>AIGC 技能</w:t>
      </w:r>
    </w:p>
    <w:p w14:paraId="76FFA3DF" w14:textId="77777777" w:rsidR="00F54971" w:rsidRDefault="00000000">
      <w:pPr>
        <w:pStyle w:val="a4"/>
        <w:numPr>
          <w:ilvl w:val="0"/>
          <w:numId w:val="2"/>
        </w:numPr>
        <w:spacing w:before="35" w:after="35"/>
        <w:rPr>
          <w:rFonts w:hint="eastAsia"/>
        </w:rPr>
      </w:pPr>
      <w:r>
        <w:t>ComfyUI工作流搭建与调试（节点连接/模型加载/参数优化）</w:t>
      </w:r>
    </w:p>
    <w:p w14:paraId="483EA06A" w14:textId="77777777" w:rsidR="00F54971" w:rsidRDefault="00000000">
      <w:pPr>
        <w:pStyle w:val="a4"/>
        <w:numPr>
          <w:ilvl w:val="0"/>
          <w:numId w:val="2"/>
        </w:numPr>
        <w:spacing w:before="35" w:after="35"/>
        <w:rPr>
          <w:rFonts w:hint="eastAsia"/>
        </w:rPr>
      </w:pPr>
      <w:r>
        <w:t>AI生图（文生图 / 图生图 / ControlNet精准控制）</w:t>
      </w:r>
    </w:p>
    <w:p w14:paraId="259CECD5" w14:textId="77777777" w:rsidR="00F54971" w:rsidRDefault="00000000">
      <w:pPr>
        <w:pStyle w:val="a4"/>
        <w:numPr>
          <w:ilvl w:val="0"/>
          <w:numId w:val="2"/>
        </w:numPr>
        <w:spacing w:before="35" w:after="35"/>
        <w:rPr>
          <w:rFonts w:hint="eastAsia"/>
        </w:rPr>
      </w:pPr>
      <w:r>
        <w:t>AI视频基础制作（AnimateDiff等工具）</w:t>
      </w:r>
    </w:p>
    <w:p w14:paraId="1036778E" w14:textId="77777777" w:rsidR="00F54971" w:rsidRDefault="00000000">
      <w:pPr>
        <w:pStyle w:val="a4"/>
        <w:numPr>
          <w:ilvl w:val="0"/>
          <w:numId w:val="2"/>
        </w:numPr>
        <w:spacing w:before="35" w:after="35"/>
        <w:rPr>
          <w:rFonts w:hint="eastAsia"/>
        </w:rPr>
      </w:pPr>
      <w:r>
        <w:t>AI漫剧制作（角色设计 / 场景生成 / 风格统一）</w:t>
      </w:r>
    </w:p>
    <w:p w14:paraId="149543B4" w14:textId="77777777" w:rsidR="00F54971" w:rsidRDefault="00000000">
      <w:pPr>
        <w:pStyle w:val="a4"/>
        <w:numPr>
          <w:ilvl w:val="0"/>
          <w:numId w:val="2"/>
        </w:numPr>
        <w:spacing w:before="35" w:after="35"/>
        <w:rPr>
          <w:rFonts w:hint="eastAsia"/>
        </w:rPr>
      </w:pPr>
      <w:r>
        <w:t>AI辅助内容创作（图片素材 / 短视频素材制作）</w:t>
      </w:r>
    </w:p>
    <w:p w14:paraId="3D52FDF3" w14:textId="77777777" w:rsidR="00F54971" w:rsidRDefault="00000000">
      <w:pPr>
        <w:pStyle w:val="a4"/>
        <w:numPr>
          <w:ilvl w:val="0"/>
          <w:numId w:val="2"/>
        </w:numPr>
        <w:spacing w:before="35" w:after="35"/>
        <w:rPr>
          <w:rFonts w:hint="eastAsia"/>
        </w:rPr>
      </w:pPr>
      <w:r>
        <w:t>基础电脑操作熟练</w:t>
      </w:r>
    </w:p>
    <w:p w14:paraId="33E5178A" w14:textId="77777777" w:rsidR="00F54971" w:rsidRDefault="00F54971">
      <w:pPr>
        <w:spacing w:before="200"/>
        <w:rPr>
          <w:rFonts w:hint="eastAsia"/>
        </w:rPr>
      </w:pPr>
    </w:p>
    <w:p w14:paraId="76C4CED0" w14:textId="77777777" w:rsidR="00F54971" w:rsidRDefault="00000000">
      <w:pPr>
        <w:jc w:val="center"/>
        <w:rPr>
          <w:rFonts w:hint="eastAsia"/>
        </w:rPr>
      </w:pPr>
      <w:r>
        <w:rPr>
          <w:i/>
          <w:iCs/>
          <w:color w:val="999999"/>
          <w:sz w:val="17"/>
          <w:szCs w:val="17"/>
        </w:rPr>
        <w:t>感谢您花时间阅读我的简历，期待有机会与您进一步沟通！</w:t>
      </w:r>
    </w:p>
    <w:sectPr w:rsidR="00F54971">
      <w:headerReference w:type="default" r:id="rId8"/>
      <w:footerReference w:type="default" r:id="rId9"/>
      <w:pgSz w:w="11906" w:h="16838"/>
      <w:pgMar w:top="800" w:right="1134" w:bottom="8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9A7D" w14:textId="77777777" w:rsidR="00CA2252" w:rsidRDefault="00CA2252">
      <w:pPr>
        <w:rPr>
          <w:rFonts w:hint="eastAsia"/>
        </w:rPr>
      </w:pPr>
      <w:r>
        <w:separator/>
      </w:r>
    </w:p>
  </w:endnote>
  <w:endnote w:type="continuationSeparator" w:id="0">
    <w:p w14:paraId="0EF092F7" w14:textId="77777777" w:rsidR="00CA2252" w:rsidRDefault="00CA22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A6AB" w14:textId="77777777" w:rsidR="00F54971" w:rsidRDefault="00000000">
    <w:pPr>
      <w:jc w:val="center"/>
      <w:rPr>
        <w:rFonts w:hint="eastAsia"/>
      </w:rPr>
    </w:pPr>
    <w:r>
      <w:rPr>
        <w:color w:val="999999"/>
        <w:sz w:val="15"/>
        <w:szCs w:val="15"/>
      </w:rPr>
      <w:t xml:space="preserve">第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rFonts w:hint="eastAsia"/>
        <w:color w:val="999999"/>
        <w:sz w:val="15"/>
        <w:szCs w:val="15"/>
      </w:rPr>
      <w:fldChar w:fldCharType="separate"/>
    </w:r>
    <w:r w:rsidR="00297AB2">
      <w:rPr>
        <w:rFonts w:hint="eastAsia"/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  <w:r>
      <w:rPr>
        <w:color w:val="999999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19071" w14:textId="77777777" w:rsidR="00CA2252" w:rsidRDefault="00CA2252">
      <w:pPr>
        <w:rPr>
          <w:rFonts w:hint="eastAsia"/>
        </w:rPr>
      </w:pPr>
      <w:r>
        <w:separator/>
      </w:r>
    </w:p>
  </w:footnote>
  <w:footnote w:type="continuationSeparator" w:id="0">
    <w:p w14:paraId="12ED32F3" w14:textId="77777777" w:rsidR="00CA2252" w:rsidRDefault="00CA225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3B469" w14:textId="77777777" w:rsidR="00F54971" w:rsidRDefault="00000000">
    <w:pPr>
      <w:pBdr>
        <w:bottom w:val="single" w:sz="2" w:space="3" w:color="DDDDDD"/>
      </w:pBdr>
      <w:jc w:val="right"/>
      <w:rPr>
        <w:rFonts w:hint="eastAsia"/>
      </w:rPr>
    </w:pPr>
    <w:r>
      <w:rPr>
        <w:i/>
        <w:iCs/>
        <w:color w:val="AAAAAA"/>
        <w:sz w:val="15"/>
        <w:szCs w:val="15"/>
      </w:rPr>
      <w:t>杨孔穗 · 个人简历（AI内容方向）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2E1F"/>
    <w:multiLevelType w:val="hybridMultilevel"/>
    <w:tmpl w:val="383CCE96"/>
    <w:lvl w:ilvl="0" w:tplc="E5E87CB6">
      <w:start w:val="1"/>
      <w:numFmt w:val="bullet"/>
      <w:lvlText w:val="●"/>
      <w:lvlJc w:val="left"/>
      <w:pPr>
        <w:ind w:left="540" w:hanging="300"/>
      </w:pPr>
      <w:rPr>
        <w:color w:val="1A5276"/>
        <w:sz w:val="16"/>
        <w:szCs w:val="16"/>
      </w:rPr>
    </w:lvl>
    <w:lvl w:ilvl="1" w:tplc="E482E916">
      <w:numFmt w:val="decimal"/>
      <w:lvlText w:val=""/>
      <w:lvlJc w:val="left"/>
    </w:lvl>
    <w:lvl w:ilvl="2" w:tplc="A86E3466">
      <w:numFmt w:val="decimal"/>
      <w:lvlText w:val=""/>
      <w:lvlJc w:val="left"/>
    </w:lvl>
    <w:lvl w:ilvl="3" w:tplc="B088D51A">
      <w:numFmt w:val="decimal"/>
      <w:lvlText w:val=""/>
      <w:lvlJc w:val="left"/>
    </w:lvl>
    <w:lvl w:ilvl="4" w:tplc="01A0A2FC">
      <w:numFmt w:val="decimal"/>
      <w:lvlText w:val=""/>
      <w:lvlJc w:val="left"/>
    </w:lvl>
    <w:lvl w:ilvl="5" w:tplc="3E9AE7D0">
      <w:numFmt w:val="decimal"/>
      <w:lvlText w:val=""/>
      <w:lvlJc w:val="left"/>
    </w:lvl>
    <w:lvl w:ilvl="6" w:tplc="DC4614DE">
      <w:numFmt w:val="decimal"/>
      <w:lvlText w:val=""/>
      <w:lvlJc w:val="left"/>
    </w:lvl>
    <w:lvl w:ilvl="7" w:tplc="E3640E54">
      <w:numFmt w:val="decimal"/>
      <w:lvlText w:val=""/>
      <w:lvlJc w:val="left"/>
    </w:lvl>
    <w:lvl w:ilvl="8" w:tplc="F00A5576">
      <w:numFmt w:val="decimal"/>
      <w:lvlText w:val=""/>
      <w:lvlJc w:val="left"/>
    </w:lvl>
  </w:abstractNum>
  <w:abstractNum w:abstractNumId="1" w15:restartNumberingAfterBreak="0">
    <w:nsid w:val="4C470CBD"/>
    <w:multiLevelType w:val="hybridMultilevel"/>
    <w:tmpl w:val="CD62C21A"/>
    <w:lvl w:ilvl="0" w:tplc="06228568">
      <w:start w:val="1"/>
      <w:numFmt w:val="bullet"/>
      <w:lvlText w:val="✓"/>
      <w:lvlJc w:val="left"/>
      <w:pPr>
        <w:ind w:left="540" w:hanging="300"/>
      </w:pPr>
      <w:rPr>
        <w:b/>
        <w:bCs/>
        <w:color w:val="27AE60"/>
        <w:sz w:val="20"/>
        <w:szCs w:val="20"/>
      </w:rPr>
    </w:lvl>
    <w:lvl w:ilvl="1" w:tplc="70B8E15E">
      <w:numFmt w:val="decimal"/>
      <w:lvlText w:val=""/>
      <w:lvlJc w:val="left"/>
    </w:lvl>
    <w:lvl w:ilvl="2" w:tplc="785287F4">
      <w:numFmt w:val="decimal"/>
      <w:lvlText w:val=""/>
      <w:lvlJc w:val="left"/>
    </w:lvl>
    <w:lvl w:ilvl="3" w:tplc="31084C70">
      <w:numFmt w:val="decimal"/>
      <w:lvlText w:val=""/>
      <w:lvlJc w:val="left"/>
    </w:lvl>
    <w:lvl w:ilvl="4" w:tplc="FC167502">
      <w:numFmt w:val="decimal"/>
      <w:lvlText w:val=""/>
      <w:lvlJc w:val="left"/>
    </w:lvl>
    <w:lvl w:ilvl="5" w:tplc="33EEB3DE">
      <w:numFmt w:val="decimal"/>
      <w:lvlText w:val=""/>
      <w:lvlJc w:val="left"/>
    </w:lvl>
    <w:lvl w:ilvl="6" w:tplc="F0743792">
      <w:numFmt w:val="decimal"/>
      <w:lvlText w:val=""/>
      <w:lvlJc w:val="left"/>
    </w:lvl>
    <w:lvl w:ilvl="7" w:tplc="5F3882C2">
      <w:numFmt w:val="decimal"/>
      <w:lvlText w:val=""/>
      <w:lvlJc w:val="left"/>
    </w:lvl>
    <w:lvl w:ilvl="8" w:tplc="B582DC90">
      <w:numFmt w:val="decimal"/>
      <w:lvlText w:val=""/>
      <w:lvlJc w:val="left"/>
    </w:lvl>
  </w:abstractNum>
  <w:abstractNum w:abstractNumId="2" w15:restartNumberingAfterBreak="0">
    <w:nsid w:val="50546F11"/>
    <w:multiLevelType w:val="hybridMultilevel"/>
    <w:tmpl w:val="5E88EA3C"/>
    <w:lvl w:ilvl="0" w:tplc="A29E249A">
      <w:start w:val="1"/>
      <w:numFmt w:val="bullet"/>
      <w:lvlText w:val="●"/>
      <w:lvlJc w:val="left"/>
      <w:pPr>
        <w:ind w:left="720" w:hanging="360"/>
      </w:pPr>
    </w:lvl>
    <w:lvl w:ilvl="1" w:tplc="81F87DFC">
      <w:start w:val="1"/>
      <w:numFmt w:val="bullet"/>
      <w:lvlText w:val="○"/>
      <w:lvlJc w:val="left"/>
      <w:pPr>
        <w:ind w:left="1440" w:hanging="360"/>
      </w:pPr>
    </w:lvl>
    <w:lvl w:ilvl="2" w:tplc="94CE5042">
      <w:start w:val="1"/>
      <w:numFmt w:val="bullet"/>
      <w:lvlText w:val="■"/>
      <w:lvlJc w:val="left"/>
      <w:pPr>
        <w:ind w:left="2160" w:hanging="360"/>
      </w:pPr>
    </w:lvl>
    <w:lvl w:ilvl="3" w:tplc="49D04848">
      <w:start w:val="1"/>
      <w:numFmt w:val="bullet"/>
      <w:lvlText w:val="●"/>
      <w:lvlJc w:val="left"/>
      <w:pPr>
        <w:ind w:left="2880" w:hanging="360"/>
      </w:pPr>
    </w:lvl>
    <w:lvl w:ilvl="4" w:tplc="525E4498">
      <w:start w:val="1"/>
      <w:numFmt w:val="bullet"/>
      <w:lvlText w:val="○"/>
      <w:lvlJc w:val="left"/>
      <w:pPr>
        <w:ind w:left="3600" w:hanging="360"/>
      </w:pPr>
    </w:lvl>
    <w:lvl w:ilvl="5" w:tplc="CAACCCEC">
      <w:start w:val="1"/>
      <w:numFmt w:val="bullet"/>
      <w:lvlText w:val="■"/>
      <w:lvlJc w:val="left"/>
      <w:pPr>
        <w:ind w:left="4320" w:hanging="360"/>
      </w:pPr>
    </w:lvl>
    <w:lvl w:ilvl="6" w:tplc="F4F296F0">
      <w:start w:val="1"/>
      <w:numFmt w:val="bullet"/>
      <w:lvlText w:val="●"/>
      <w:lvlJc w:val="left"/>
      <w:pPr>
        <w:ind w:left="5040" w:hanging="360"/>
      </w:pPr>
    </w:lvl>
    <w:lvl w:ilvl="7" w:tplc="00AE5B78">
      <w:start w:val="1"/>
      <w:numFmt w:val="bullet"/>
      <w:lvlText w:val="●"/>
      <w:lvlJc w:val="left"/>
      <w:pPr>
        <w:ind w:left="5760" w:hanging="360"/>
      </w:pPr>
    </w:lvl>
    <w:lvl w:ilvl="8" w:tplc="9334C1A4">
      <w:start w:val="1"/>
      <w:numFmt w:val="bullet"/>
      <w:lvlText w:val="●"/>
      <w:lvlJc w:val="left"/>
      <w:pPr>
        <w:ind w:left="6480" w:hanging="360"/>
      </w:pPr>
    </w:lvl>
  </w:abstractNum>
  <w:num w:numId="1" w16cid:durableId="882787780">
    <w:abstractNumId w:val="2"/>
    <w:lvlOverride w:ilvl="0">
      <w:startOverride w:val="1"/>
    </w:lvlOverride>
  </w:num>
  <w:num w:numId="2" w16cid:durableId="270551323">
    <w:abstractNumId w:val="1"/>
    <w:lvlOverride w:ilvl="0">
      <w:startOverride w:val="1"/>
    </w:lvlOverride>
  </w:num>
  <w:num w:numId="3" w16cid:durableId="529102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971"/>
    <w:rsid w:val="00297AB2"/>
    <w:rsid w:val="00B11604"/>
    <w:rsid w:val="00CA2252"/>
    <w:rsid w:val="00F5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43DA6"/>
  <w15:docId w15:val="{F737BF8C-BBE2-4CEE-8E32-CC2440EE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00" w:after="80"/>
      <w:outlineLvl w:val="0"/>
    </w:pPr>
    <w:rPr>
      <w:b/>
      <w:bCs/>
      <w:color w:val="1A5276"/>
      <w:sz w:val="28"/>
      <w:szCs w:val="28"/>
    </w:rPr>
  </w:style>
  <w:style w:type="paragraph" w:styleId="2">
    <w:name w:val="heading 2"/>
    <w:uiPriority w:val="9"/>
    <w:unhideWhenUsed/>
    <w:qFormat/>
    <w:pPr>
      <w:spacing w:before="140" w:after="60"/>
      <w:outlineLvl w:val="1"/>
    </w:pPr>
    <w:rPr>
      <w:b/>
      <w:bCs/>
      <w:color w:val="2C3E5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97A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97AB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97AB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97A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孔穗 杨</cp:lastModifiedBy>
  <cp:revision>2</cp:revision>
  <dcterms:created xsi:type="dcterms:W3CDTF">2026-05-11T11:35:00Z</dcterms:created>
  <dcterms:modified xsi:type="dcterms:W3CDTF">2026-05-11T11:43:00Z</dcterms:modified>
</cp:coreProperties>
</file>