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61285D4" w:rsidR="00661B6B" w:rsidRPr="00DB3FB7" w:rsidRDefault="00552FE8" w:rsidP="00DB3FB7">
      <w:pPr>
        <w:ind w:firstLine="1152"/>
        <w:jc w:val="right"/>
        <w:rPr>
          <w:rFonts w:ascii="Calibri" w:eastAsia="Calibri" w:hAnsi="Calibri" w:cs="Calibri"/>
          <w:b/>
          <w:color w:val="171D7C"/>
          <w:sz w:val="52"/>
          <w:szCs w:val="52"/>
        </w:rPr>
      </w:pPr>
      <w:r>
        <w:rPr>
          <w:rFonts w:ascii="Calibri" w:eastAsia="Calibri" w:hAnsi="Calibri" w:cs="Calibri"/>
          <w:b/>
          <w:color w:val="171D7C"/>
          <w:sz w:val="52"/>
          <w:szCs w:val="52"/>
        </w:rPr>
        <w:t>Spring Authentication</w:t>
      </w:r>
    </w:p>
    <w:p w14:paraId="00000003" w14:textId="77777777" w:rsidR="00661B6B" w:rsidRDefault="00661B6B">
      <w:pPr>
        <w:ind w:firstLine="1152"/>
        <w:rPr>
          <w:rFonts w:ascii="Calibri" w:eastAsia="Calibri" w:hAnsi="Calibri" w:cs="Calibri"/>
        </w:rPr>
      </w:pPr>
    </w:p>
    <w:tbl>
      <w:tblPr>
        <w:tblStyle w:val="a0"/>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7470"/>
      </w:tblGrid>
      <w:tr w:rsidR="00661B6B" w14:paraId="7E1F1ED5" w14:textId="77777777">
        <w:trPr>
          <w:trHeight w:val="480"/>
        </w:trPr>
        <w:tc>
          <w:tcPr>
            <w:tcW w:w="2690" w:type="dxa"/>
            <w:tcBorders>
              <w:top w:val="single" w:sz="8" w:space="0" w:color="FFFFFF"/>
              <w:left w:val="single" w:sz="8" w:space="0" w:color="FFFFFF"/>
            </w:tcBorders>
            <w:tcMar>
              <w:top w:w="100" w:type="dxa"/>
              <w:left w:w="100" w:type="dxa"/>
              <w:bottom w:w="100" w:type="dxa"/>
              <w:right w:w="100" w:type="dxa"/>
            </w:tcMar>
          </w:tcPr>
          <w:p w14:paraId="00000004" w14:textId="77777777" w:rsidR="00661B6B" w:rsidRDefault="00552FE8">
            <w:pPr>
              <w:widowControl w:val="0"/>
              <w:spacing w:line="240" w:lineRule="auto"/>
              <w:ind w:left="159"/>
              <w:rPr>
                <w:rFonts w:ascii="Calibri" w:eastAsia="Calibri" w:hAnsi="Calibri" w:cs="Calibri"/>
                <w:sz w:val="28"/>
                <w:szCs w:val="28"/>
              </w:rPr>
            </w:pPr>
            <w:r>
              <w:rPr>
                <w:rFonts w:ascii="Calibri" w:eastAsia="Calibri" w:hAnsi="Calibri" w:cs="Calibri"/>
                <w:sz w:val="28"/>
                <w:szCs w:val="28"/>
              </w:rPr>
              <w:t>Ý chính</w:t>
            </w:r>
          </w:p>
        </w:tc>
        <w:tc>
          <w:tcPr>
            <w:tcW w:w="7470" w:type="dxa"/>
            <w:tcBorders>
              <w:top w:val="single" w:sz="8" w:space="0" w:color="FFFFFF"/>
              <w:right w:val="single" w:sz="8" w:space="0" w:color="FFFFFF"/>
            </w:tcBorders>
            <w:tcMar>
              <w:top w:w="100" w:type="dxa"/>
              <w:left w:w="100" w:type="dxa"/>
              <w:bottom w:w="100" w:type="dxa"/>
              <w:right w:w="100" w:type="dxa"/>
            </w:tcMar>
          </w:tcPr>
          <w:p w14:paraId="00000005" w14:textId="77777777" w:rsidR="00661B6B" w:rsidRDefault="00552FE8">
            <w:pPr>
              <w:widowControl w:val="0"/>
              <w:spacing w:line="240" w:lineRule="auto"/>
              <w:ind w:firstLine="1152"/>
              <w:rPr>
                <w:rFonts w:ascii="Calibri" w:eastAsia="Calibri" w:hAnsi="Calibri" w:cs="Calibri"/>
                <w:sz w:val="28"/>
                <w:szCs w:val="28"/>
              </w:rPr>
            </w:pPr>
            <w:r>
              <w:rPr>
                <w:rFonts w:ascii="Calibri" w:eastAsia="Calibri" w:hAnsi="Calibri" w:cs="Calibri"/>
                <w:sz w:val="28"/>
                <w:szCs w:val="28"/>
              </w:rPr>
              <w:t>Nội dung chi tiết</w:t>
            </w:r>
          </w:p>
        </w:tc>
      </w:tr>
      <w:tr w:rsidR="00661B6B" w14:paraId="0AEEB9FB" w14:textId="77777777">
        <w:tc>
          <w:tcPr>
            <w:tcW w:w="2690" w:type="dxa"/>
            <w:tcBorders>
              <w:left w:val="single" w:sz="8" w:space="0" w:color="FFFFFF"/>
            </w:tcBorders>
            <w:tcMar>
              <w:top w:w="100" w:type="dxa"/>
              <w:left w:w="100" w:type="dxa"/>
              <w:bottom w:w="100" w:type="dxa"/>
              <w:right w:w="100" w:type="dxa"/>
            </w:tcMar>
            <w:vAlign w:val="center"/>
          </w:tcPr>
          <w:p w14:paraId="00000006" w14:textId="77777777" w:rsidR="00661B6B" w:rsidRDefault="00552FE8">
            <w:pPr>
              <w:widowControl w:val="0"/>
              <w:spacing w:line="360" w:lineRule="auto"/>
              <w:ind w:left="157"/>
              <w:rPr>
                <w:rFonts w:ascii="Calibri" w:eastAsia="Calibri" w:hAnsi="Calibri" w:cs="Calibri"/>
                <w:sz w:val="28"/>
                <w:szCs w:val="28"/>
              </w:rPr>
            </w:pPr>
            <w:r>
              <w:rPr>
                <w:rFonts w:ascii="Calibri" w:eastAsia="Calibri" w:hAnsi="Calibri" w:cs="Calibri"/>
                <w:sz w:val="28"/>
                <w:szCs w:val="28"/>
              </w:rPr>
              <w:t>Nội dung chính</w:t>
            </w:r>
          </w:p>
        </w:tc>
        <w:tc>
          <w:tcPr>
            <w:tcW w:w="7470" w:type="dxa"/>
            <w:tcBorders>
              <w:right w:val="single" w:sz="8" w:space="0" w:color="FFFFFF"/>
            </w:tcBorders>
            <w:tcMar>
              <w:top w:w="100" w:type="dxa"/>
              <w:left w:w="100" w:type="dxa"/>
              <w:bottom w:w="100" w:type="dxa"/>
              <w:right w:w="100" w:type="dxa"/>
            </w:tcMar>
          </w:tcPr>
          <w:p w14:paraId="00000007" w14:textId="75BBB6AC" w:rsidR="00661B6B" w:rsidRDefault="00552FE8">
            <w:pPr>
              <w:widowControl w:val="0"/>
              <w:numPr>
                <w:ilvl w:val="0"/>
                <w:numId w:val="4"/>
              </w:numPr>
              <w:pBdr>
                <w:top w:val="nil"/>
                <w:left w:val="nil"/>
                <w:bottom w:val="nil"/>
                <w:right w:val="nil"/>
                <w:between w:val="nil"/>
              </w:pBdr>
              <w:tabs>
                <w:tab w:val="left" w:pos="4410"/>
              </w:tabs>
              <w:spacing w:after="0" w:line="395" w:lineRule="auto"/>
              <w:ind w:right="-12"/>
              <w:rPr>
                <w:rFonts w:ascii="Calibri" w:eastAsia="Calibri" w:hAnsi="Calibri" w:cs="Calibri"/>
                <w:color w:val="000000"/>
                <w:sz w:val="28"/>
                <w:szCs w:val="28"/>
              </w:rPr>
            </w:pPr>
            <w:r>
              <w:rPr>
                <w:rFonts w:ascii="Calibri" w:eastAsia="Calibri" w:hAnsi="Calibri" w:cs="Calibri"/>
                <w:color w:val="000000"/>
                <w:sz w:val="28"/>
                <w:szCs w:val="28"/>
              </w:rPr>
              <w:t>Khái niệm về Authentication</w:t>
            </w:r>
          </w:p>
          <w:p w14:paraId="00000008" w14:textId="77777777" w:rsidR="00661B6B" w:rsidRDefault="00552FE8">
            <w:pPr>
              <w:widowControl w:val="0"/>
              <w:numPr>
                <w:ilvl w:val="0"/>
                <w:numId w:val="4"/>
              </w:numPr>
              <w:pBdr>
                <w:top w:val="nil"/>
                <w:left w:val="nil"/>
                <w:bottom w:val="nil"/>
                <w:right w:val="nil"/>
                <w:between w:val="nil"/>
              </w:pBdr>
              <w:tabs>
                <w:tab w:val="left" w:pos="4410"/>
              </w:tabs>
              <w:spacing w:after="0" w:line="395" w:lineRule="auto"/>
              <w:ind w:right="-12"/>
              <w:rPr>
                <w:rFonts w:ascii="Calibri" w:eastAsia="Calibri" w:hAnsi="Calibri" w:cs="Calibri"/>
                <w:color w:val="000000"/>
                <w:sz w:val="28"/>
                <w:szCs w:val="28"/>
              </w:rPr>
            </w:pPr>
            <w:r>
              <w:rPr>
                <w:rFonts w:ascii="Calibri" w:eastAsia="Calibri" w:hAnsi="Calibri" w:cs="Calibri"/>
                <w:sz w:val="28"/>
                <w:szCs w:val="28"/>
              </w:rPr>
              <w:t>Giới thiệu các cơ chế thường được sử dụng để xác thực</w:t>
            </w:r>
          </w:p>
          <w:p w14:paraId="0000000A" w14:textId="39411110" w:rsidR="00661B6B" w:rsidRDefault="00552FE8" w:rsidP="00BE2C7B">
            <w:pPr>
              <w:widowControl w:val="0"/>
              <w:numPr>
                <w:ilvl w:val="0"/>
                <w:numId w:val="4"/>
              </w:numPr>
              <w:pBdr>
                <w:top w:val="nil"/>
                <w:left w:val="nil"/>
                <w:bottom w:val="nil"/>
                <w:right w:val="nil"/>
                <w:between w:val="nil"/>
              </w:pBdr>
              <w:tabs>
                <w:tab w:val="left" w:pos="4410"/>
              </w:tabs>
              <w:spacing w:after="0" w:line="395" w:lineRule="auto"/>
              <w:ind w:right="-12"/>
              <w:rPr>
                <w:rFonts w:ascii="Calibri" w:eastAsia="Calibri" w:hAnsi="Calibri" w:cs="Calibri"/>
                <w:color w:val="000000"/>
                <w:sz w:val="28"/>
                <w:szCs w:val="28"/>
              </w:rPr>
            </w:pPr>
            <w:r>
              <w:rPr>
                <w:rFonts w:ascii="Calibri" w:eastAsia="Calibri" w:hAnsi="Calibri" w:cs="Calibri"/>
                <w:sz w:val="28"/>
                <w:szCs w:val="28"/>
              </w:rPr>
              <w:t>Spring Security và các thành phần</w:t>
            </w:r>
          </w:p>
        </w:tc>
      </w:tr>
      <w:tr w:rsidR="00661B6B" w14:paraId="70D75B1B" w14:textId="77777777">
        <w:tc>
          <w:tcPr>
            <w:tcW w:w="2690" w:type="dxa"/>
            <w:tcBorders>
              <w:left w:val="single" w:sz="8" w:space="0" w:color="FFFFFF"/>
            </w:tcBorders>
            <w:tcMar>
              <w:top w:w="100" w:type="dxa"/>
              <w:left w:w="100" w:type="dxa"/>
              <w:bottom w:w="100" w:type="dxa"/>
              <w:right w:w="100" w:type="dxa"/>
            </w:tcMar>
            <w:vAlign w:val="center"/>
          </w:tcPr>
          <w:p w14:paraId="00000013" w14:textId="6112CA35" w:rsidR="00661B6B" w:rsidRDefault="00552FE8">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sz w:val="28"/>
                <w:szCs w:val="28"/>
              </w:rPr>
            </w:pPr>
            <w:r>
              <w:rPr>
                <w:rFonts w:ascii="Calibri" w:eastAsia="Calibri" w:hAnsi="Calibri" w:cs="Calibri"/>
                <w:color w:val="000000"/>
                <w:sz w:val="28"/>
                <w:szCs w:val="28"/>
              </w:rPr>
              <w:t>Khái niệm về Authentication</w:t>
            </w:r>
          </w:p>
        </w:tc>
        <w:tc>
          <w:tcPr>
            <w:tcW w:w="7470" w:type="dxa"/>
            <w:tcBorders>
              <w:right w:val="single" w:sz="8" w:space="0" w:color="FFFFFF"/>
            </w:tcBorders>
            <w:tcMar>
              <w:top w:w="100" w:type="dxa"/>
              <w:left w:w="100" w:type="dxa"/>
              <w:bottom w:w="100" w:type="dxa"/>
              <w:right w:w="100" w:type="dxa"/>
            </w:tcMar>
          </w:tcPr>
          <w:p w14:paraId="00000015" w14:textId="7BC45140" w:rsidR="00BE2C7B" w:rsidRDefault="00771DD0" w:rsidP="00BE2C7B">
            <w:pPr>
              <w:widowControl w:val="0"/>
              <w:tabs>
                <w:tab w:val="left" w:pos="4410"/>
              </w:tabs>
              <w:spacing w:line="395" w:lineRule="auto"/>
              <w:ind w:left="0" w:right="184"/>
              <w:rPr>
                <w:rFonts w:ascii="Calibri" w:eastAsia="Calibri" w:hAnsi="Calibri" w:cs="Calibri"/>
                <w:sz w:val="28"/>
                <w:szCs w:val="28"/>
                <w:lang w:val="vi-VN"/>
              </w:rPr>
            </w:pPr>
            <w:r>
              <w:rPr>
                <w:rFonts w:ascii="Calibri" w:eastAsia="Calibri" w:hAnsi="Calibri" w:cs="Calibri"/>
                <w:sz w:val="28"/>
                <w:szCs w:val="28"/>
                <w:lang w:val="vi-VN"/>
              </w:rPr>
              <w:t>Authentication – Xác thực.</w:t>
            </w:r>
          </w:p>
          <w:p w14:paraId="356E03A1" w14:textId="6BA23680" w:rsidR="00771DD0" w:rsidRPr="00771DD0" w:rsidRDefault="00771DD0" w:rsidP="00BE2C7B">
            <w:pPr>
              <w:widowControl w:val="0"/>
              <w:tabs>
                <w:tab w:val="left" w:pos="4410"/>
              </w:tabs>
              <w:spacing w:line="395" w:lineRule="auto"/>
              <w:ind w:left="0" w:right="184"/>
              <w:rPr>
                <w:rFonts w:ascii="Calibri" w:eastAsia="Calibri" w:hAnsi="Calibri" w:cs="Calibri"/>
                <w:sz w:val="28"/>
                <w:szCs w:val="28"/>
                <w:lang w:val="vi-VN"/>
              </w:rPr>
            </w:pPr>
            <w:r>
              <w:rPr>
                <w:rFonts w:ascii="Calibri" w:eastAsia="Calibri" w:hAnsi="Calibri" w:cs="Calibri"/>
                <w:sz w:val="28"/>
                <w:szCs w:val="28"/>
                <w:lang w:val="vi-VN"/>
              </w:rPr>
              <w:t>Là hành động xác nhận 1 người sử dụng, 1 hệ thống, 1 tài nguyên nào đó. Có thể sử dụng bên thứ 3 để xác thực ví dụ facebook. Google.. -&gt; dùng để cấp quyền truy cập vào trang web.</w:t>
            </w:r>
          </w:p>
          <w:p w14:paraId="00000017" w14:textId="1038787E" w:rsidR="00661B6B" w:rsidRDefault="00661B6B">
            <w:pPr>
              <w:widowControl w:val="0"/>
              <w:tabs>
                <w:tab w:val="left" w:pos="4410"/>
              </w:tabs>
              <w:spacing w:line="395" w:lineRule="auto"/>
              <w:ind w:left="0" w:right="184"/>
              <w:rPr>
                <w:rFonts w:ascii="Calibri" w:eastAsia="Calibri" w:hAnsi="Calibri" w:cs="Calibri"/>
                <w:sz w:val="28"/>
                <w:szCs w:val="28"/>
              </w:rPr>
            </w:pPr>
          </w:p>
        </w:tc>
      </w:tr>
      <w:tr w:rsidR="00661B6B" w14:paraId="10CF146C" w14:textId="77777777">
        <w:tc>
          <w:tcPr>
            <w:tcW w:w="2690" w:type="dxa"/>
            <w:tcBorders>
              <w:left w:val="single" w:sz="8" w:space="0" w:color="FFFFFF"/>
            </w:tcBorders>
            <w:tcMar>
              <w:top w:w="100" w:type="dxa"/>
              <w:left w:w="100" w:type="dxa"/>
              <w:bottom w:w="100" w:type="dxa"/>
              <w:right w:w="100" w:type="dxa"/>
            </w:tcMar>
            <w:vAlign w:val="center"/>
          </w:tcPr>
          <w:p w14:paraId="00000018" w14:textId="557779D2" w:rsidR="00661B6B" w:rsidRDefault="00552FE8">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sz w:val="28"/>
                <w:szCs w:val="28"/>
              </w:rPr>
            </w:pPr>
            <w:r>
              <w:rPr>
                <w:rFonts w:ascii="Calibri" w:eastAsia="Calibri" w:hAnsi="Calibri" w:cs="Calibri"/>
                <w:color w:val="000000"/>
                <w:sz w:val="28"/>
                <w:szCs w:val="28"/>
              </w:rPr>
              <w:t>Các cơ chế xác thực</w:t>
            </w:r>
          </w:p>
        </w:tc>
        <w:tc>
          <w:tcPr>
            <w:tcW w:w="7470" w:type="dxa"/>
            <w:tcBorders>
              <w:right w:val="single" w:sz="8" w:space="0" w:color="FFFFFF"/>
            </w:tcBorders>
            <w:tcMar>
              <w:top w:w="100" w:type="dxa"/>
              <w:left w:w="100" w:type="dxa"/>
              <w:bottom w:w="100" w:type="dxa"/>
              <w:right w:w="100" w:type="dxa"/>
            </w:tcMar>
          </w:tcPr>
          <w:p w14:paraId="4033BB45" w14:textId="77777777" w:rsidR="00661B6B" w:rsidRDefault="00771DD0" w:rsidP="00491EBF">
            <w:pPr>
              <w:widowControl w:val="0"/>
              <w:tabs>
                <w:tab w:val="left" w:pos="4410"/>
              </w:tabs>
              <w:spacing w:line="395" w:lineRule="auto"/>
              <w:ind w:left="0" w:right="76"/>
              <w:rPr>
                <w:rFonts w:ascii="Calibri" w:eastAsia="Calibri" w:hAnsi="Calibri" w:cs="Calibri"/>
                <w:sz w:val="28"/>
                <w:szCs w:val="28"/>
                <w:lang w:val="vi-VN"/>
              </w:rPr>
            </w:pPr>
            <w:r w:rsidRPr="00771DD0">
              <w:rPr>
                <w:rFonts w:ascii="Calibri" w:eastAsia="Calibri" w:hAnsi="Calibri" w:cs="Calibri"/>
                <w:b/>
                <w:bCs/>
                <w:sz w:val="28"/>
                <w:szCs w:val="28"/>
                <w:lang w:val="vi-VN"/>
              </w:rPr>
              <w:t>HTTP Basic</w:t>
            </w:r>
            <w:r>
              <w:rPr>
                <w:rFonts w:ascii="Calibri" w:eastAsia="Calibri" w:hAnsi="Calibri" w:cs="Calibri"/>
                <w:sz w:val="28"/>
                <w:szCs w:val="28"/>
                <w:lang w:val="vi-VN"/>
              </w:rPr>
              <w:t>: sử dụng username + password</w:t>
            </w:r>
          </w:p>
          <w:p w14:paraId="5684551B" w14:textId="77777777" w:rsidR="00771DD0" w:rsidRDefault="00771DD0" w:rsidP="00491EBF">
            <w:pPr>
              <w:widowControl w:val="0"/>
              <w:tabs>
                <w:tab w:val="left" w:pos="4410"/>
              </w:tabs>
              <w:spacing w:line="395" w:lineRule="auto"/>
              <w:ind w:left="0" w:right="76"/>
              <w:rPr>
                <w:rFonts w:ascii="Calibri" w:eastAsia="Calibri" w:hAnsi="Calibri" w:cs="Calibri"/>
                <w:sz w:val="28"/>
                <w:szCs w:val="28"/>
                <w:lang w:val="vi-VN"/>
              </w:rPr>
            </w:pPr>
            <w:r>
              <w:rPr>
                <w:rFonts w:ascii="Calibri" w:eastAsia="Calibri" w:hAnsi="Calibri" w:cs="Calibri"/>
                <w:sz w:val="28"/>
                <w:szCs w:val="28"/>
                <w:lang w:val="vi-VN"/>
              </w:rPr>
              <w:t>Cookies</w:t>
            </w:r>
          </w:p>
          <w:p w14:paraId="2FFBC3A4" w14:textId="77777777" w:rsidR="00771DD0" w:rsidRDefault="00771DD0" w:rsidP="00491EBF">
            <w:pPr>
              <w:widowControl w:val="0"/>
              <w:tabs>
                <w:tab w:val="left" w:pos="4410"/>
              </w:tabs>
              <w:spacing w:line="395" w:lineRule="auto"/>
              <w:ind w:left="0" w:right="76"/>
              <w:rPr>
                <w:rFonts w:ascii="Calibri" w:eastAsia="Calibri" w:hAnsi="Calibri" w:cs="Calibri"/>
                <w:sz w:val="28"/>
                <w:szCs w:val="28"/>
                <w:lang w:val="vi-VN"/>
              </w:rPr>
            </w:pPr>
            <w:r w:rsidRPr="00771DD0">
              <w:rPr>
                <w:rFonts w:ascii="Calibri" w:eastAsia="Calibri" w:hAnsi="Calibri" w:cs="Calibri"/>
                <w:b/>
                <w:bCs/>
                <w:sz w:val="28"/>
                <w:szCs w:val="28"/>
                <w:lang w:val="vi-VN"/>
              </w:rPr>
              <w:t>JWT: Json web token</w:t>
            </w:r>
            <w:r>
              <w:rPr>
                <w:rFonts w:ascii="Calibri" w:eastAsia="Calibri" w:hAnsi="Calibri" w:cs="Calibri"/>
                <w:sz w:val="28"/>
                <w:szCs w:val="28"/>
                <w:lang w:val="vi-VN"/>
              </w:rPr>
              <w:t xml:space="preserve"> -&gt; chuỗi mã đăng nhập đã được mã hóa. Bao gồm 3 phần:</w:t>
            </w:r>
          </w:p>
          <w:p w14:paraId="2CB2DFC2" w14:textId="3AFCA1C3" w:rsidR="00771DD0" w:rsidRDefault="00771DD0" w:rsidP="00771DD0">
            <w:pPr>
              <w:pStyle w:val="ListParagraph"/>
              <w:widowControl w:val="0"/>
              <w:numPr>
                <w:ilvl w:val="0"/>
                <w:numId w:val="5"/>
              </w:numPr>
              <w:tabs>
                <w:tab w:val="left" w:pos="4410"/>
              </w:tabs>
              <w:spacing w:line="395" w:lineRule="auto"/>
              <w:ind w:right="76"/>
              <w:rPr>
                <w:rFonts w:ascii="Calibri" w:eastAsia="Calibri" w:hAnsi="Calibri" w:cs="Calibri"/>
                <w:sz w:val="28"/>
                <w:szCs w:val="28"/>
                <w:lang w:val="vi-VN"/>
              </w:rPr>
            </w:pPr>
            <w:r>
              <w:rPr>
                <w:rFonts w:ascii="Calibri" w:eastAsia="Calibri" w:hAnsi="Calibri" w:cs="Calibri"/>
                <w:sz w:val="28"/>
                <w:szCs w:val="28"/>
                <w:lang w:val="vi-VN"/>
              </w:rPr>
              <w:t>Header</w:t>
            </w:r>
          </w:p>
          <w:p w14:paraId="20895F5D" w14:textId="410E5D57" w:rsidR="00771DD0" w:rsidRDefault="00771DD0" w:rsidP="00771DD0">
            <w:pPr>
              <w:pStyle w:val="ListParagraph"/>
              <w:widowControl w:val="0"/>
              <w:numPr>
                <w:ilvl w:val="0"/>
                <w:numId w:val="5"/>
              </w:numPr>
              <w:tabs>
                <w:tab w:val="left" w:pos="4410"/>
              </w:tabs>
              <w:spacing w:line="395" w:lineRule="auto"/>
              <w:ind w:right="76"/>
              <w:rPr>
                <w:rFonts w:ascii="Calibri" w:eastAsia="Calibri" w:hAnsi="Calibri" w:cs="Calibri"/>
                <w:sz w:val="28"/>
                <w:szCs w:val="28"/>
                <w:lang w:val="vi-VN"/>
              </w:rPr>
            </w:pPr>
            <w:r>
              <w:rPr>
                <w:rFonts w:ascii="Calibri" w:eastAsia="Calibri" w:hAnsi="Calibri" w:cs="Calibri"/>
                <w:sz w:val="28"/>
                <w:szCs w:val="28"/>
                <w:lang w:val="vi-VN"/>
              </w:rPr>
              <w:t>Payload</w:t>
            </w:r>
          </w:p>
          <w:p w14:paraId="605EF544" w14:textId="77777777" w:rsidR="00771DD0" w:rsidRDefault="00771DD0" w:rsidP="00771DD0">
            <w:pPr>
              <w:pStyle w:val="ListParagraph"/>
              <w:widowControl w:val="0"/>
              <w:numPr>
                <w:ilvl w:val="0"/>
                <w:numId w:val="5"/>
              </w:numPr>
              <w:tabs>
                <w:tab w:val="left" w:pos="4410"/>
              </w:tabs>
              <w:spacing w:line="395" w:lineRule="auto"/>
              <w:ind w:right="76"/>
              <w:rPr>
                <w:rFonts w:ascii="Calibri" w:eastAsia="Calibri" w:hAnsi="Calibri" w:cs="Calibri"/>
                <w:sz w:val="28"/>
                <w:szCs w:val="28"/>
                <w:lang w:val="vi-VN"/>
              </w:rPr>
            </w:pPr>
            <w:r>
              <w:rPr>
                <w:rFonts w:ascii="Calibri" w:eastAsia="Calibri" w:hAnsi="Calibri" w:cs="Calibri"/>
                <w:sz w:val="28"/>
                <w:szCs w:val="28"/>
                <w:lang w:val="vi-VN"/>
              </w:rPr>
              <w:t>Secret</w:t>
            </w:r>
          </w:p>
          <w:p w14:paraId="2DD384F1" w14:textId="0B4965B6" w:rsidR="00771DD0" w:rsidRDefault="00771DD0" w:rsidP="00771DD0">
            <w:pPr>
              <w:widowControl w:val="0"/>
              <w:tabs>
                <w:tab w:val="left" w:pos="4410"/>
              </w:tabs>
              <w:spacing w:line="395" w:lineRule="auto"/>
              <w:ind w:left="0" w:right="76"/>
              <w:rPr>
                <w:rFonts w:ascii="Calibri" w:eastAsia="Calibri" w:hAnsi="Calibri" w:cs="Calibri"/>
                <w:sz w:val="28"/>
                <w:szCs w:val="28"/>
                <w:lang w:val="vi-VN"/>
              </w:rPr>
            </w:pPr>
            <w:r>
              <w:rPr>
                <w:rFonts w:ascii="Calibri" w:eastAsia="Calibri" w:hAnsi="Calibri" w:cs="Calibri"/>
                <w:sz w:val="28"/>
                <w:szCs w:val="28"/>
                <w:lang w:val="vi-VN"/>
              </w:rPr>
              <w:t>Signature: chữ ký điện tử</w:t>
            </w:r>
            <w:r w:rsidR="005969AF">
              <w:rPr>
                <w:rFonts w:ascii="Calibri" w:eastAsia="Calibri" w:hAnsi="Calibri" w:cs="Calibri"/>
                <w:sz w:val="28"/>
                <w:szCs w:val="28"/>
                <w:lang w:val="vi-VN"/>
              </w:rPr>
              <w:t>.</w:t>
            </w:r>
          </w:p>
          <w:p w14:paraId="1597E22B" w14:textId="3387D83A" w:rsidR="00771DD0" w:rsidRDefault="00771DD0" w:rsidP="00771DD0">
            <w:pPr>
              <w:widowControl w:val="0"/>
              <w:tabs>
                <w:tab w:val="left" w:pos="4410"/>
              </w:tabs>
              <w:spacing w:line="395" w:lineRule="auto"/>
              <w:ind w:left="0" w:right="76"/>
              <w:rPr>
                <w:rFonts w:ascii="Calibri" w:eastAsia="Calibri" w:hAnsi="Calibri" w:cs="Calibri"/>
                <w:sz w:val="28"/>
                <w:szCs w:val="28"/>
                <w:lang w:val="vi-VN"/>
              </w:rPr>
            </w:pPr>
            <w:r>
              <w:rPr>
                <w:rFonts w:ascii="Calibri" w:eastAsia="Calibri" w:hAnsi="Calibri" w:cs="Calibri"/>
                <w:sz w:val="28"/>
                <w:szCs w:val="28"/>
                <w:lang w:val="vi-VN"/>
              </w:rPr>
              <w:lastRenderedPageBreak/>
              <w:t>Oauth2: ứng dụng bên thứ 3. FB/ Gmail</w:t>
            </w:r>
            <w:r w:rsidR="005969AF">
              <w:rPr>
                <w:rFonts w:ascii="Calibri" w:eastAsia="Calibri" w:hAnsi="Calibri" w:cs="Calibri"/>
                <w:sz w:val="28"/>
                <w:szCs w:val="28"/>
                <w:lang w:val="vi-VN"/>
              </w:rPr>
              <w:t>.</w:t>
            </w:r>
          </w:p>
          <w:p w14:paraId="00000024" w14:textId="7D7EF9FD" w:rsidR="00771DD0" w:rsidRPr="00771DD0" w:rsidRDefault="00771DD0" w:rsidP="00771DD0">
            <w:pPr>
              <w:widowControl w:val="0"/>
              <w:tabs>
                <w:tab w:val="left" w:pos="4410"/>
              </w:tabs>
              <w:spacing w:line="395" w:lineRule="auto"/>
              <w:ind w:left="0" w:right="76"/>
              <w:rPr>
                <w:rFonts w:ascii="Calibri" w:eastAsia="Calibri" w:hAnsi="Calibri" w:cs="Calibri"/>
                <w:sz w:val="28"/>
                <w:szCs w:val="28"/>
                <w:lang w:val="vi-VN"/>
              </w:rPr>
            </w:pPr>
            <w:r>
              <w:rPr>
                <w:rFonts w:ascii="Calibri" w:eastAsia="Calibri" w:hAnsi="Calibri" w:cs="Calibri"/>
                <w:sz w:val="28"/>
                <w:szCs w:val="28"/>
                <w:lang w:val="vi-VN"/>
              </w:rPr>
              <w:t>OTP one time password</w:t>
            </w:r>
            <w:r w:rsidR="005969AF">
              <w:rPr>
                <w:rFonts w:ascii="Calibri" w:eastAsia="Calibri" w:hAnsi="Calibri" w:cs="Calibri"/>
                <w:sz w:val="28"/>
                <w:szCs w:val="28"/>
                <w:lang w:val="vi-VN"/>
              </w:rPr>
              <w:t>.</w:t>
            </w:r>
          </w:p>
        </w:tc>
      </w:tr>
      <w:tr w:rsidR="00661B6B" w14:paraId="734F1F37" w14:textId="77777777">
        <w:trPr>
          <w:trHeight w:val="683"/>
        </w:trPr>
        <w:tc>
          <w:tcPr>
            <w:tcW w:w="2690" w:type="dxa"/>
            <w:tcBorders>
              <w:left w:val="single" w:sz="8" w:space="0" w:color="FFFFFF"/>
            </w:tcBorders>
            <w:tcMar>
              <w:top w:w="100" w:type="dxa"/>
              <w:left w:w="100" w:type="dxa"/>
              <w:bottom w:w="100" w:type="dxa"/>
              <w:right w:w="100" w:type="dxa"/>
            </w:tcMar>
            <w:vAlign w:val="center"/>
          </w:tcPr>
          <w:p w14:paraId="00000025" w14:textId="4BCCAD6D" w:rsidR="00661B6B" w:rsidRDefault="00552FE8">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sz w:val="28"/>
                <w:szCs w:val="28"/>
              </w:rPr>
            </w:pPr>
            <w:r>
              <w:rPr>
                <w:rFonts w:ascii="Calibri" w:eastAsia="Calibri" w:hAnsi="Calibri" w:cs="Calibri"/>
                <w:color w:val="000000"/>
                <w:sz w:val="28"/>
                <w:szCs w:val="28"/>
              </w:rPr>
              <w:lastRenderedPageBreak/>
              <w:t>Spring Security và các thành phần</w:t>
            </w:r>
          </w:p>
        </w:tc>
        <w:tc>
          <w:tcPr>
            <w:tcW w:w="7470" w:type="dxa"/>
            <w:tcBorders>
              <w:right w:val="single" w:sz="8" w:space="0" w:color="FFFFFF"/>
            </w:tcBorders>
            <w:tcMar>
              <w:top w:w="100" w:type="dxa"/>
              <w:left w:w="100" w:type="dxa"/>
              <w:bottom w:w="100" w:type="dxa"/>
              <w:right w:w="100" w:type="dxa"/>
            </w:tcMar>
          </w:tcPr>
          <w:p w14:paraId="00000027"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Spring Security là một dự án nổi bật trong hệ sinh thái Spring, cung cấp các dịch vụ bảo mật toàn diện cho các ứng dụng doanh nghiệp có nền tảng Java EE.</w:t>
            </w:r>
          </w:p>
          <w:p w14:paraId="00000028"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Spring Security là một framework tập trung vào việc cung cấp khả năng xác thực (authentication) và phân quyền (authorization) cho ứng dụng Java.</w:t>
            </w:r>
          </w:p>
          <w:p w14:paraId="00000029"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Authentication: là tiến trình thiết lập một principal. Principal có thể hiểu là một người, hoặc một thiết bị, hoặc một hệ thống nào đó có thể thực hiện một hành động trong ứng dụng.</w:t>
            </w:r>
          </w:p>
          <w:p w14:paraId="0000002A"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Authorization hay Access-control: là tiến trình quyết định xem một principal có được phép thực hiện một hành động trong ứng dụng hay không. Trước khi diễn tiến tới Authorization, principal cần phải được thiết lập bởi Authentication.</w:t>
            </w:r>
          </w:p>
          <w:p w14:paraId="0000002B"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xml:space="preserve">Các thành phần trong Spring Security: </w:t>
            </w:r>
          </w:p>
          <w:p w14:paraId="0000002C"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xml:space="preserve">• SecurityContext là interface, lưu trữ tất cả các chi tiết liên quan đến bảo mật trong ứng dụng. Khi kích hoạt Spring Security trong ứng dụng thì SecurityContext cũng sẽ được </w:t>
            </w:r>
            <w:r>
              <w:rPr>
                <w:rFonts w:ascii="Calibri" w:eastAsia="Calibri" w:hAnsi="Calibri" w:cs="Calibri"/>
                <w:sz w:val="28"/>
                <w:szCs w:val="28"/>
              </w:rPr>
              <w:lastRenderedPageBreak/>
              <w:t>kích hoạt theo.</w:t>
            </w:r>
          </w:p>
          <w:p w14:paraId="0000002D"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Sử dụng lớp SecurityContextHolder để truy cập vào</w:t>
            </w:r>
          </w:p>
          <w:p w14:paraId="0000002E"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SecurityContext. Lớp này lưu trữ security context hiện tại của ứng dụng, gồm chi tiết của principal đang tương tác với ứng dụng.</w:t>
            </w:r>
          </w:p>
          <w:p w14:paraId="0000002F"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 UserDetails là một interface, đại điện cho một principal. Gồm các phương thức sau:</w:t>
            </w:r>
          </w:p>
          <w:p w14:paraId="7F43BDF0" w14:textId="77777777" w:rsidR="00661B6B" w:rsidRDefault="00552FE8">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noProof/>
                <w:sz w:val="28"/>
                <w:szCs w:val="28"/>
              </w:rPr>
              <w:drawing>
                <wp:inline distT="0" distB="0" distL="0" distR="0">
                  <wp:extent cx="4616450" cy="1891665"/>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16450" cy="1891665"/>
                          </a:xfrm>
                          <a:prstGeom prst="rect">
                            <a:avLst/>
                          </a:prstGeom>
                          <a:ln/>
                        </pic:spPr>
                      </pic:pic>
                    </a:graphicData>
                  </a:graphic>
                </wp:inline>
              </w:drawing>
            </w:r>
          </w:p>
          <w:p w14:paraId="00000030" w14:textId="64D39E43" w:rsidR="000B099D" w:rsidRDefault="000B099D">
            <w:pPr>
              <w:widowControl w:val="0"/>
              <w:tabs>
                <w:tab w:val="left" w:pos="4410"/>
              </w:tabs>
              <w:spacing w:line="395" w:lineRule="auto"/>
              <w:ind w:left="0" w:right="184"/>
              <w:rPr>
                <w:rFonts w:ascii="Calibri" w:eastAsia="Calibri" w:hAnsi="Calibri" w:cs="Calibri"/>
                <w:sz w:val="28"/>
                <w:szCs w:val="28"/>
              </w:rPr>
            </w:pPr>
            <w:r>
              <w:rPr>
                <w:rFonts w:ascii="Calibri" w:eastAsia="Calibri" w:hAnsi="Calibri" w:cs="Calibri"/>
                <w:sz w:val="28"/>
                <w:szCs w:val="28"/>
              </w:rPr>
              <w:t>TÌM HIỂU CORS VÀ CSRF</w:t>
            </w:r>
          </w:p>
        </w:tc>
      </w:tr>
      <w:tr w:rsidR="00661B6B" w14:paraId="132F989F" w14:textId="77777777">
        <w:tc>
          <w:tcPr>
            <w:tcW w:w="269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14:paraId="00000036" w14:textId="77777777" w:rsidR="00661B6B" w:rsidRDefault="00552FE8">
            <w:pPr>
              <w:widowControl w:val="0"/>
              <w:numPr>
                <w:ilvl w:val="0"/>
                <w:numId w:val="1"/>
              </w:numPr>
              <w:pBdr>
                <w:top w:val="nil"/>
                <w:left w:val="nil"/>
                <w:bottom w:val="nil"/>
                <w:right w:val="nil"/>
                <w:between w:val="nil"/>
              </w:pBdr>
              <w:spacing w:after="0" w:line="360" w:lineRule="auto"/>
              <w:ind w:left="-23" w:firstLine="360"/>
              <w:rPr>
                <w:rFonts w:ascii="Calibri" w:eastAsia="Calibri" w:hAnsi="Calibri" w:cs="Calibri"/>
                <w:color w:val="000000"/>
                <w:sz w:val="28"/>
                <w:szCs w:val="28"/>
              </w:rPr>
            </w:pPr>
            <w:r>
              <w:rPr>
                <w:rFonts w:ascii="Calibri" w:eastAsia="Calibri" w:hAnsi="Calibri" w:cs="Calibri"/>
                <w:color w:val="000000"/>
                <w:sz w:val="28"/>
                <w:szCs w:val="28"/>
              </w:rPr>
              <w:lastRenderedPageBreak/>
              <w:t>Tổng kết</w:t>
            </w:r>
          </w:p>
        </w:tc>
        <w:tc>
          <w:tcPr>
            <w:tcW w:w="747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14:paraId="00000037" w14:textId="77777777" w:rsidR="00661B6B" w:rsidRDefault="00552FE8">
            <w:pPr>
              <w:widowControl w:val="0"/>
              <w:numPr>
                <w:ilvl w:val="0"/>
                <w:numId w:val="3"/>
              </w:numPr>
              <w:pBdr>
                <w:top w:val="nil"/>
                <w:left w:val="nil"/>
                <w:bottom w:val="nil"/>
                <w:right w:val="nil"/>
                <w:between w:val="nil"/>
              </w:pBdr>
              <w:tabs>
                <w:tab w:val="left" w:pos="4410"/>
              </w:tabs>
              <w:spacing w:after="0" w:line="395" w:lineRule="auto"/>
              <w:ind w:right="-229"/>
              <w:rPr>
                <w:rFonts w:ascii="Calibri" w:eastAsia="Calibri" w:hAnsi="Calibri" w:cs="Calibri"/>
                <w:color w:val="000000"/>
                <w:sz w:val="28"/>
                <w:szCs w:val="28"/>
              </w:rPr>
            </w:pPr>
            <w:r>
              <w:rPr>
                <w:rFonts w:ascii="Calibri" w:eastAsia="Calibri" w:hAnsi="Calibri" w:cs="Calibri"/>
                <w:color w:val="000000"/>
                <w:sz w:val="28"/>
                <w:szCs w:val="28"/>
              </w:rPr>
              <w:t>Nắm được khái niệm về Authentication</w:t>
            </w:r>
          </w:p>
          <w:p w14:paraId="00000038" w14:textId="77777777" w:rsidR="00661B6B" w:rsidRDefault="00552FE8">
            <w:pPr>
              <w:widowControl w:val="0"/>
              <w:numPr>
                <w:ilvl w:val="0"/>
                <w:numId w:val="3"/>
              </w:numPr>
              <w:pBdr>
                <w:top w:val="nil"/>
                <w:left w:val="nil"/>
                <w:bottom w:val="nil"/>
                <w:right w:val="nil"/>
                <w:between w:val="nil"/>
              </w:pBdr>
              <w:tabs>
                <w:tab w:val="left" w:pos="4410"/>
              </w:tabs>
              <w:spacing w:after="0" w:line="395" w:lineRule="auto"/>
              <w:ind w:right="-229"/>
              <w:rPr>
                <w:rFonts w:ascii="Calibri" w:eastAsia="Calibri" w:hAnsi="Calibri" w:cs="Calibri"/>
                <w:color w:val="000000"/>
                <w:sz w:val="28"/>
                <w:szCs w:val="28"/>
              </w:rPr>
            </w:pPr>
            <w:r>
              <w:rPr>
                <w:rFonts w:ascii="Calibri" w:eastAsia="Calibri" w:hAnsi="Calibri" w:cs="Calibri"/>
                <w:color w:val="000000"/>
                <w:sz w:val="28"/>
                <w:szCs w:val="28"/>
              </w:rPr>
              <w:t>Trình bày được các cơ chế xác thực</w:t>
            </w:r>
          </w:p>
          <w:p w14:paraId="0000003A" w14:textId="0E048771" w:rsidR="00DB3FB7" w:rsidRPr="00DB3FB7" w:rsidRDefault="00552FE8" w:rsidP="00DB3FB7">
            <w:pPr>
              <w:widowControl w:val="0"/>
              <w:numPr>
                <w:ilvl w:val="0"/>
                <w:numId w:val="3"/>
              </w:numPr>
              <w:pBdr>
                <w:top w:val="nil"/>
                <w:left w:val="nil"/>
                <w:bottom w:val="nil"/>
                <w:right w:val="nil"/>
                <w:between w:val="nil"/>
              </w:pBdr>
              <w:tabs>
                <w:tab w:val="left" w:pos="4410"/>
              </w:tabs>
              <w:spacing w:after="0" w:line="395" w:lineRule="auto"/>
              <w:ind w:right="-229"/>
              <w:rPr>
                <w:rFonts w:ascii="Calibri" w:eastAsia="Calibri" w:hAnsi="Calibri" w:cs="Calibri"/>
                <w:color w:val="000000"/>
                <w:sz w:val="28"/>
                <w:szCs w:val="28"/>
              </w:rPr>
            </w:pPr>
            <w:r>
              <w:rPr>
                <w:rFonts w:ascii="Calibri" w:eastAsia="Calibri" w:hAnsi="Calibri" w:cs="Calibri"/>
                <w:color w:val="000000"/>
                <w:sz w:val="28"/>
                <w:szCs w:val="28"/>
              </w:rPr>
              <w:t>Triển khai được Security trong Spring</w:t>
            </w:r>
          </w:p>
          <w:p w14:paraId="0000003B" w14:textId="06261E78" w:rsidR="00661B6B" w:rsidRDefault="00661B6B">
            <w:pPr>
              <w:widowControl w:val="0"/>
              <w:pBdr>
                <w:top w:val="nil"/>
                <w:left w:val="nil"/>
                <w:bottom w:val="nil"/>
                <w:right w:val="nil"/>
                <w:between w:val="nil"/>
              </w:pBdr>
              <w:tabs>
                <w:tab w:val="left" w:pos="4410"/>
              </w:tabs>
              <w:spacing w:after="0" w:line="395" w:lineRule="auto"/>
              <w:ind w:left="0" w:right="-229"/>
              <w:rPr>
                <w:rFonts w:ascii="Calibri" w:eastAsia="Calibri" w:hAnsi="Calibri" w:cs="Calibri"/>
                <w:color w:val="000000"/>
                <w:sz w:val="28"/>
                <w:szCs w:val="28"/>
              </w:rPr>
            </w:pPr>
          </w:p>
        </w:tc>
      </w:tr>
    </w:tbl>
    <w:p w14:paraId="0000003C" w14:textId="77777777" w:rsidR="00661B6B" w:rsidRDefault="00661B6B">
      <w:pPr>
        <w:spacing w:line="360" w:lineRule="auto"/>
        <w:ind w:firstLine="1152"/>
        <w:rPr>
          <w:rFonts w:ascii="Calibri" w:eastAsia="Calibri" w:hAnsi="Calibri" w:cs="Calibri"/>
          <w:sz w:val="28"/>
          <w:szCs w:val="28"/>
        </w:rPr>
      </w:pPr>
    </w:p>
    <w:p w14:paraId="0000003D" w14:textId="77777777" w:rsidR="00661B6B" w:rsidRDefault="00552FE8">
      <w:pPr>
        <w:spacing w:line="360" w:lineRule="auto"/>
        <w:ind w:left="0"/>
        <w:rPr>
          <w:rFonts w:ascii="Calibri" w:eastAsia="Calibri" w:hAnsi="Calibri" w:cs="Calibri"/>
          <w:sz w:val="28"/>
          <w:szCs w:val="28"/>
        </w:rPr>
      </w:pPr>
      <w:r>
        <w:rPr>
          <w:rFonts w:ascii="Calibri" w:eastAsia="Calibri" w:hAnsi="Calibri" w:cs="Calibri"/>
          <w:b/>
          <w:sz w:val="28"/>
          <w:szCs w:val="28"/>
        </w:rPr>
        <w:t>Tổng kết</w:t>
      </w:r>
      <w:r>
        <w:rPr>
          <w:rFonts w:ascii="Calibri" w:eastAsia="Calibri" w:hAnsi="Calibri" w:cs="Calibri"/>
          <w:sz w:val="28"/>
          <w:szCs w:val="28"/>
        </w:rPr>
        <w:t xml:space="preserve">: </w:t>
      </w:r>
    </w:p>
    <w:p w14:paraId="0000003E" w14:textId="77777777" w:rsidR="00661B6B" w:rsidRDefault="00552FE8">
      <w:pPr>
        <w:spacing w:line="360" w:lineRule="auto"/>
        <w:ind w:left="0"/>
        <w:rPr>
          <w:rFonts w:ascii="Calibri" w:eastAsia="Calibri" w:hAnsi="Calibri" w:cs="Calibri"/>
          <w:sz w:val="28"/>
          <w:szCs w:val="28"/>
        </w:rPr>
      </w:pPr>
      <w:r>
        <w:rPr>
          <w:rFonts w:ascii="Calibri" w:eastAsia="Calibri" w:hAnsi="Calibri" w:cs="Calibri"/>
          <w:sz w:val="28"/>
          <w:szCs w:val="28"/>
        </w:rPr>
        <w:t>Câu hỏi tổng kết: Trình bày lại các cơ chế xác thực?</w:t>
      </w:r>
    </w:p>
    <w:p w14:paraId="0000003F" w14:textId="77777777" w:rsidR="00661B6B" w:rsidRDefault="00552FE8">
      <w:pPr>
        <w:spacing w:line="360" w:lineRule="auto"/>
        <w:ind w:left="0"/>
        <w:rPr>
          <w:rFonts w:ascii="Calibri" w:eastAsia="Calibri" w:hAnsi="Calibri" w:cs="Calibri"/>
          <w:sz w:val="28"/>
          <w:szCs w:val="28"/>
        </w:rPr>
      </w:pPr>
      <w:r>
        <w:rPr>
          <w:rFonts w:ascii="Calibri" w:eastAsia="Calibri" w:hAnsi="Calibri" w:cs="Calibri"/>
          <w:sz w:val="28"/>
          <w:szCs w:val="28"/>
        </w:rPr>
        <w:t>Dặn dò:</w:t>
      </w:r>
    </w:p>
    <w:p w14:paraId="00000040" w14:textId="77777777" w:rsidR="00661B6B" w:rsidRDefault="00552FE8">
      <w:pPr>
        <w:spacing w:line="360" w:lineRule="auto"/>
        <w:ind w:left="0"/>
        <w:rPr>
          <w:rFonts w:ascii="Calibri" w:eastAsia="Calibri" w:hAnsi="Calibri" w:cs="Calibri"/>
          <w:sz w:val="28"/>
          <w:szCs w:val="28"/>
        </w:rPr>
      </w:pPr>
      <w:r>
        <w:rPr>
          <w:rFonts w:ascii="Calibri" w:eastAsia="Calibri" w:hAnsi="Calibri" w:cs="Calibri"/>
          <w:sz w:val="28"/>
          <w:szCs w:val="28"/>
        </w:rPr>
        <w:lastRenderedPageBreak/>
        <w:t>Câu hỏi cho bài mới:</w:t>
      </w:r>
    </w:p>
    <w:p w14:paraId="00000041" w14:textId="77777777" w:rsidR="00661B6B" w:rsidRDefault="00552FE8">
      <w:pPr>
        <w:numPr>
          <w:ilvl w:val="0"/>
          <w:numId w:val="2"/>
        </w:numPr>
        <w:spacing w:line="360" w:lineRule="auto"/>
        <w:rPr>
          <w:rFonts w:ascii="Calibri" w:eastAsia="Calibri" w:hAnsi="Calibri" w:cs="Calibri"/>
          <w:sz w:val="28"/>
          <w:szCs w:val="28"/>
        </w:rPr>
      </w:pPr>
      <w:r>
        <w:rPr>
          <w:rFonts w:ascii="Calibri" w:eastAsia="Calibri" w:hAnsi="Calibri" w:cs="Calibri"/>
          <w:sz w:val="28"/>
          <w:szCs w:val="28"/>
        </w:rPr>
        <w:t>Khái niệm và ý nghĩa của Authorization?</w:t>
      </w:r>
    </w:p>
    <w:p w14:paraId="00000042" w14:textId="77777777" w:rsidR="00661B6B" w:rsidRDefault="00552FE8">
      <w:pPr>
        <w:numPr>
          <w:ilvl w:val="0"/>
          <w:numId w:val="2"/>
        </w:numPr>
        <w:spacing w:line="360" w:lineRule="auto"/>
        <w:rPr>
          <w:rFonts w:ascii="Calibri" w:eastAsia="Calibri" w:hAnsi="Calibri" w:cs="Calibri"/>
          <w:sz w:val="28"/>
          <w:szCs w:val="28"/>
        </w:rPr>
      </w:pPr>
      <w:r>
        <w:rPr>
          <w:rFonts w:ascii="Calibri" w:eastAsia="Calibri" w:hAnsi="Calibri" w:cs="Calibri"/>
          <w:sz w:val="28"/>
          <w:szCs w:val="28"/>
        </w:rPr>
        <w:t>Triển khai Authorization trong Spring</w:t>
      </w:r>
    </w:p>
    <w:p w14:paraId="00000043" w14:textId="77777777" w:rsidR="00661B6B" w:rsidRDefault="00552FE8">
      <w:pPr>
        <w:numPr>
          <w:ilvl w:val="0"/>
          <w:numId w:val="2"/>
        </w:numPr>
        <w:spacing w:line="360" w:lineRule="auto"/>
        <w:rPr>
          <w:rFonts w:ascii="Calibri" w:eastAsia="Calibri" w:hAnsi="Calibri" w:cs="Calibri"/>
          <w:sz w:val="28"/>
          <w:szCs w:val="28"/>
        </w:rPr>
      </w:pPr>
      <w:r>
        <w:rPr>
          <w:rFonts w:ascii="Calibri" w:eastAsia="Calibri" w:hAnsi="Calibri" w:cs="Calibri"/>
          <w:sz w:val="28"/>
          <w:szCs w:val="28"/>
        </w:rPr>
        <w:t>Phân biệt CSRF và XSS?</w:t>
      </w:r>
    </w:p>
    <w:sectPr w:rsidR="00661B6B">
      <w:headerReference w:type="default" r:id="rId9"/>
      <w:footerReference w:type="default" r:id="rId10"/>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A350" w14:textId="77777777" w:rsidR="001277B0" w:rsidRDefault="001277B0">
      <w:pPr>
        <w:spacing w:after="0" w:line="240" w:lineRule="auto"/>
      </w:pPr>
      <w:r>
        <w:separator/>
      </w:r>
    </w:p>
  </w:endnote>
  <w:endnote w:type="continuationSeparator" w:id="0">
    <w:p w14:paraId="21B55506" w14:textId="77777777" w:rsidR="001277B0" w:rsidRDefault="0012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Myriad Pro">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yriad Pro Ligh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661B6B" w:rsidRDefault="00552FE8">
    <w:pPr>
      <w:pBdr>
        <w:top w:val="nil"/>
        <w:left w:val="nil"/>
        <w:bottom w:val="nil"/>
        <w:right w:val="nil"/>
        <w:between w:val="nil"/>
      </w:pBdr>
      <w:tabs>
        <w:tab w:val="center" w:pos="4680"/>
        <w:tab w:val="right" w:pos="9360"/>
      </w:tabs>
      <w:spacing w:after="0" w:line="240" w:lineRule="auto"/>
      <w:ind w:hanging="1170"/>
      <w:jc w:val="center"/>
      <w:rPr>
        <w:color w:val="666666"/>
        <w:sz w:val="20"/>
        <w:szCs w:val="20"/>
        <w:shd w:val="clear" w:color="auto" w:fill="F8F8F8"/>
      </w:rPr>
    </w:pPr>
    <w:r>
      <w:rPr>
        <w:noProof/>
      </w:rPr>
      <mc:AlternateContent>
        <mc:Choice Requires="wps">
          <w:drawing>
            <wp:anchor distT="0" distB="0" distL="114300" distR="114300" simplePos="0" relativeHeight="251661312" behindDoc="0" locked="0" layoutInCell="1" hidden="0" allowOverlap="1">
              <wp:simplePos x="0" y="0"/>
              <wp:positionH relativeFrom="column">
                <wp:posOffset>571500</wp:posOffset>
              </wp:positionH>
              <wp:positionV relativeFrom="paragraph">
                <wp:posOffset>-203199</wp:posOffset>
              </wp:positionV>
              <wp:extent cx="1263650" cy="619125"/>
              <wp:effectExtent l="0" t="0" r="0" b="0"/>
              <wp:wrapNone/>
              <wp:docPr id="59" name="Rectangle 59"/>
              <wp:cNvGraphicFramePr/>
              <a:graphic xmlns:a="http://schemas.openxmlformats.org/drawingml/2006/main">
                <a:graphicData uri="http://schemas.microsoft.com/office/word/2010/wordprocessingShape">
                  <wps:wsp>
                    <wps:cNvSpPr/>
                    <wps:spPr>
                      <a:xfrm>
                        <a:off x="4723700" y="3479963"/>
                        <a:ext cx="1244600" cy="600075"/>
                      </a:xfrm>
                      <a:prstGeom prst="rect">
                        <a:avLst/>
                      </a:prstGeom>
                      <a:noFill/>
                      <a:ln>
                        <a:noFill/>
                      </a:ln>
                    </wps:spPr>
                    <wps:txbx>
                      <w:txbxContent>
                        <w:p w14:paraId="00ABDEF3" w14:textId="77777777" w:rsidR="00661B6B" w:rsidRDefault="00552FE8">
                          <w:pPr>
                            <w:spacing w:after="0" w:line="360" w:lineRule="auto"/>
                            <w:ind w:left="0" w:hanging="1151"/>
                            <w:textDirection w:val="btLr"/>
                          </w:pPr>
                          <w:r>
                            <w:rPr>
                              <w:color w:val="404040"/>
                              <w:sz w:val="16"/>
                              <w:shd w:val="clear" w:color="auto" w:fill="F8F8F8"/>
                            </w:rPr>
                            <w:t xml:space="preserve">www.codegym.vn </w:t>
                          </w:r>
                        </w:p>
                        <w:p w14:paraId="5C94B1EB" w14:textId="77777777" w:rsidR="00661B6B" w:rsidRDefault="00661B6B">
                          <w:pPr>
                            <w:spacing w:line="360" w:lineRule="auto"/>
                            <w:ind w:left="0" w:hanging="1150"/>
                            <w:textDirection w:val="btLr"/>
                          </w:pPr>
                        </w:p>
                      </w:txbxContent>
                    </wps:txbx>
                    <wps:bodyPr spcFirstLastPara="1" wrap="square" lIns="91425" tIns="45700" rIns="91425" bIns="45700" anchor="t" anchorCtr="0">
                      <a:noAutofit/>
                    </wps:bodyPr>
                  </wps:wsp>
                </a:graphicData>
              </a:graphic>
            </wp:anchor>
          </w:drawing>
        </mc:Choice>
        <mc:Fallback>
          <w:pict>
            <v:rect id="Rectangle 59" o:spid="_x0000_s1028" style="position:absolute;left:0;text-align:left;margin-left:45pt;margin-top:-16pt;width:99.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" filled="f" stroked="f">
              <v:textbox inset="2.53958mm,1.2694mm,2.53958mm,1.2694mm">
                <w:txbxContent>
                  <w:p w14:paraId="00ABDEF3" w14:textId="77777777" w:rsidR="00661B6B" w:rsidRDefault="00552FE8">
                    <w:pPr>
                      <w:spacing w:after="0" w:line="360" w:lineRule="auto"/>
                      <w:ind w:left="0" w:hanging="1151"/>
                      <w:textDirection w:val="btLr"/>
                    </w:pPr>
                    <w:r>
                      <w:rPr>
                        <w:color w:val="404040"/>
                        <w:sz w:val="16"/>
                        <w:shd w:val="clear" w:color="auto" w:fill="F8F8F8"/>
                      </w:rPr>
                      <w:t xml:space="preserve">www.codegym.vn </w:t>
                    </w:r>
                  </w:p>
                  <w:p w14:paraId="5C94B1EB" w14:textId="77777777" w:rsidR="00661B6B" w:rsidRDefault="00661B6B">
                    <w:pPr>
                      <w:spacing w:line="360" w:lineRule="auto"/>
                      <w:ind w:left="0" w:hanging="1150"/>
                      <w:textDirection w:val="btLr"/>
                    </w:pPr>
                  </w:p>
                </w:txbxContent>
              </v:textbox>
            </v:rect>
          </w:pict>
        </mc:Fallback>
      </mc:AlternateContent>
    </w:r>
    <w:r>
      <w:rPr>
        <w:noProof/>
      </w:rPr>
      <w:drawing>
        <wp:anchor distT="0" distB="0" distL="114300" distR="114300" simplePos="0" relativeHeight="251662336" behindDoc="0" locked="0" layoutInCell="1" hidden="0" allowOverlap="1">
          <wp:simplePos x="0" y="0"/>
          <wp:positionH relativeFrom="column">
            <wp:posOffset>465697</wp:posOffset>
          </wp:positionH>
          <wp:positionV relativeFrom="paragraph">
            <wp:posOffset>-150949</wp:posOffset>
          </wp:positionV>
          <wp:extent cx="137160" cy="137160"/>
          <wp:effectExtent l="0" t="0" r="0" b="0"/>
          <wp:wrapNone/>
          <wp:docPr id="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7160" cy="137160"/>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1" hidden="0" allowOverlap="1">
              <wp:simplePos x="0" y="0"/>
              <wp:positionH relativeFrom="column">
                <wp:posOffset>-888999</wp:posOffset>
              </wp:positionH>
              <wp:positionV relativeFrom="paragraph">
                <wp:posOffset>-76199</wp:posOffset>
              </wp:positionV>
              <wp:extent cx="1304925" cy="38100"/>
              <wp:effectExtent l="0" t="0" r="0" b="0"/>
              <wp:wrapNone/>
              <wp:docPr id="58" name="Straight Arrow Connector 58"/>
              <wp:cNvGraphicFramePr/>
              <a:graphic xmlns:a="http://schemas.openxmlformats.org/drawingml/2006/main">
                <a:graphicData uri="http://schemas.microsoft.com/office/word/2010/wordprocessingShape">
                  <wps:wsp>
                    <wps:cNvCnPr/>
                    <wps:spPr>
                      <a:xfrm>
                        <a:off x="4703063" y="3780000"/>
                        <a:ext cx="1285875" cy="0"/>
                      </a:xfrm>
                      <a:prstGeom prst="straightConnector1">
                        <a:avLst/>
                      </a:prstGeom>
                      <a:noFill/>
                      <a:ln w="19050" cap="flat" cmpd="sng">
                        <a:solidFill>
                          <a:schemeClr val="dk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304925" cy="38100"/>
              <wp:effectExtent b="0" l="0" r="0" t="0"/>
              <wp:wrapNone/>
              <wp:docPr id="5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304925" cy="38100"/>
                      </a:xfrm>
                      <a:prstGeom prst="rect"/>
                      <a:ln/>
                    </pic:spPr>
                  </pic:pic>
                </a:graphicData>
              </a:graphic>
            </wp:anchor>
          </w:drawing>
        </mc:Fallback>
      </mc:AlternateContent>
    </w:r>
  </w:p>
  <w:p w14:paraId="00000046" w14:textId="77777777" w:rsidR="00661B6B" w:rsidRDefault="00661B6B">
    <w:pPr>
      <w:pBdr>
        <w:top w:val="nil"/>
        <w:left w:val="nil"/>
        <w:bottom w:val="nil"/>
        <w:right w:val="nil"/>
        <w:between w:val="nil"/>
      </w:pBdr>
      <w:tabs>
        <w:tab w:val="center" w:pos="4680"/>
        <w:tab w:val="right" w:pos="9360"/>
      </w:tabs>
      <w:spacing w:after="0" w:line="240" w:lineRule="auto"/>
      <w:ind w:firstLine="1152"/>
      <w:jc w:val="center"/>
      <w:rPr>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4CBB" w14:textId="77777777" w:rsidR="001277B0" w:rsidRDefault="001277B0">
      <w:pPr>
        <w:spacing w:after="0" w:line="240" w:lineRule="auto"/>
      </w:pPr>
      <w:r>
        <w:separator/>
      </w:r>
    </w:p>
  </w:footnote>
  <w:footnote w:type="continuationSeparator" w:id="0">
    <w:p w14:paraId="4260ED91" w14:textId="77777777" w:rsidR="001277B0" w:rsidRDefault="00127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661B6B" w:rsidRDefault="00552FE8">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rPr>
      <w:drawing>
        <wp:anchor distT="0" distB="0" distL="0" distR="0" simplePos="0" relativeHeight="251658240" behindDoc="0" locked="0" layoutInCell="1" hidden="0" allowOverlap="1">
          <wp:simplePos x="0" y="0"/>
          <wp:positionH relativeFrom="column">
            <wp:posOffset>-723898</wp:posOffset>
          </wp:positionH>
          <wp:positionV relativeFrom="paragraph">
            <wp:posOffset>-552448</wp:posOffset>
          </wp:positionV>
          <wp:extent cx="1295400" cy="1104900"/>
          <wp:effectExtent l="0" t="0" r="0" b="0"/>
          <wp:wrapSquare wrapText="bothSides" distT="0" distB="0" distL="0" distR="0"/>
          <wp:docPr id="6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-914399</wp:posOffset>
              </wp:positionH>
              <wp:positionV relativeFrom="paragraph">
                <wp:posOffset>-457199</wp:posOffset>
              </wp:positionV>
              <wp:extent cx="7820025" cy="64769"/>
              <wp:effectExtent l="0" t="0" r="0" b="0"/>
              <wp:wrapNone/>
              <wp:docPr id="56" name="Rectangle 56"/>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16C5F775" w14:textId="77777777" w:rsidR="00661B6B" w:rsidRDefault="00661B6B">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56"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" fillcolor="#262678" stroked="f">
              <v:textbox inset="2.53958mm,2.53958mm,2.53958mm,2.53958mm">
                <w:txbxContent>
                  <w:p w14:paraId="16C5F775" w14:textId="77777777" w:rsidR="00661B6B" w:rsidRDefault="00661B6B">
                    <w:pPr>
                      <w:spacing w:after="0" w:line="240" w:lineRule="auto"/>
                      <w:ind w:left="0" w:hanging="1151"/>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-723899</wp:posOffset>
              </wp:positionH>
              <wp:positionV relativeFrom="paragraph">
                <wp:posOffset>-546099</wp:posOffset>
              </wp:positionV>
              <wp:extent cx="7820025" cy="64769"/>
              <wp:effectExtent l="0" t="0" r="0" b="0"/>
              <wp:wrapNone/>
              <wp:docPr id="57" name="Rectangle 57"/>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1E88B328" w14:textId="77777777" w:rsidR="00661B6B" w:rsidRDefault="00661B6B">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57"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" fillcolor="#262678" stroked="f">
              <v:textbox inset="2.53958mm,2.53958mm,2.53958mm,2.53958mm">
                <w:txbxContent>
                  <w:p w14:paraId="1E88B328" w14:textId="77777777" w:rsidR="00661B6B" w:rsidRDefault="00661B6B">
                    <w:pPr>
                      <w:spacing w:after="0" w:line="240" w:lineRule="auto"/>
                      <w:ind w:left="0" w:hanging="1151"/>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F331B"/>
    <w:multiLevelType w:val="multilevel"/>
    <w:tmpl w:val="A93021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A3541E"/>
    <w:multiLevelType w:val="hybridMultilevel"/>
    <w:tmpl w:val="4E160E3A"/>
    <w:lvl w:ilvl="0" w:tplc="62BC2B6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6633C"/>
    <w:multiLevelType w:val="multilevel"/>
    <w:tmpl w:val="7B3C0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BE6EBA"/>
    <w:multiLevelType w:val="multilevel"/>
    <w:tmpl w:val="37CAB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C04A60"/>
    <w:multiLevelType w:val="multilevel"/>
    <w:tmpl w:val="0A7EBF1E"/>
    <w:lvl w:ilvl="0">
      <w:start w:val="1"/>
      <w:numFmt w:val="decimal"/>
      <w:lvlText w:val="%1."/>
      <w:lvlJc w:val="left"/>
      <w:pPr>
        <w:ind w:left="2880"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B6B"/>
    <w:rsid w:val="000335F6"/>
    <w:rsid w:val="000B099D"/>
    <w:rsid w:val="001277B0"/>
    <w:rsid w:val="00491EBF"/>
    <w:rsid w:val="00492EA7"/>
    <w:rsid w:val="00552FE8"/>
    <w:rsid w:val="005969AF"/>
    <w:rsid w:val="00661B6B"/>
    <w:rsid w:val="00771DD0"/>
    <w:rsid w:val="00847FE9"/>
    <w:rsid w:val="009A4803"/>
    <w:rsid w:val="00BE2C7B"/>
    <w:rsid w:val="00C0229D"/>
    <w:rsid w:val="00D21BD3"/>
    <w:rsid w:val="00DB3FB7"/>
    <w:rsid w:val="00FA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A140"/>
  <w15:docId w15:val="{AD1732E9-CDA5-4BA3-85B2-28C0E0BF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 w:type="character" w:styleId="Strong">
    <w:name w:val="Strong"/>
    <w:basedOn w:val="DefaultParagraphFont"/>
    <w:uiPriority w:val="22"/>
    <w:qFormat/>
    <w:rsid w:val="00172EB3"/>
    <w:rPr>
      <w:b/>
      <w:bCs/>
    </w:rPr>
  </w:style>
  <w:style w:type="character" w:styleId="HTMLCode">
    <w:name w:val="HTML Code"/>
    <w:basedOn w:val="DefaultParagraphFont"/>
    <w:uiPriority w:val="99"/>
    <w:semiHidden/>
    <w:unhideWhenUsed/>
    <w:rsid w:val="00172EB3"/>
    <w:rPr>
      <w:rFonts w:ascii="Courier New" w:eastAsia="Times New Roman" w:hAnsi="Courier New" w:cs="Courier New"/>
      <w:sz w:val="20"/>
      <w:szCs w:val="20"/>
    </w:rPr>
  </w:style>
  <w:style w:type="character" w:styleId="Hyperlink">
    <w:name w:val="Hyperlink"/>
    <w:basedOn w:val="DefaultParagraphFont"/>
    <w:uiPriority w:val="99"/>
    <w:unhideWhenUsed/>
    <w:rsid w:val="002B727F"/>
    <w:rPr>
      <w:color w:val="0000FF" w:themeColor="hyperlink"/>
      <w:u w:val="single"/>
    </w:rPr>
  </w:style>
  <w:style w:type="character" w:styleId="UnresolvedMention">
    <w:name w:val="Unresolved Mention"/>
    <w:basedOn w:val="DefaultParagraphFont"/>
    <w:uiPriority w:val="99"/>
    <w:semiHidden/>
    <w:unhideWhenUsed/>
    <w:rsid w:val="002B72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Zo6DYPoch5pnFd0GjUeRfaHN5A==">AMUW2mW5nLRi6Dr5qsiAglHrBojfcsrKs+zVV5AWfv88sQ25RhU55WvNoDOpB9uSCH3AVVFAfQwDuisGPGgsMxGOlN9KquAIy3NzAec9/zrKinHt+kePfy8=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DELL</cp:lastModifiedBy>
  <cp:revision>9</cp:revision>
  <dcterms:created xsi:type="dcterms:W3CDTF">2020-06-05T01:51:00Z</dcterms:created>
  <dcterms:modified xsi:type="dcterms:W3CDTF">2024-04-26T11:42:00Z</dcterms:modified>
</cp:coreProperties>
</file>