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6E85" w14:textId="77777777" w:rsidR="00C10A37" w:rsidRDefault="00C10A37" w:rsidP="00C10A3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Say we have a set of points on a graph. We want to center these points by taking the average of the coordinate, both X and Y. Find the balance point and move that to zero:</w:t>
      </w:r>
    </w:p>
    <w:p w14:paraId="13280DE0" w14:textId="17D088AF" w:rsidR="000B0A96" w:rsidRDefault="00C10A37">
      <w:r w:rsidRPr="00C10A37">
        <w:drawing>
          <wp:inline distT="0" distB="0" distL="0" distR="0" wp14:anchorId="7CFD8040" wp14:editId="242E1B0D">
            <wp:extent cx="6163535" cy="26673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3535" cy="2667372"/>
                    </a:xfrm>
                    <a:prstGeom prst="rect">
                      <a:avLst/>
                    </a:prstGeom>
                  </pic:spPr>
                </pic:pic>
              </a:graphicData>
            </a:graphic>
          </wp:inline>
        </w:drawing>
      </w:r>
    </w:p>
    <w:p w14:paraId="36185593" w14:textId="50CB598E" w:rsidR="00C10A37" w:rsidRDefault="00C10A37">
      <w:pPr>
        <w:rPr>
          <w:rFonts w:ascii="Arial" w:hAnsi="Arial" w:cs="Arial"/>
          <w:color w:val="2B2B2B"/>
          <w:sz w:val="30"/>
          <w:szCs w:val="30"/>
        </w:rPr>
      </w:pPr>
      <w:r>
        <w:rPr>
          <w:rFonts w:ascii="Arial" w:hAnsi="Arial" w:cs="Arial"/>
          <w:color w:val="2B2B2B"/>
          <w:sz w:val="30"/>
          <w:szCs w:val="30"/>
        </w:rPr>
        <w:t xml:space="preserve">Once the points are centered, </w:t>
      </w:r>
      <w:proofErr w:type="gramStart"/>
      <w:r>
        <w:rPr>
          <w:rFonts w:ascii="Arial" w:hAnsi="Arial" w:cs="Arial"/>
          <w:color w:val="2B2B2B"/>
          <w:sz w:val="30"/>
          <w:szCs w:val="30"/>
        </w:rPr>
        <w:t>we're</w:t>
      </w:r>
      <w:proofErr w:type="gramEnd"/>
      <w:r>
        <w:rPr>
          <w:rFonts w:ascii="Arial" w:hAnsi="Arial" w:cs="Arial"/>
          <w:color w:val="2B2B2B"/>
          <w:sz w:val="30"/>
          <w:szCs w:val="30"/>
        </w:rPr>
        <w:t xml:space="preserve"> going to create a 2x2 matrix that consists of the variance and covariances that we found in the previous step:</w:t>
      </w:r>
    </w:p>
    <w:p w14:paraId="24376E56" w14:textId="493C7C6F" w:rsidR="00C10A37" w:rsidRDefault="00C10A37">
      <w:r w:rsidRPr="00C10A37">
        <w:drawing>
          <wp:inline distT="0" distB="0" distL="0" distR="0" wp14:anchorId="5699ACFC" wp14:editId="608E2C0B">
            <wp:extent cx="6373114" cy="408679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3114" cy="4086795"/>
                    </a:xfrm>
                    <a:prstGeom prst="rect">
                      <a:avLst/>
                    </a:prstGeom>
                  </pic:spPr>
                </pic:pic>
              </a:graphicData>
            </a:graphic>
          </wp:inline>
        </w:drawing>
      </w:r>
    </w:p>
    <w:p w14:paraId="03E6F0FF" w14:textId="77777777" w:rsidR="00C10A37" w:rsidRDefault="00C10A37" w:rsidP="00C10A3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This matrix will be used to transform the points from one graph to another by using the numbers to create a formula for our transformation. The top two values of the matrix will correspond to one point and the bottom two values to another.</w:t>
      </w:r>
    </w:p>
    <w:p w14:paraId="4DB81A1D" w14:textId="77777777" w:rsidR="00C10A37" w:rsidRDefault="00C10A37" w:rsidP="00C10A3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our example, the formula for the points becomes (6x + 2y, 2x + 3y). </w:t>
      </w:r>
      <w:proofErr w:type="gramStart"/>
      <w:r>
        <w:rPr>
          <w:rFonts w:ascii="Arial" w:hAnsi="Arial" w:cs="Arial"/>
          <w:color w:val="2B2B2B"/>
          <w:sz w:val="30"/>
          <w:szCs w:val="30"/>
        </w:rPr>
        <w:t>Let's</w:t>
      </w:r>
      <w:proofErr w:type="gramEnd"/>
      <w:r>
        <w:rPr>
          <w:rFonts w:ascii="Arial" w:hAnsi="Arial" w:cs="Arial"/>
          <w:color w:val="2B2B2B"/>
          <w:sz w:val="30"/>
          <w:szCs w:val="30"/>
        </w:rPr>
        <w:t xml:space="preserve"> plug some coordinates into the formula:</w:t>
      </w:r>
    </w:p>
    <w:p w14:paraId="307E9161" w14:textId="3A2787BB" w:rsidR="00C10A37" w:rsidRDefault="00C10A37">
      <w:r w:rsidRPr="00C10A37">
        <w:drawing>
          <wp:inline distT="0" distB="0" distL="0" distR="0" wp14:anchorId="3BF0A8AA" wp14:editId="1A834CD7">
            <wp:extent cx="8221222" cy="27245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1222" cy="2724530"/>
                    </a:xfrm>
                    <a:prstGeom prst="rect">
                      <a:avLst/>
                    </a:prstGeom>
                  </pic:spPr>
                </pic:pic>
              </a:graphicData>
            </a:graphic>
          </wp:inline>
        </w:drawing>
      </w:r>
    </w:p>
    <w:p w14:paraId="198EF08B" w14:textId="6E33C965" w:rsidR="00C10A37" w:rsidRDefault="00C10A37">
      <w:pPr>
        <w:rPr>
          <w:rFonts w:ascii="Arial" w:hAnsi="Arial" w:cs="Arial"/>
          <w:color w:val="2B2B2B"/>
          <w:sz w:val="30"/>
          <w:szCs w:val="30"/>
        </w:rPr>
      </w:pPr>
      <w:r>
        <w:rPr>
          <w:rFonts w:ascii="Arial" w:hAnsi="Arial" w:cs="Arial"/>
          <w:color w:val="2B2B2B"/>
          <w:sz w:val="30"/>
          <w:szCs w:val="30"/>
        </w:rPr>
        <w:t xml:space="preserve">Now, </w:t>
      </w:r>
      <w:proofErr w:type="gramStart"/>
      <w:r>
        <w:rPr>
          <w:rFonts w:ascii="Arial" w:hAnsi="Arial" w:cs="Arial"/>
          <w:color w:val="2B2B2B"/>
          <w:sz w:val="30"/>
          <w:szCs w:val="30"/>
        </w:rPr>
        <w:t>let's</w:t>
      </w:r>
      <w:proofErr w:type="gramEnd"/>
      <w:r>
        <w:rPr>
          <w:rFonts w:ascii="Arial" w:hAnsi="Arial" w:cs="Arial"/>
          <w:color w:val="2B2B2B"/>
          <w:sz w:val="30"/>
          <w:szCs w:val="30"/>
        </w:rPr>
        <w:t xml:space="preserve"> plot the new points from the right side of the matrix to create a linear transformation:</w:t>
      </w:r>
    </w:p>
    <w:p w14:paraId="03A0C2E2" w14:textId="77777777" w:rsidR="00C10A37" w:rsidRDefault="00C10A37" w:rsidP="00C10A37">
      <w:pPr>
        <w:spacing w:after="0" w:line="450" w:lineRule="atLeast"/>
        <w:rPr>
          <w:rFonts w:ascii="Arial" w:eastAsia="Times New Roman" w:hAnsi="Arial" w:cs="Arial"/>
          <w:b/>
          <w:bCs/>
          <w:caps/>
          <w:sz w:val="29"/>
          <w:szCs w:val="29"/>
          <w:bdr w:val="none" w:sz="0" w:space="0" w:color="auto" w:frame="1"/>
        </w:rPr>
      </w:pPr>
      <w:r w:rsidRPr="00C10A37">
        <w:rPr>
          <w:rFonts w:ascii="Arial" w:eastAsia="Times New Roman" w:hAnsi="Arial" w:cs="Arial"/>
          <w:b/>
          <w:bCs/>
          <w:sz w:val="36"/>
          <w:szCs w:val="36"/>
        </w:rPr>
        <w:drawing>
          <wp:inline distT="0" distB="0" distL="0" distR="0" wp14:anchorId="1908D423" wp14:editId="02BEF05A">
            <wp:extent cx="4401164" cy="666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164" cy="666843"/>
                    </a:xfrm>
                    <a:prstGeom prst="rect">
                      <a:avLst/>
                    </a:prstGeom>
                  </pic:spPr>
                </pic:pic>
              </a:graphicData>
            </a:graphic>
          </wp:inline>
        </w:drawing>
      </w:r>
    </w:p>
    <w:p w14:paraId="5F7F056E" w14:textId="7217518F" w:rsidR="00C10A37" w:rsidRPr="00C10A37" w:rsidRDefault="00C10A37" w:rsidP="00C10A37">
      <w:pPr>
        <w:spacing w:after="0" w:line="450" w:lineRule="atLeast"/>
        <w:rPr>
          <w:rFonts w:ascii="Arial" w:eastAsia="Times New Roman" w:hAnsi="Arial" w:cs="Arial"/>
          <w:sz w:val="30"/>
          <w:szCs w:val="30"/>
        </w:rPr>
      </w:pPr>
      <w:r w:rsidRPr="00C10A37">
        <w:rPr>
          <w:rFonts w:ascii="Arial" w:eastAsia="Times New Roman" w:hAnsi="Arial" w:cs="Arial"/>
          <w:b/>
          <w:bCs/>
          <w:caps/>
          <w:sz w:val="29"/>
          <w:szCs w:val="29"/>
          <w:bdr w:val="none" w:sz="0" w:space="0" w:color="auto" w:frame="1"/>
        </w:rPr>
        <w:t>NOTE</w:t>
      </w:r>
    </w:p>
    <w:p w14:paraId="2700497E" w14:textId="77777777" w:rsidR="00C10A37" w:rsidRPr="00C10A37" w:rsidRDefault="00C10A37" w:rsidP="00C10A37">
      <w:pPr>
        <w:spacing w:line="450" w:lineRule="atLeast"/>
        <w:rPr>
          <w:rFonts w:ascii="Arial" w:eastAsia="Times New Roman" w:hAnsi="Arial" w:cs="Arial"/>
          <w:sz w:val="30"/>
          <w:szCs w:val="30"/>
        </w:rPr>
      </w:pPr>
      <w:r w:rsidRPr="00C10A37">
        <w:rPr>
          <w:rFonts w:ascii="Arial" w:eastAsia="Times New Roman" w:hAnsi="Arial" w:cs="Arial"/>
          <w:sz w:val="30"/>
          <w:szCs w:val="30"/>
        </w:rPr>
        <w:t>Eigenvectors and eigenvalues can be complicated subjects rooted in linear algebra. We cover these at a very high level, but if you wish to explore more on your own, you can read more about </w:t>
      </w:r>
      <w:hyperlink r:id="rId8" w:tgtFrame="_blank" w:history="1">
        <w:r w:rsidRPr="00C10A37">
          <w:rPr>
            <w:rFonts w:ascii="Arial" w:eastAsia="Times New Roman" w:hAnsi="Arial" w:cs="Arial"/>
            <w:color w:val="0000FF"/>
            <w:sz w:val="30"/>
            <w:szCs w:val="30"/>
            <w:u w:val="single"/>
          </w:rPr>
          <w:t>Eigenvalues and eigenvectors</w:t>
        </w:r>
        <w:r w:rsidRPr="00C10A37">
          <w:rPr>
            <w:rFonts w:ascii="Arial" w:eastAsia="Times New Roman" w:hAnsi="Arial" w:cs="Arial"/>
            <w:color w:val="0000FF"/>
            <w:sz w:val="30"/>
            <w:szCs w:val="30"/>
            <w:u w:val="single"/>
            <w:bdr w:val="none" w:sz="0" w:space="0" w:color="auto" w:frame="1"/>
          </w:rPr>
          <w:t> (Links to an external site.)</w:t>
        </w:r>
      </w:hyperlink>
      <w:r w:rsidRPr="00C10A37">
        <w:rPr>
          <w:rFonts w:ascii="Arial" w:eastAsia="Times New Roman" w:hAnsi="Arial" w:cs="Arial"/>
          <w:sz w:val="30"/>
          <w:szCs w:val="30"/>
        </w:rPr>
        <w:t> and watch this </w:t>
      </w:r>
      <w:hyperlink r:id="rId9" w:tgtFrame="_blank" w:history="1">
        <w:r w:rsidRPr="00C10A37">
          <w:rPr>
            <w:rFonts w:ascii="Arial" w:eastAsia="Times New Roman" w:hAnsi="Arial" w:cs="Arial"/>
            <w:color w:val="0000FF"/>
            <w:sz w:val="30"/>
            <w:szCs w:val="30"/>
            <w:u w:val="single"/>
          </w:rPr>
          <w:t>video</w:t>
        </w:r>
        <w:r w:rsidRPr="00C10A37">
          <w:rPr>
            <w:rFonts w:ascii="Arial" w:eastAsia="Times New Roman" w:hAnsi="Arial" w:cs="Arial"/>
            <w:color w:val="0000FF"/>
            <w:sz w:val="30"/>
            <w:szCs w:val="30"/>
            <w:u w:val="single"/>
            <w:bdr w:val="none" w:sz="0" w:space="0" w:color="auto" w:frame="1"/>
          </w:rPr>
          <w:t> (Links to an external site.)</w:t>
        </w:r>
      </w:hyperlink>
    </w:p>
    <w:p w14:paraId="51103C44" w14:textId="77777777" w:rsidR="00C10A37" w:rsidRPr="00C10A37" w:rsidRDefault="00C10A37" w:rsidP="00C10A37">
      <w:pPr>
        <w:spacing w:before="375" w:after="375" w:line="240" w:lineRule="auto"/>
        <w:rPr>
          <w:rFonts w:ascii="Arial" w:eastAsia="Times New Roman" w:hAnsi="Arial" w:cs="Arial"/>
          <w:color w:val="2B2B2B"/>
          <w:sz w:val="30"/>
          <w:szCs w:val="30"/>
        </w:rPr>
      </w:pPr>
      <w:r w:rsidRPr="00C10A37">
        <w:rPr>
          <w:rFonts w:ascii="Arial" w:eastAsia="Times New Roman" w:hAnsi="Arial" w:cs="Arial"/>
          <w:color w:val="2B2B2B"/>
          <w:sz w:val="30"/>
          <w:szCs w:val="30"/>
        </w:rPr>
        <w:t>As you can see, the points stretch out in our graph in two directions. One direction moves from southwest to northeast direction while another direction moves from southeast to northwest. These are called </w:t>
      </w:r>
      <w:r w:rsidRPr="00C10A37">
        <w:rPr>
          <w:rFonts w:ascii="Arial" w:eastAsia="Times New Roman" w:hAnsi="Arial" w:cs="Arial"/>
          <w:b/>
          <w:bCs/>
          <w:color w:val="2B2B2B"/>
          <w:sz w:val="30"/>
          <w:szCs w:val="30"/>
        </w:rPr>
        <w:t>eigenvectors</w:t>
      </w:r>
      <w:r w:rsidRPr="00C10A37">
        <w:rPr>
          <w:rFonts w:ascii="Arial" w:eastAsia="Times New Roman" w:hAnsi="Arial" w:cs="Arial"/>
          <w:color w:val="2B2B2B"/>
          <w:sz w:val="30"/>
          <w:szCs w:val="30"/>
        </w:rPr>
        <w:t>, as indicated by the arrows in the graph below:</w:t>
      </w:r>
    </w:p>
    <w:p w14:paraId="53C21EFA" w14:textId="07C09712" w:rsidR="00C10A37" w:rsidRDefault="00C10A37">
      <w:r w:rsidRPr="00C10A37">
        <w:drawing>
          <wp:inline distT="0" distB="0" distL="0" distR="0" wp14:anchorId="5F36B16F" wp14:editId="5041CF75">
            <wp:extent cx="6087325" cy="239110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7325" cy="2391109"/>
                    </a:xfrm>
                    <a:prstGeom prst="rect">
                      <a:avLst/>
                    </a:prstGeom>
                  </pic:spPr>
                </pic:pic>
              </a:graphicData>
            </a:graphic>
          </wp:inline>
        </w:drawing>
      </w:r>
    </w:p>
    <w:p w14:paraId="02703FAC" w14:textId="7FEB2D12" w:rsidR="00C10A37" w:rsidRDefault="00C10A37">
      <w:r w:rsidRPr="00C10A37">
        <w:drawing>
          <wp:inline distT="0" distB="0" distL="0" distR="0" wp14:anchorId="71804E31" wp14:editId="6244AE9A">
            <wp:extent cx="6487430" cy="228631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7430" cy="2286319"/>
                    </a:xfrm>
                    <a:prstGeom prst="rect">
                      <a:avLst/>
                    </a:prstGeom>
                  </pic:spPr>
                </pic:pic>
              </a:graphicData>
            </a:graphic>
          </wp:inline>
        </w:drawing>
      </w:r>
    </w:p>
    <w:p w14:paraId="7C2D17A7" w14:textId="5E058148" w:rsidR="00C10A37" w:rsidRDefault="00C10A37">
      <w:r w:rsidRPr="00C10A37">
        <w:drawing>
          <wp:inline distT="0" distB="0" distL="0" distR="0" wp14:anchorId="6D10F572" wp14:editId="3EA51438">
            <wp:extent cx="6144482" cy="273405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4482" cy="2734057"/>
                    </a:xfrm>
                    <a:prstGeom prst="rect">
                      <a:avLst/>
                    </a:prstGeom>
                  </pic:spPr>
                </pic:pic>
              </a:graphicData>
            </a:graphic>
          </wp:inline>
        </w:drawing>
      </w:r>
    </w:p>
    <w:p w14:paraId="11B938B5" w14:textId="77777777" w:rsidR="00C10A37" w:rsidRDefault="00C10A37" w:rsidP="00C10A3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We also see the direction that stretched with the eigenvectors of (2, 1) and (-1, 2):</w:t>
      </w:r>
    </w:p>
    <w:p w14:paraId="143D984D" w14:textId="3753E395" w:rsidR="00C10A37" w:rsidRDefault="00C10A37">
      <w:r w:rsidRPr="00C10A37">
        <w:drawing>
          <wp:inline distT="0" distB="0" distL="0" distR="0" wp14:anchorId="150E401A" wp14:editId="5EBDEDAD">
            <wp:extent cx="6106377" cy="256258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6377" cy="2562583"/>
                    </a:xfrm>
                    <a:prstGeom prst="rect">
                      <a:avLst/>
                    </a:prstGeom>
                  </pic:spPr>
                </pic:pic>
              </a:graphicData>
            </a:graphic>
          </wp:inline>
        </w:drawing>
      </w:r>
    </w:p>
    <w:p w14:paraId="284EADE3" w14:textId="6E361FF2" w:rsidR="00C10A37" w:rsidRDefault="00C10A37">
      <w:pPr>
        <w:rPr>
          <w:rFonts w:ascii="Arial" w:hAnsi="Arial" w:cs="Arial"/>
          <w:color w:val="2B2B2B"/>
          <w:sz w:val="30"/>
          <w:szCs w:val="30"/>
        </w:rPr>
      </w:pPr>
      <w:r>
        <w:rPr>
          <w:rFonts w:ascii="Arial" w:hAnsi="Arial" w:cs="Arial"/>
          <w:color w:val="2B2B2B"/>
          <w:sz w:val="30"/>
          <w:szCs w:val="30"/>
        </w:rPr>
        <w:t>The big takeaway from eigenvectors and eigenvalues is that they show us the spread of the dataset and by how much.</w:t>
      </w:r>
    </w:p>
    <w:p w14:paraId="2D74889E" w14:textId="3E46680A" w:rsidR="00C10A37" w:rsidRDefault="00C10A37">
      <w:r w:rsidRPr="00C10A37">
        <w:drawing>
          <wp:inline distT="0" distB="0" distL="0" distR="0" wp14:anchorId="4890FDA1" wp14:editId="7D5EF0BC">
            <wp:extent cx="3296110" cy="134321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6110" cy="1343212"/>
                    </a:xfrm>
                    <a:prstGeom prst="rect">
                      <a:avLst/>
                    </a:prstGeom>
                  </pic:spPr>
                </pic:pic>
              </a:graphicData>
            </a:graphic>
          </wp:inline>
        </w:drawing>
      </w:r>
    </w:p>
    <w:p w14:paraId="76ABCE78" w14:textId="77777777" w:rsidR="00880027" w:rsidRDefault="00880027" w:rsidP="0088002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Now </w:t>
      </w:r>
      <w:proofErr w:type="gramStart"/>
      <w:r>
        <w:rPr>
          <w:rFonts w:ascii="Arial" w:hAnsi="Arial" w:cs="Arial"/>
          <w:color w:val="2B2B2B"/>
          <w:sz w:val="30"/>
          <w:szCs w:val="30"/>
        </w:rPr>
        <w:t>it's</w:t>
      </w:r>
      <w:proofErr w:type="gramEnd"/>
      <w:r>
        <w:rPr>
          <w:rFonts w:ascii="Arial" w:hAnsi="Arial" w:cs="Arial"/>
          <w:color w:val="2B2B2B"/>
          <w:sz w:val="30"/>
          <w:szCs w:val="30"/>
        </w:rPr>
        <w:t xml:space="preserve"> time to put everything together and show how PCA works. Given our two eigenvalues from before, 7 and 2, take the greater eigenvalue, 7, and eliminate the other since </w:t>
      </w:r>
      <w:proofErr w:type="gramStart"/>
      <w:r>
        <w:rPr>
          <w:rFonts w:ascii="Arial" w:hAnsi="Arial" w:cs="Arial"/>
          <w:color w:val="2B2B2B"/>
          <w:sz w:val="30"/>
          <w:szCs w:val="30"/>
        </w:rPr>
        <w:t>it's</w:t>
      </w:r>
      <w:proofErr w:type="gramEnd"/>
      <w:r>
        <w:rPr>
          <w:rFonts w:ascii="Arial" w:hAnsi="Arial" w:cs="Arial"/>
          <w:color w:val="2B2B2B"/>
          <w:sz w:val="30"/>
          <w:szCs w:val="30"/>
        </w:rPr>
        <w:t xml:space="preserve"> less important. The higher eigenvalue is the axis that carries the most amount of information.</w:t>
      </w:r>
    </w:p>
    <w:p w14:paraId="381CD2C5" w14:textId="77777777" w:rsidR="00880027" w:rsidRDefault="00880027" w:rsidP="00880027">
      <w:pPr>
        <w:pStyle w:val="NormalWeb"/>
        <w:spacing w:before="375" w:beforeAutospacing="0" w:after="375" w:afterAutospacing="0"/>
        <w:rPr>
          <w:rFonts w:ascii="Arial" w:hAnsi="Arial" w:cs="Arial"/>
          <w:color w:val="2B2B2B"/>
          <w:sz w:val="30"/>
          <w:szCs w:val="30"/>
        </w:rPr>
      </w:pPr>
      <w:proofErr w:type="gramStart"/>
      <w:r>
        <w:rPr>
          <w:rFonts w:ascii="Arial" w:hAnsi="Arial" w:cs="Arial"/>
          <w:color w:val="2B2B2B"/>
          <w:sz w:val="30"/>
          <w:szCs w:val="30"/>
        </w:rPr>
        <w:t>We'll</w:t>
      </w:r>
      <w:proofErr w:type="gramEnd"/>
      <w:r>
        <w:rPr>
          <w:rFonts w:ascii="Arial" w:hAnsi="Arial" w:cs="Arial"/>
          <w:color w:val="2B2B2B"/>
          <w:sz w:val="30"/>
          <w:szCs w:val="30"/>
        </w:rPr>
        <w:t xml:space="preserve"> also take the corresponding eigenvector, which is (2,1).</w:t>
      </w:r>
    </w:p>
    <w:p w14:paraId="44CEAF1A" w14:textId="77777777" w:rsidR="00880027" w:rsidRDefault="00880027" w:rsidP="0088002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Next, extend that eigenvector with the higher value to a line and project all our points onto that line:</w:t>
      </w:r>
    </w:p>
    <w:p w14:paraId="2E121855" w14:textId="1E558097" w:rsidR="00C10A37" w:rsidRDefault="00880027">
      <w:r w:rsidRPr="00880027">
        <w:drawing>
          <wp:inline distT="0" distB="0" distL="0" distR="0" wp14:anchorId="69D28117" wp14:editId="4BAF4777">
            <wp:extent cx="6077798" cy="2476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7798" cy="2476846"/>
                    </a:xfrm>
                    <a:prstGeom prst="rect">
                      <a:avLst/>
                    </a:prstGeom>
                  </pic:spPr>
                </pic:pic>
              </a:graphicData>
            </a:graphic>
          </wp:inline>
        </w:drawing>
      </w:r>
    </w:p>
    <w:p w14:paraId="5132EAF5" w14:textId="3C4E1CD3" w:rsidR="00880027" w:rsidRDefault="00880027">
      <w:pPr>
        <w:rPr>
          <w:rFonts w:ascii="Arial" w:hAnsi="Arial" w:cs="Arial"/>
          <w:color w:val="2B2B2B"/>
          <w:sz w:val="30"/>
          <w:szCs w:val="30"/>
        </w:rPr>
      </w:pPr>
      <w:r>
        <w:rPr>
          <w:rFonts w:ascii="Arial" w:hAnsi="Arial" w:cs="Arial"/>
          <w:color w:val="2B2B2B"/>
          <w:sz w:val="30"/>
          <w:szCs w:val="30"/>
        </w:rPr>
        <w:t xml:space="preserve">Now </w:t>
      </w:r>
      <w:proofErr w:type="gramStart"/>
      <w:r>
        <w:rPr>
          <w:rFonts w:ascii="Arial" w:hAnsi="Arial" w:cs="Arial"/>
          <w:color w:val="2B2B2B"/>
          <w:sz w:val="30"/>
          <w:szCs w:val="30"/>
        </w:rPr>
        <w:t>let's</w:t>
      </w:r>
      <w:proofErr w:type="gramEnd"/>
      <w:r>
        <w:rPr>
          <w:rFonts w:ascii="Arial" w:hAnsi="Arial" w:cs="Arial"/>
          <w:color w:val="2B2B2B"/>
          <w:sz w:val="30"/>
          <w:szCs w:val="30"/>
        </w:rPr>
        <w:t xml:space="preserve"> put everything together and show what PCA is doing. </w:t>
      </w:r>
      <w:proofErr w:type="gramStart"/>
      <w:r>
        <w:rPr>
          <w:rFonts w:ascii="Arial" w:hAnsi="Arial" w:cs="Arial"/>
          <w:color w:val="2B2B2B"/>
          <w:sz w:val="30"/>
          <w:szCs w:val="30"/>
        </w:rPr>
        <w:t>We'll</w:t>
      </w:r>
      <w:proofErr w:type="gramEnd"/>
      <w:r>
        <w:rPr>
          <w:rFonts w:ascii="Arial" w:hAnsi="Arial" w:cs="Arial"/>
          <w:color w:val="2B2B2B"/>
          <w:sz w:val="30"/>
          <w:szCs w:val="30"/>
        </w:rPr>
        <w:t xml:space="preserve"> up the ante a little bit and expand from two to five columns of data. First, take our data that consists of five columns, or features. Note, the asterisk (*) will represent a number as </w:t>
      </w:r>
      <w:proofErr w:type="gramStart"/>
      <w:r>
        <w:rPr>
          <w:rFonts w:ascii="Arial" w:hAnsi="Arial" w:cs="Arial"/>
          <w:color w:val="2B2B2B"/>
          <w:sz w:val="30"/>
          <w:szCs w:val="30"/>
        </w:rPr>
        <w:t>we'll</w:t>
      </w:r>
      <w:proofErr w:type="gramEnd"/>
      <w:r>
        <w:rPr>
          <w:rFonts w:ascii="Arial" w:hAnsi="Arial" w:cs="Arial"/>
          <w:color w:val="2B2B2B"/>
          <w:sz w:val="30"/>
          <w:szCs w:val="30"/>
        </w:rPr>
        <w:t xml:space="preserve"> avoid using numbers to simplify the exercise:</w:t>
      </w:r>
    </w:p>
    <w:p w14:paraId="1BB4B1C2" w14:textId="180B5851" w:rsidR="00880027" w:rsidRDefault="00880027">
      <w:r w:rsidRPr="00880027">
        <w:drawing>
          <wp:inline distT="0" distB="0" distL="0" distR="0" wp14:anchorId="360956A8" wp14:editId="1F4E4074">
            <wp:extent cx="8240275" cy="195289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40275" cy="1952898"/>
                    </a:xfrm>
                    <a:prstGeom prst="rect">
                      <a:avLst/>
                    </a:prstGeom>
                  </pic:spPr>
                </pic:pic>
              </a:graphicData>
            </a:graphic>
          </wp:inline>
        </w:drawing>
      </w:r>
    </w:p>
    <w:p w14:paraId="1E59EDF2" w14:textId="77777777" w:rsidR="00880027" w:rsidRDefault="00880027" w:rsidP="0088002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Put all the data points into a 5x5 covariance matrix. The eigenvectors and eigenvalues are calculated for each of those five columns in the matrix. Again, the asterisk (*) represents a number:</w:t>
      </w:r>
    </w:p>
    <w:p w14:paraId="0647DB6B" w14:textId="24F85BAB" w:rsidR="00880027" w:rsidRDefault="00880027">
      <w:r w:rsidRPr="00880027">
        <w:drawing>
          <wp:inline distT="0" distB="0" distL="0" distR="0" wp14:anchorId="27603F3C" wp14:editId="32669895">
            <wp:extent cx="6239746" cy="17909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9746" cy="1790950"/>
                    </a:xfrm>
                    <a:prstGeom prst="rect">
                      <a:avLst/>
                    </a:prstGeom>
                  </pic:spPr>
                </pic:pic>
              </a:graphicData>
            </a:graphic>
          </wp:inline>
        </w:drawing>
      </w:r>
    </w:p>
    <w:p w14:paraId="49D3782C" w14:textId="77777777" w:rsidR="00880027" w:rsidRDefault="00880027" w:rsidP="0088002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From the matrix we can produce a list of eigenvectors and corresponding eigenvalues:</w:t>
      </w:r>
    </w:p>
    <w:p w14:paraId="66E16E8C" w14:textId="3C13A742" w:rsidR="00880027" w:rsidRDefault="00880027">
      <w:r w:rsidRPr="00880027">
        <w:drawing>
          <wp:inline distT="0" distB="0" distL="0" distR="0" wp14:anchorId="11AC1880" wp14:editId="1234B3FB">
            <wp:extent cx="6115904" cy="1752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904" cy="1752845"/>
                    </a:xfrm>
                    <a:prstGeom prst="rect">
                      <a:avLst/>
                    </a:prstGeom>
                  </pic:spPr>
                </pic:pic>
              </a:graphicData>
            </a:graphic>
          </wp:inline>
        </w:drawing>
      </w:r>
    </w:p>
    <w:p w14:paraId="5904593B" w14:textId="27918224" w:rsidR="00880027" w:rsidRDefault="00880027">
      <w:pPr>
        <w:rPr>
          <w:rFonts w:ascii="Arial" w:hAnsi="Arial" w:cs="Arial"/>
          <w:color w:val="2B2B2B"/>
          <w:sz w:val="30"/>
          <w:szCs w:val="30"/>
        </w:rPr>
      </w:pPr>
      <w:r>
        <w:rPr>
          <w:rFonts w:ascii="Arial" w:hAnsi="Arial" w:cs="Arial"/>
          <w:color w:val="2B2B2B"/>
          <w:sz w:val="30"/>
          <w:szCs w:val="30"/>
        </w:rPr>
        <w:t xml:space="preserve">We pick how many eigenvalues we want to keep and which to drop. For this example, </w:t>
      </w:r>
      <w:proofErr w:type="gramStart"/>
      <w:r>
        <w:rPr>
          <w:rFonts w:ascii="Arial" w:hAnsi="Arial" w:cs="Arial"/>
          <w:color w:val="2B2B2B"/>
          <w:sz w:val="30"/>
          <w:szCs w:val="30"/>
        </w:rPr>
        <w:t>we'll</w:t>
      </w:r>
      <w:proofErr w:type="gramEnd"/>
      <w:r>
        <w:rPr>
          <w:rFonts w:ascii="Arial" w:hAnsi="Arial" w:cs="Arial"/>
          <w:color w:val="2B2B2B"/>
          <w:sz w:val="30"/>
          <w:szCs w:val="30"/>
        </w:rPr>
        <w:t xml:space="preserve"> keep the top two eigenvalues and drop three:</w:t>
      </w:r>
    </w:p>
    <w:p w14:paraId="143A5BB3" w14:textId="5733AC94" w:rsidR="00880027" w:rsidRDefault="00880027">
      <w:r w:rsidRPr="00880027">
        <w:drawing>
          <wp:inline distT="0" distB="0" distL="0" distR="0" wp14:anchorId="5AF66603" wp14:editId="39B45BD4">
            <wp:extent cx="6144482" cy="18195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4482" cy="1819529"/>
                    </a:xfrm>
                    <a:prstGeom prst="rect">
                      <a:avLst/>
                    </a:prstGeom>
                  </pic:spPr>
                </pic:pic>
              </a:graphicData>
            </a:graphic>
          </wp:inline>
        </w:drawing>
      </w:r>
    </w:p>
    <w:p w14:paraId="74709E6D" w14:textId="3D1677D2" w:rsidR="00880027" w:rsidRDefault="00880027">
      <w:pPr>
        <w:rPr>
          <w:rFonts w:ascii="Arial" w:hAnsi="Arial" w:cs="Arial"/>
          <w:color w:val="2B2B2B"/>
          <w:sz w:val="30"/>
          <w:szCs w:val="30"/>
        </w:rPr>
      </w:pPr>
      <w:r>
        <w:rPr>
          <w:rFonts w:ascii="Arial" w:hAnsi="Arial" w:cs="Arial"/>
          <w:color w:val="2B2B2B"/>
          <w:sz w:val="30"/>
          <w:szCs w:val="30"/>
        </w:rPr>
        <w:t>Taking two will allow us to plot on a 2D plane. The two eigenvalues and eigenvectors will create a plane on which all the points can be plotted:</w:t>
      </w:r>
    </w:p>
    <w:p w14:paraId="21FF857D" w14:textId="4B214698" w:rsidR="00880027" w:rsidRDefault="00880027">
      <w:r w:rsidRPr="00880027">
        <w:drawing>
          <wp:inline distT="0" distB="0" distL="0" distR="0" wp14:anchorId="6A8FC756" wp14:editId="28DF19B1">
            <wp:extent cx="6154009" cy="214342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4009" cy="2143424"/>
                    </a:xfrm>
                    <a:prstGeom prst="rect">
                      <a:avLst/>
                    </a:prstGeom>
                  </pic:spPr>
                </pic:pic>
              </a:graphicData>
            </a:graphic>
          </wp:inline>
        </w:drawing>
      </w:r>
    </w:p>
    <w:p w14:paraId="50EE2D85" w14:textId="77777777" w:rsidR="00880027" w:rsidRDefault="00880027" w:rsidP="0088002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This now narrows down our five features to two and gives us a good snapshot of what the data should look like because we chose the directions the data spread the most.</w:t>
      </w:r>
    </w:p>
    <w:p w14:paraId="5C551876" w14:textId="77777777" w:rsidR="00880027" w:rsidRDefault="00880027" w:rsidP="0088002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Finally, these data points will give us a table of two columns, where the asterisk (*) is a number. Remember, when we coded PCA, </w:t>
      </w:r>
      <w:proofErr w:type="gramStart"/>
      <w:r>
        <w:rPr>
          <w:rFonts w:ascii="Arial" w:hAnsi="Arial" w:cs="Arial"/>
          <w:color w:val="2B2B2B"/>
          <w:sz w:val="30"/>
          <w:szCs w:val="30"/>
        </w:rPr>
        <w:t>the end result</w:t>
      </w:r>
      <w:proofErr w:type="gramEnd"/>
      <w:r>
        <w:rPr>
          <w:rFonts w:ascii="Arial" w:hAnsi="Arial" w:cs="Arial"/>
          <w:color w:val="2B2B2B"/>
          <w:sz w:val="30"/>
          <w:szCs w:val="30"/>
        </w:rPr>
        <w:t xml:space="preserve"> was two columns of principal components:</w:t>
      </w:r>
    </w:p>
    <w:p w14:paraId="569E0F0F" w14:textId="0BE2E439" w:rsidR="00880027" w:rsidRDefault="00880027">
      <w:r w:rsidRPr="00880027">
        <w:drawing>
          <wp:inline distT="0" distB="0" distL="0" distR="0" wp14:anchorId="285E3E09" wp14:editId="427E9E0F">
            <wp:extent cx="8221222" cy="223868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1222" cy="2238687"/>
                    </a:xfrm>
                    <a:prstGeom prst="rect">
                      <a:avLst/>
                    </a:prstGeom>
                  </pic:spPr>
                </pic:pic>
              </a:graphicData>
            </a:graphic>
          </wp:inline>
        </w:drawing>
      </w:r>
    </w:p>
    <w:p w14:paraId="547BBC40" w14:textId="77777777" w:rsidR="00880027" w:rsidRPr="00880027" w:rsidRDefault="00880027" w:rsidP="00880027">
      <w:pPr>
        <w:spacing w:after="0" w:line="450" w:lineRule="atLeast"/>
        <w:rPr>
          <w:rFonts w:ascii="Arial" w:eastAsia="Times New Roman" w:hAnsi="Arial" w:cs="Arial"/>
          <w:sz w:val="30"/>
          <w:szCs w:val="30"/>
        </w:rPr>
      </w:pPr>
      <w:r w:rsidRPr="00880027">
        <w:rPr>
          <w:rFonts w:ascii="Arial" w:eastAsia="Times New Roman" w:hAnsi="Arial" w:cs="Arial"/>
          <w:b/>
          <w:bCs/>
          <w:caps/>
          <w:sz w:val="29"/>
          <w:szCs w:val="29"/>
        </w:rPr>
        <w:t>IMPORTANT</w:t>
      </w:r>
    </w:p>
    <w:p w14:paraId="29F1C87B" w14:textId="77777777" w:rsidR="00880027" w:rsidRPr="00880027" w:rsidRDefault="00880027" w:rsidP="00880027">
      <w:pPr>
        <w:spacing w:line="450" w:lineRule="atLeast"/>
        <w:rPr>
          <w:rFonts w:ascii="Arial" w:eastAsia="Times New Roman" w:hAnsi="Arial" w:cs="Arial"/>
          <w:sz w:val="30"/>
          <w:szCs w:val="30"/>
        </w:rPr>
      </w:pPr>
      <w:r w:rsidRPr="00880027">
        <w:rPr>
          <w:rFonts w:ascii="Arial" w:eastAsia="Times New Roman" w:hAnsi="Arial" w:cs="Arial"/>
          <w:sz w:val="30"/>
          <w:szCs w:val="30"/>
        </w:rPr>
        <w:t xml:space="preserve">The statistics, linear transformations, and eigenvalues and eigenvectors all illustrate how PCA works. As you saw earlier, it is much easier to code than do </w:t>
      </w:r>
      <w:proofErr w:type="gramStart"/>
      <w:r w:rsidRPr="00880027">
        <w:rPr>
          <w:rFonts w:ascii="Arial" w:eastAsia="Times New Roman" w:hAnsi="Arial" w:cs="Arial"/>
          <w:sz w:val="30"/>
          <w:szCs w:val="30"/>
        </w:rPr>
        <w:t>all of</w:t>
      </w:r>
      <w:proofErr w:type="gramEnd"/>
      <w:r w:rsidRPr="00880027">
        <w:rPr>
          <w:rFonts w:ascii="Arial" w:eastAsia="Times New Roman" w:hAnsi="Arial" w:cs="Arial"/>
          <w:sz w:val="30"/>
          <w:szCs w:val="30"/>
        </w:rPr>
        <w:t xml:space="preserve"> this math. So, </w:t>
      </w:r>
      <w:proofErr w:type="gramStart"/>
      <w:r w:rsidRPr="00880027">
        <w:rPr>
          <w:rFonts w:ascii="Arial" w:eastAsia="Times New Roman" w:hAnsi="Arial" w:cs="Arial"/>
          <w:sz w:val="30"/>
          <w:szCs w:val="30"/>
        </w:rPr>
        <w:t>don't</w:t>
      </w:r>
      <w:proofErr w:type="gramEnd"/>
      <w:r w:rsidRPr="00880027">
        <w:rPr>
          <w:rFonts w:ascii="Arial" w:eastAsia="Times New Roman" w:hAnsi="Arial" w:cs="Arial"/>
          <w:sz w:val="30"/>
          <w:szCs w:val="30"/>
        </w:rPr>
        <w:t xml:space="preserve"> worry if this is confusing—remember, you've already coded it! It is important to understand, on some level, what PCA is doing in case </w:t>
      </w:r>
      <w:proofErr w:type="gramStart"/>
      <w:r w:rsidRPr="00880027">
        <w:rPr>
          <w:rFonts w:ascii="Arial" w:eastAsia="Times New Roman" w:hAnsi="Arial" w:cs="Arial"/>
          <w:sz w:val="30"/>
          <w:szCs w:val="30"/>
        </w:rPr>
        <w:t>you're</w:t>
      </w:r>
      <w:proofErr w:type="gramEnd"/>
      <w:r w:rsidRPr="00880027">
        <w:rPr>
          <w:rFonts w:ascii="Arial" w:eastAsia="Times New Roman" w:hAnsi="Arial" w:cs="Arial"/>
          <w:sz w:val="30"/>
          <w:szCs w:val="30"/>
        </w:rPr>
        <w:t xml:space="preserve"> ever asked in an interview.</w:t>
      </w:r>
    </w:p>
    <w:p w14:paraId="3BA4D95F" w14:textId="77777777" w:rsidR="00880027" w:rsidRPr="00880027" w:rsidRDefault="00880027" w:rsidP="00880027">
      <w:pPr>
        <w:spacing w:before="375" w:after="375" w:line="240" w:lineRule="auto"/>
        <w:rPr>
          <w:rFonts w:ascii="Arial" w:eastAsia="Times New Roman" w:hAnsi="Arial" w:cs="Arial"/>
          <w:color w:val="2B2B2B"/>
          <w:sz w:val="30"/>
          <w:szCs w:val="30"/>
        </w:rPr>
      </w:pPr>
      <w:r w:rsidRPr="00880027">
        <w:rPr>
          <w:rFonts w:ascii="Arial" w:eastAsia="Times New Roman" w:hAnsi="Arial" w:cs="Arial"/>
          <w:color w:val="2B2B2B"/>
          <w:sz w:val="30"/>
          <w:szCs w:val="30"/>
        </w:rPr>
        <w:t xml:space="preserve">That wraps up how PCA works. (Wow! That was a lot of fancy jargon!) Thankfully, code has made our work easier and now you have a better understanding of how to reduce dimensions yet </w:t>
      </w:r>
      <w:proofErr w:type="gramStart"/>
      <w:r w:rsidRPr="00880027">
        <w:rPr>
          <w:rFonts w:ascii="Arial" w:eastAsia="Times New Roman" w:hAnsi="Arial" w:cs="Arial"/>
          <w:color w:val="2B2B2B"/>
          <w:sz w:val="30"/>
          <w:szCs w:val="30"/>
        </w:rPr>
        <w:t>still keep</w:t>
      </w:r>
      <w:proofErr w:type="gramEnd"/>
      <w:r w:rsidRPr="00880027">
        <w:rPr>
          <w:rFonts w:ascii="Arial" w:eastAsia="Times New Roman" w:hAnsi="Arial" w:cs="Arial"/>
          <w:color w:val="2B2B2B"/>
          <w:sz w:val="30"/>
          <w:szCs w:val="30"/>
        </w:rPr>
        <w:t xml:space="preserve"> the values.</w:t>
      </w:r>
    </w:p>
    <w:p w14:paraId="1A5A2777" w14:textId="77777777" w:rsidR="00880027" w:rsidRDefault="00880027"/>
    <w:p w14:paraId="40963D54" w14:textId="77777777" w:rsidR="00880027" w:rsidRDefault="00880027"/>
    <w:p w14:paraId="41379AAB" w14:textId="77777777" w:rsidR="00880027" w:rsidRDefault="00880027"/>
    <w:p w14:paraId="33C68C39" w14:textId="77777777" w:rsidR="00880027" w:rsidRDefault="00880027"/>
    <w:sectPr w:rsidR="00880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1E"/>
    <w:rsid w:val="000B0A96"/>
    <w:rsid w:val="00880027"/>
    <w:rsid w:val="0090331E"/>
    <w:rsid w:val="00C10A37"/>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8F5E"/>
  <w15:chartTrackingRefBased/>
  <w15:docId w15:val="{ECF27AD1-0302-422C-8E1E-168ADF0D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0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10A37"/>
    <w:rPr>
      <w:rFonts w:ascii="Times New Roman" w:eastAsia="Times New Roman" w:hAnsi="Times New Roman" w:cs="Times New Roman"/>
      <w:b/>
      <w:bCs/>
      <w:sz w:val="36"/>
      <w:szCs w:val="36"/>
    </w:rPr>
  </w:style>
  <w:style w:type="character" w:styleId="Strong">
    <w:name w:val="Strong"/>
    <w:basedOn w:val="DefaultParagraphFont"/>
    <w:uiPriority w:val="22"/>
    <w:qFormat/>
    <w:rsid w:val="00C10A37"/>
    <w:rPr>
      <w:b/>
      <w:bCs/>
    </w:rPr>
  </w:style>
  <w:style w:type="character" w:styleId="Hyperlink">
    <w:name w:val="Hyperlink"/>
    <w:basedOn w:val="DefaultParagraphFont"/>
    <w:uiPriority w:val="99"/>
    <w:semiHidden/>
    <w:unhideWhenUsed/>
    <w:rsid w:val="00C10A37"/>
    <w:rPr>
      <w:color w:val="0000FF"/>
      <w:u w:val="single"/>
    </w:rPr>
  </w:style>
  <w:style w:type="character" w:customStyle="1" w:styleId="screenreader-only">
    <w:name w:val="screenreader-only"/>
    <w:basedOn w:val="DefaultParagraphFont"/>
    <w:rsid w:val="00C10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7696">
      <w:bodyDiv w:val="1"/>
      <w:marLeft w:val="0"/>
      <w:marRight w:val="0"/>
      <w:marTop w:val="0"/>
      <w:marBottom w:val="0"/>
      <w:divBdr>
        <w:top w:val="none" w:sz="0" w:space="0" w:color="auto"/>
        <w:left w:val="none" w:sz="0" w:space="0" w:color="auto"/>
        <w:bottom w:val="none" w:sz="0" w:space="0" w:color="auto"/>
        <w:right w:val="none" w:sz="0" w:space="0" w:color="auto"/>
      </w:divBdr>
      <w:divsChild>
        <w:div w:id="203835734">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90964948">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696976748">
      <w:bodyDiv w:val="1"/>
      <w:marLeft w:val="0"/>
      <w:marRight w:val="0"/>
      <w:marTop w:val="0"/>
      <w:marBottom w:val="0"/>
      <w:divBdr>
        <w:top w:val="none" w:sz="0" w:space="0" w:color="auto"/>
        <w:left w:val="none" w:sz="0" w:space="0" w:color="auto"/>
        <w:bottom w:val="none" w:sz="0" w:space="0" w:color="auto"/>
        <w:right w:val="none" w:sz="0" w:space="0" w:color="auto"/>
      </w:divBdr>
    </w:div>
    <w:div w:id="911083790">
      <w:bodyDiv w:val="1"/>
      <w:marLeft w:val="0"/>
      <w:marRight w:val="0"/>
      <w:marTop w:val="0"/>
      <w:marBottom w:val="0"/>
      <w:divBdr>
        <w:top w:val="none" w:sz="0" w:space="0" w:color="auto"/>
        <w:left w:val="none" w:sz="0" w:space="0" w:color="auto"/>
        <w:bottom w:val="none" w:sz="0" w:space="0" w:color="auto"/>
        <w:right w:val="none" w:sz="0" w:space="0" w:color="auto"/>
      </w:divBdr>
    </w:div>
    <w:div w:id="957489284">
      <w:bodyDiv w:val="1"/>
      <w:marLeft w:val="0"/>
      <w:marRight w:val="0"/>
      <w:marTop w:val="0"/>
      <w:marBottom w:val="0"/>
      <w:divBdr>
        <w:top w:val="none" w:sz="0" w:space="0" w:color="auto"/>
        <w:left w:val="none" w:sz="0" w:space="0" w:color="auto"/>
        <w:bottom w:val="none" w:sz="0" w:space="0" w:color="auto"/>
        <w:right w:val="none" w:sz="0" w:space="0" w:color="auto"/>
      </w:divBdr>
    </w:div>
    <w:div w:id="1309549225">
      <w:bodyDiv w:val="1"/>
      <w:marLeft w:val="0"/>
      <w:marRight w:val="0"/>
      <w:marTop w:val="0"/>
      <w:marBottom w:val="0"/>
      <w:divBdr>
        <w:top w:val="none" w:sz="0" w:space="0" w:color="auto"/>
        <w:left w:val="none" w:sz="0" w:space="0" w:color="auto"/>
        <w:bottom w:val="none" w:sz="0" w:space="0" w:color="auto"/>
        <w:right w:val="none" w:sz="0" w:space="0" w:color="auto"/>
      </w:divBdr>
    </w:div>
    <w:div w:id="1414081037">
      <w:bodyDiv w:val="1"/>
      <w:marLeft w:val="0"/>
      <w:marRight w:val="0"/>
      <w:marTop w:val="0"/>
      <w:marBottom w:val="0"/>
      <w:divBdr>
        <w:top w:val="none" w:sz="0" w:space="0" w:color="auto"/>
        <w:left w:val="none" w:sz="0" w:space="0" w:color="auto"/>
        <w:bottom w:val="none" w:sz="0" w:space="0" w:color="auto"/>
        <w:right w:val="none" w:sz="0" w:space="0" w:color="auto"/>
      </w:divBdr>
    </w:div>
    <w:div w:id="1565721689">
      <w:bodyDiv w:val="1"/>
      <w:marLeft w:val="0"/>
      <w:marRight w:val="0"/>
      <w:marTop w:val="0"/>
      <w:marBottom w:val="0"/>
      <w:divBdr>
        <w:top w:val="none" w:sz="0" w:space="0" w:color="auto"/>
        <w:left w:val="none" w:sz="0" w:space="0" w:color="auto"/>
        <w:bottom w:val="none" w:sz="0" w:space="0" w:color="auto"/>
        <w:right w:val="none" w:sz="0" w:space="0" w:color="auto"/>
      </w:divBdr>
    </w:div>
    <w:div w:id="1638873566">
      <w:bodyDiv w:val="1"/>
      <w:marLeft w:val="0"/>
      <w:marRight w:val="0"/>
      <w:marTop w:val="0"/>
      <w:marBottom w:val="0"/>
      <w:divBdr>
        <w:top w:val="none" w:sz="0" w:space="0" w:color="auto"/>
        <w:left w:val="none" w:sz="0" w:space="0" w:color="auto"/>
        <w:bottom w:val="none" w:sz="0" w:space="0" w:color="auto"/>
        <w:right w:val="none" w:sz="0" w:space="0" w:color="auto"/>
      </w:divBdr>
      <w:divsChild>
        <w:div w:id="411437006">
          <w:blockQuote w:val="1"/>
          <w:marLeft w:val="0"/>
          <w:marRight w:val="0"/>
          <w:marTop w:val="750"/>
          <w:marBottom w:val="750"/>
          <w:divBdr>
            <w:top w:val="none" w:sz="0" w:space="0" w:color="auto"/>
            <w:left w:val="none" w:sz="0" w:space="0" w:color="auto"/>
            <w:bottom w:val="none" w:sz="0" w:space="0" w:color="auto"/>
            <w:right w:val="none" w:sz="0" w:space="0" w:color="auto"/>
          </w:divBdr>
          <w:divsChild>
            <w:div w:id="1030255168">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1053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igenvalues_and_eigenvectors"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hyperlink" Target="https://www.youtube.com/watch?v=PFDu9oVAE-g"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3</cp:revision>
  <dcterms:created xsi:type="dcterms:W3CDTF">2021-02-17T13:39:00Z</dcterms:created>
  <dcterms:modified xsi:type="dcterms:W3CDTF">2021-02-17T13:48:00Z</dcterms:modified>
</cp:coreProperties>
</file>