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208A2"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categorical data is generally any data that is not measured, or qualitative data. Even though categorical data may not require an instrument to measure, it can be just as informative as numerical data.</w:t>
      </w:r>
    </w:p>
    <w:p w14:paraId="2B7227F0"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One common form of categorical data is </w:t>
      </w:r>
      <w:r w:rsidRPr="00F20B8D">
        <w:rPr>
          <w:rFonts w:ascii="Arial" w:eastAsia="Times New Roman" w:hAnsi="Arial" w:cs="Arial"/>
          <w:b/>
          <w:bCs/>
          <w:color w:val="2B2B2B"/>
          <w:sz w:val="30"/>
          <w:szCs w:val="30"/>
        </w:rPr>
        <w:t>frequency data</w:t>
      </w:r>
      <w:r w:rsidRPr="00F20B8D">
        <w:rPr>
          <w:rFonts w:ascii="Arial" w:eastAsia="Times New Roman" w:hAnsi="Arial" w:cs="Arial"/>
          <w:color w:val="2B2B2B"/>
          <w:sz w:val="30"/>
          <w:szCs w:val="30"/>
        </w:rPr>
        <w:t xml:space="preserve">, where we record how often something was observed within a single variable. For example, in the mpg dataset, if we were to </w:t>
      </w:r>
      <w:proofErr w:type="gramStart"/>
      <w:r w:rsidRPr="00F20B8D">
        <w:rPr>
          <w:rFonts w:ascii="Arial" w:eastAsia="Times New Roman" w:hAnsi="Arial" w:cs="Arial"/>
          <w:color w:val="2B2B2B"/>
          <w:sz w:val="30"/>
          <w:szCs w:val="30"/>
        </w:rPr>
        <w:t>count up</w:t>
      </w:r>
      <w:proofErr w:type="gramEnd"/>
      <w:r w:rsidRPr="00F20B8D">
        <w:rPr>
          <w:rFonts w:ascii="Arial" w:eastAsia="Times New Roman" w:hAnsi="Arial" w:cs="Arial"/>
          <w:color w:val="2B2B2B"/>
          <w:sz w:val="30"/>
          <w:szCs w:val="30"/>
        </w:rPr>
        <w:t xml:space="preserve"> the number of vehicles for each vehicle class, the output would be a form of frequency data.</w:t>
      </w:r>
    </w:p>
    <w:p w14:paraId="5572EA0B"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 xml:space="preserve">In data science, </w:t>
      </w:r>
      <w:proofErr w:type="gramStart"/>
      <w:r w:rsidRPr="00F20B8D">
        <w:rPr>
          <w:rFonts w:ascii="Arial" w:eastAsia="Times New Roman" w:hAnsi="Arial" w:cs="Arial"/>
          <w:color w:val="2B2B2B"/>
          <w:sz w:val="30"/>
          <w:szCs w:val="30"/>
        </w:rPr>
        <w:t>we'll</w:t>
      </w:r>
      <w:proofErr w:type="gramEnd"/>
      <w:r w:rsidRPr="00F20B8D">
        <w:rPr>
          <w:rFonts w:ascii="Arial" w:eastAsia="Times New Roman" w:hAnsi="Arial" w:cs="Arial"/>
          <w:color w:val="2B2B2B"/>
          <w:sz w:val="30"/>
          <w:szCs w:val="30"/>
        </w:rPr>
        <w:t xml:space="preserve"> often compare frequency data across another dichotomous factor such as gender, A/B groups, member/non-member, and so on. In these cases, we may ask ourselves, "Is there a difference in frequency between our first and second groups?" To test this question, we can perform a chi-squared test.</w:t>
      </w:r>
    </w:p>
    <w:p w14:paraId="34898941"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The </w:t>
      </w:r>
      <w:r w:rsidRPr="00F20B8D">
        <w:rPr>
          <w:rFonts w:ascii="Arial" w:eastAsia="Times New Roman" w:hAnsi="Arial" w:cs="Arial"/>
          <w:b/>
          <w:bCs/>
          <w:color w:val="2B2B2B"/>
          <w:sz w:val="30"/>
          <w:szCs w:val="30"/>
        </w:rPr>
        <w:t>chi-squared test</w:t>
      </w:r>
      <w:r w:rsidRPr="00F20B8D">
        <w:rPr>
          <w:rFonts w:ascii="Arial" w:eastAsia="Times New Roman" w:hAnsi="Arial" w:cs="Arial"/>
          <w:color w:val="2B2B2B"/>
          <w:sz w:val="30"/>
          <w:szCs w:val="30"/>
        </w:rPr>
        <w:t> is used to compare the distribution of frequencies across two groups and tests the following hypotheses:</w:t>
      </w:r>
    </w:p>
    <w:p w14:paraId="1B63539D"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H</w:t>
      </w:r>
      <w:proofErr w:type="gramStart"/>
      <w:r w:rsidRPr="00F20B8D">
        <w:rPr>
          <w:rFonts w:ascii="Arial" w:eastAsia="Times New Roman" w:hAnsi="Arial" w:cs="Arial"/>
          <w:color w:val="2B2B2B"/>
          <w:sz w:val="23"/>
          <w:szCs w:val="23"/>
          <w:vertAlign w:val="subscript"/>
        </w:rPr>
        <w:t>0</w:t>
      </w:r>
      <w:r w:rsidRPr="00F20B8D">
        <w:rPr>
          <w:rFonts w:ascii="Arial" w:eastAsia="Times New Roman" w:hAnsi="Arial" w:cs="Arial"/>
          <w:color w:val="2B2B2B"/>
          <w:sz w:val="30"/>
          <w:szCs w:val="30"/>
        </w:rPr>
        <w:t> :</w:t>
      </w:r>
      <w:proofErr w:type="gramEnd"/>
      <w:r w:rsidRPr="00F20B8D">
        <w:rPr>
          <w:rFonts w:ascii="Arial" w:eastAsia="Times New Roman" w:hAnsi="Arial" w:cs="Arial"/>
          <w:color w:val="2B2B2B"/>
          <w:sz w:val="30"/>
          <w:szCs w:val="30"/>
        </w:rPr>
        <w:t xml:space="preserve"> There </w:t>
      </w:r>
      <w:r w:rsidRPr="00F20B8D">
        <w:rPr>
          <w:rFonts w:ascii="Arial" w:eastAsia="Times New Roman" w:hAnsi="Arial" w:cs="Arial"/>
          <w:b/>
          <w:bCs/>
          <w:color w:val="2B2B2B"/>
          <w:sz w:val="30"/>
          <w:szCs w:val="30"/>
        </w:rPr>
        <w:t>is no difference</w:t>
      </w:r>
      <w:r w:rsidRPr="00F20B8D">
        <w:rPr>
          <w:rFonts w:ascii="Arial" w:eastAsia="Times New Roman" w:hAnsi="Arial" w:cs="Arial"/>
          <w:color w:val="2B2B2B"/>
          <w:sz w:val="30"/>
          <w:szCs w:val="30"/>
        </w:rPr>
        <w:t> in frequency distribution between both groups.</w:t>
      </w:r>
    </w:p>
    <w:p w14:paraId="4C8B6F13" w14:textId="77777777" w:rsidR="00F20B8D" w:rsidRPr="00F20B8D" w:rsidRDefault="00F20B8D" w:rsidP="00F20B8D">
      <w:pPr>
        <w:spacing w:before="375" w:after="375" w:line="240" w:lineRule="auto"/>
        <w:rPr>
          <w:rFonts w:ascii="Arial" w:eastAsia="Times New Roman" w:hAnsi="Arial" w:cs="Arial"/>
          <w:color w:val="2B2B2B"/>
          <w:sz w:val="30"/>
          <w:szCs w:val="30"/>
        </w:rPr>
      </w:pPr>
      <w:proofErr w:type="gramStart"/>
      <w:r w:rsidRPr="00F20B8D">
        <w:rPr>
          <w:rFonts w:ascii="Arial" w:eastAsia="Times New Roman" w:hAnsi="Arial" w:cs="Arial"/>
          <w:color w:val="2B2B2B"/>
          <w:sz w:val="30"/>
          <w:szCs w:val="30"/>
        </w:rPr>
        <w:t>H</w:t>
      </w:r>
      <w:r w:rsidRPr="00F20B8D">
        <w:rPr>
          <w:rFonts w:ascii="Arial" w:eastAsia="Times New Roman" w:hAnsi="Arial" w:cs="Arial"/>
          <w:color w:val="2B2B2B"/>
          <w:sz w:val="23"/>
          <w:szCs w:val="23"/>
          <w:vertAlign w:val="subscript"/>
        </w:rPr>
        <w:t>a</w:t>
      </w:r>
      <w:r w:rsidRPr="00F20B8D">
        <w:rPr>
          <w:rFonts w:ascii="Arial" w:eastAsia="Times New Roman" w:hAnsi="Arial" w:cs="Arial"/>
          <w:color w:val="2B2B2B"/>
          <w:sz w:val="30"/>
          <w:szCs w:val="30"/>
        </w:rPr>
        <w:t> :</w:t>
      </w:r>
      <w:proofErr w:type="gramEnd"/>
      <w:r w:rsidRPr="00F20B8D">
        <w:rPr>
          <w:rFonts w:ascii="Arial" w:eastAsia="Times New Roman" w:hAnsi="Arial" w:cs="Arial"/>
          <w:color w:val="2B2B2B"/>
          <w:sz w:val="30"/>
          <w:szCs w:val="30"/>
        </w:rPr>
        <w:t xml:space="preserve"> There </w:t>
      </w:r>
      <w:r w:rsidRPr="00F20B8D">
        <w:rPr>
          <w:rFonts w:ascii="Arial" w:eastAsia="Times New Roman" w:hAnsi="Arial" w:cs="Arial"/>
          <w:b/>
          <w:bCs/>
          <w:color w:val="2B2B2B"/>
          <w:sz w:val="30"/>
          <w:szCs w:val="30"/>
        </w:rPr>
        <w:t>is a difference</w:t>
      </w:r>
      <w:r w:rsidRPr="00F20B8D">
        <w:rPr>
          <w:rFonts w:ascii="Arial" w:eastAsia="Times New Roman" w:hAnsi="Arial" w:cs="Arial"/>
          <w:color w:val="2B2B2B"/>
          <w:sz w:val="30"/>
          <w:szCs w:val="30"/>
        </w:rPr>
        <w:t> in frequency distribution between both groups</w:t>
      </w:r>
    </w:p>
    <w:p w14:paraId="1C30F8DB"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Before we can perform our chi-squared analysis, we must ensure that our dataset meets the assumptions of the statistical test:</w:t>
      </w:r>
    </w:p>
    <w:p w14:paraId="1DC7B1F1" w14:textId="77777777" w:rsidR="00F20B8D" w:rsidRPr="00F20B8D" w:rsidRDefault="00F20B8D" w:rsidP="00F20B8D">
      <w:pPr>
        <w:numPr>
          <w:ilvl w:val="0"/>
          <w:numId w:val="1"/>
        </w:numPr>
        <w:spacing w:before="100" w:beforeAutospacing="1" w:after="120" w:line="360" w:lineRule="atLeast"/>
        <w:rPr>
          <w:rFonts w:ascii="Arial" w:eastAsia="Times New Roman" w:hAnsi="Arial" w:cs="Arial"/>
          <w:color w:val="2B2B2B"/>
          <w:sz w:val="30"/>
          <w:szCs w:val="30"/>
        </w:rPr>
      </w:pPr>
      <w:r w:rsidRPr="00F20B8D">
        <w:rPr>
          <w:rFonts w:ascii="Arial" w:eastAsia="Times New Roman" w:hAnsi="Arial" w:cs="Arial"/>
          <w:color w:val="2B2B2B"/>
          <w:sz w:val="30"/>
          <w:szCs w:val="30"/>
        </w:rPr>
        <w:t>Each subject within a group contributes to only one frequency. In other words, the sum of all frequencies equals the total number of subjects in a dataset.</w:t>
      </w:r>
    </w:p>
    <w:p w14:paraId="11022FDD" w14:textId="77777777" w:rsidR="00F20B8D" w:rsidRPr="00F20B8D" w:rsidRDefault="00F20B8D" w:rsidP="00F20B8D">
      <w:pPr>
        <w:numPr>
          <w:ilvl w:val="0"/>
          <w:numId w:val="1"/>
        </w:numPr>
        <w:spacing w:before="100" w:beforeAutospacing="1" w:after="120" w:line="360" w:lineRule="atLeast"/>
        <w:rPr>
          <w:rFonts w:ascii="Arial" w:eastAsia="Times New Roman" w:hAnsi="Arial" w:cs="Arial"/>
          <w:color w:val="2B2B2B"/>
          <w:sz w:val="30"/>
          <w:szCs w:val="30"/>
        </w:rPr>
      </w:pPr>
      <w:r w:rsidRPr="00F20B8D">
        <w:rPr>
          <w:rFonts w:ascii="Arial" w:eastAsia="Times New Roman" w:hAnsi="Arial" w:cs="Arial"/>
          <w:color w:val="2B2B2B"/>
          <w:sz w:val="30"/>
          <w:szCs w:val="30"/>
        </w:rPr>
        <w:t>Each unique value has an equal probability of being observed.</w:t>
      </w:r>
    </w:p>
    <w:p w14:paraId="1BF2E570" w14:textId="77777777" w:rsidR="00F20B8D" w:rsidRPr="00F20B8D" w:rsidRDefault="00F20B8D" w:rsidP="00F20B8D">
      <w:pPr>
        <w:numPr>
          <w:ilvl w:val="0"/>
          <w:numId w:val="1"/>
        </w:numPr>
        <w:spacing w:before="100" w:beforeAutospacing="1" w:after="120" w:line="360" w:lineRule="atLeast"/>
        <w:rPr>
          <w:rFonts w:ascii="Arial" w:eastAsia="Times New Roman" w:hAnsi="Arial" w:cs="Arial"/>
          <w:color w:val="2B2B2B"/>
          <w:sz w:val="30"/>
          <w:szCs w:val="30"/>
        </w:rPr>
      </w:pPr>
      <w:r w:rsidRPr="00F20B8D">
        <w:rPr>
          <w:rFonts w:ascii="Arial" w:eastAsia="Times New Roman" w:hAnsi="Arial" w:cs="Arial"/>
          <w:color w:val="2B2B2B"/>
          <w:sz w:val="30"/>
          <w:szCs w:val="30"/>
        </w:rPr>
        <w:t>There is a minimum of five observed instances for every unique value for a 2x2 chi-squared table.</w:t>
      </w:r>
    </w:p>
    <w:p w14:paraId="5058BD59" w14:textId="77777777" w:rsidR="00F20B8D" w:rsidRPr="00F20B8D" w:rsidRDefault="00F20B8D" w:rsidP="00F20B8D">
      <w:pPr>
        <w:numPr>
          <w:ilvl w:val="0"/>
          <w:numId w:val="1"/>
        </w:numPr>
        <w:spacing w:before="100" w:beforeAutospacing="1" w:after="100" w:afterAutospacing="1" w:line="360" w:lineRule="atLeast"/>
        <w:rPr>
          <w:rFonts w:ascii="Arial" w:eastAsia="Times New Roman" w:hAnsi="Arial" w:cs="Arial"/>
          <w:color w:val="2B2B2B"/>
          <w:sz w:val="30"/>
          <w:szCs w:val="30"/>
        </w:rPr>
      </w:pPr>
      <w:r w:rsidRPr="00F20B8D">
        <w:rPr>
          <w:rFonts w:ascii="Arial" w:eastAsia="Times New Roman" w:hAnsi="Arial" w:cs="Arial"/>
          <w:color w:val="2B2B2B"/>
          <w:sz w:val="30"/>
          <w:szCs w:val="30"/>
        </w:rPr>
        <w:t>For a larger chi-squared table, there is at least one observation for every unique value and at least 80% of all unique values have five or more observations.</w:t>
      </w:r>
    </w:p>
    <w:p w14:paraId="7764D9FE"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 xml:space="preserve">Once we have confirmed our categorical dataset meets </w:t>
      </w:r>
      <w:proofErr w:type="gramStart"/>
      <w:r w:rsidRPr="00F20B8D">
        <w:rPr>
          <w:rFonts w:ascii="Arial" w:eastAsia="Times New Roman" w:hAnsi="Arial" w:cs="Arial"/>
          <w:color w:val="2B2B2B"/>
          <w:sz w:val="30"/>
          <w:szCs w:val="30"/>
        </w:rPr>
        <w:t>all of</w:t>
      </w:r>
      <w:proofErr w:type="gramEnd"/>
      <w:r w:rsidRPr="00F20B8D">
        <w:rPr>
          <w:rFonts w:ascii="Arial" w:eastAsia="Times New Roman" w:hAnsi="Arial" w:cs="Arial"/>
          <w:color w:val="2B2B2B"/>
          <w:sz w:val="30"/>
          <w:szCs w:val="30"/>
        </w:rPr>
        <w:t xml:space="preserve"> the assumptions of the chi-square analysis, we can perform our chi-squared test.</w:t>
      </w:r>
    </w:p>
    <w:p w14:paraId="730BDD3B"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In R, we'll compute our chi-squared test using the </w:t>
      </w:r>
      <w:proofErr w:type="spellStart"/>
      <w:r w:rsidRPr="00F20B8D">
        <w:rPr>
          <w:rFonts w:ascii="Consolas" w:eastAsia="Times New Roman" w:hAnsi="Consolas" w:cs="Courier New"/>
          <w:color w:val="2B2B2B"/>
          <w:sz w:val="20"/>
          <w:szCs w:val="20"/>
          <w:bdr w:val="single" w:sz="6" w:space="0" w:color="C7CDD1" w:frame="1"/>
          <w:shd w:val="clear" w:color="auto" w:fill="F5F5F5"/>
        </w:rPr>
        <w:t>chisq.</w:t>
      </w:r>
      <w:proofErr w:type="gramStart"/>
      <w:r w:rsidRPr="00F20B8D">
        <w:rPr>
          <w:rFonts w:ascii="Consolas" w:eastAsia="Times New Roman" w:hAnsi="Consolas" w:cs="Courier New"/>
          <w:color w:val="2B2B2B"/>
          <w:sz w:val="20"/>
          <w:szCs w:val="20"/>
          <w:bdr w:val="single" w:sz="6" w:space="0" w:color="C7CDD1" w:frame="1"/>
          <w:shd w:val="clear" w:color="auto" w:fill="F5F5F5"/>
        </w:rPr>
        <w:t>test</w:t>
      </w:r>
      <w:proofErr w:type="spellEnd"/>
      <w:r w:rsidRPr="00F20B8D">
        <w:rPr>
          <w:rFonts w:ascii="Consolas" w:eastAsia="Times New Roman" w:hAnsi="Consolas" w:cs="Courier New"/>
          <w:color w:val="2B2B2B"/>
          <w:sz w:val="20"/>
          <w:szCs w:val="20"/>
          <w:bdr w:val="single" w:sz="6" w:space="0" w:color="C7CDD1" w:frame="1"/>
          <w:shd w:val="clear" w:color="auto" w:fill="F5F5F5"/>
        </w:rPr>
        <w:t>(</w:t>
      </w:r>
      <w:proofErr w:type="gramEnd"/>
      <w:r w:rsidRPr="00F20B8D">
        <w:rPr>
          <w:rFonts w:ascii="Consolas" w:eastAsia="Times New Roman" w:hAnsi="Consolas" w:cs="Courier New"/>
          <w:color w:val="2B2B2B"/>
          <w:sz w:val="20"/>
          <w:szCs w:val="20"/>
          <w:bdr w:val="single" w:sz="6" w:space="0" w:color="C7CDD1" w:frame="1"/>
          <w:shd w:val="clear" w:color="auto" w:fill="F5F5F5"/>
        </w:rPr>
        <w:t>)</w:t>
      </w:r>
      <w:r w:rsidRPr="00F20B8D">
        <w:rPr>
          <w:rFonts w:ascii="Arial" w:eastAsia="Times New Roman" w:hAnsi="Arial" w:cs="Arial"/>
          <w:color w:val="2B2B2B"/>
          <w:sz w:val="30"/>
          <w:szCs w:val="30"/>
        </w:rPr>
        <w:t> function. Type the following code into the R console to look at the </w:t>
      </w:r>
      <w:proofErr w:type="spellStart"/>
      <w:r w:rsidRPr="00F20B8D">
        <w:rPr>
          <w:rFonts w:ascii="Consolas" w:eastAsia="Times New Roman" w:hAnsi="Consolas" w:cs="Courier New"/>
          <w:color w:val="2B2B2B"/>
          <w:sz w:val="20"/>
          <w:szCs w:val="20"/>
          <w:bdr w:val="single" w:sz="6" w:space="0" w:color="C7CDD1" w:frame="1"/>
          <w:shd w:val="clear" w:color="auto" w:fill="F5F5F5"/>
        </w:rPr>
        <w:t>chisq.</w:t>
      </w:r>
      <w:proofErr w:type="gramStart"/>
      <w:r w:rsidRPr="00F20B8D">
        <w:rPr>
          <w:rFonts w:ascii="Consolas" w:eastAsia="Times New Roman" w:hAnsi="Consolas" w:cs="Courier New"/>
          <w:color w:val="2B2B2B"/>
          <w:sz w:val="20"/>
          <w:szCs w:val="20"/>
          <w:bdr w:val="single" w:sz="6" w:space="0" w:color="C7CDD1" w:frame="1"/>
          <w:shd w:val="clear" w:color="auto" w:fill="F5F5F5"/>
        </w:rPr>
        <w:t>test</w:t>
      </w:r>
      <w:proofErr w:type="spellEnd"/>
      <w:r w:rsidRPr="00F20B8D">
        <w:rPr>
          <w:rFonts w:ascii="Consolas" w:eastAsia="Times New Roman" w:hAnsi="Consolas" w:cs="Courier New"/>
          <w:color w:val="2B2B2B"/>
          <w:sz w:val="20"/>
          <w:szCs w:val="20"/>
          <w:bdr w:val="single" w:sz="6" w:space="0" w:color="C7CDD1" w:frame="1"/>
          <w:shd w:val="clear" w:color="auto" w:fill="F5F5F5"/>
        </w:rPr>
        <w:t>(</w:t>
      </w:r>
      <w:proofErr w:type="gramEnd"/>
      <w:r w:rsidRPr="00F20B8D">
        <w:rPr>
          <w:rFonts w:ascii="Consolas" w:eastAsia="Times New Roman" w:hAnsi="Consolas" w:cs="Courier New"/>
          <w:color w:val="2B2B2B"/>
          <w:sz w:val="20"/>
          <w:szCs w:val="20"/>
          <w:bdr w:val="single" w:sz="6" w:space="0" w:color="C7CDD1" w:frame="1"/>
          <w:shd w:val="clear" w:color="auto" w:fill="F5F5F5"/>
        </w:rPr>
        <w:t>)</w:t>
      </w:r>
      <w:r w:rsidRPr="00F20B8D">
        <w:rPr>
          <w:rFonts w:ascii="Arial" w:eastAsia="Times New Roman" w:hAnsi="Arial" w:cs="Arial"/>
          <w:color w:val="2B2B2B"/>
          <w:sz w:val="30"/>
          <w:szCs w:val="30"/>
        </w:rPr>
        <w:t> documentation in the Help pane.</w:t>
      </w:r>
    </w:p>
    <w:p w14:paraId="2933194B" w14:textId="77777777" w:rsidR="00F20B8D" w:rsidRPr="00F20B8D" w:rsidRDefault="00F20B8D" w:rsidP="00F20B8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F20B8D">
        <w:rPr>
          <w:rFonts w:ascii="Consolas" w:eastAsia="Times New Roman" w:hAnsi="Consolas" w:cs="Courier New"/>
          <w:color w:val="000000"/>
          <w:sz w:val="20"/>
          <w:szCs w:val="20"/>
          <w:bdr w:val="none" w:sz="0" w:space="0" w:color="auto" w:frame="1"/>
        </w:rPr>
        <w:t>&gt;?</w:t>
      </w:r>
      <w:proofErr w:type="spellStart"/>
      <w:r w:rsidRPr="00F20B8D">
        <w:rPr>
          <w:rFonts w:ascii="Consolas" w:eastAsia="Times New Roman" w:hAnsi="Consolas" w:cs="Courier New"/>
          <w:color w:val="000000"/>
          <w:sz w:val="20"/>
          <w:szCs w:val="20"/>
          <w:bdr w:val="none" w:sz="0" w:space="0" w:color="auto" w:frame="1"/>
        </w:rPr>
        <w:t>chisq</w:t>
      </w:r>
      <w:proofErr w:type="gramEnd"/>
      <w:r w:rsidRPr="00F20B8D">
        <w:rPr>
          <w:rFonts w:ascii="Consolas" w:eastAsia="Times New Roman" w:hAnsi="Consolas" w:cs="Courier New"/>
          <w:color w:val="000000"/>
          <w:sz w:val="20"/>
          <w:szCs w:val="20"/>
          <w:bdr w:val="none" w:sz="0" w:space="0" w:color="auto" w:frame="1"/>
        </w:rPr>
        <w:t>.test</w:t>
      </w:r>
      <w:proofErr w:type="spellEnd"/>
      <w:r w:rsidRPr="00F20B8D">
        <w:rPr>
          <w:rFonts w:ascii="Consolas" w:eastAsia="Times New Roman" w:hAnsi="Consolas" w:cs="Courier New"/>
          <w:color w:val="000000"/>
          <w:sz w:val="20"/>
          <w:szCs w:val="20"/>
          <w:bdr w:val="none" w:sz="0" w:space="0" w:color="auto" w:frame="1"/>
        </w:rPr>
        <w:t>()</w:t>
      </w:r>
    </w:p>
    <w:p w14:paraId="5C408A71" w14:textId="472C21A3" w:rsidR="000B0A96" w:rsidRDefault="00F20B8D">
      <w:r w:rsidRPr="00F20B8D">
        <w:drawing>
          <wp:inline distT="0" distB="0" distL="0" distR="0" wp14:anchorId="2E7E3BBF" wp14:editId="3BC6D558">
            <wp:extent cx="6058746"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8746" cy="3543795"/>
                    </a:xfrm>
                    <a:prstGeom prst="rect">
                      <a:avLst/>
                    </a:prstGeom>
                  </pic:spPr>
                </pic:pic>
              </a:graphicData>
            </a:graphic>
          </wp:inline>
        </w:drawing>
      </w:r>
    </w:p>
    <w:p w14:paraId="7EE375E1"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Depending on the structure of your dataset, you can implement the </w:t>
      </w:r>
      <w:proofErr w:type="spellStart"/>
      <w:r w:rsidRPr="00F20B8D">
        <w:rPr>
          <w:rFonts w:ascii="Consolas" w:eastAsia="Times New Roman" w:hAnsi="Consolas" w:cs="Courier New"/>
          <w:color w:val="2B2B2B"/>
          <w:sz w:val="20"/>
          <w:szCs w:val="20"/>
          <w:bdr w:val="single" w:sz="6" w:space="0" w:color="C7CDD1" w:frame="1"/>
          <w:shd w:val="clear" w:color="auto" w:fill="F5F5F5"/>
        </w:rPr>
        <w:t>chisq.</w:t>
      </w:r>
      <w:proofErr w:type="gramStart"/>
      <w:r w:rsidRPr="00F20B8D">
        <w:rPr>
          <w:rFonts w:ascii="Consolas" w:eastAsia="Times New Roman" w:hAnsi="Consolas" w:cs="Courier New"/>
          <w:color w:val="2B2B2B"/>
          <w:sz w:val="20"/>
          <w:szCs w:val="20"/>
          <w:bdr w:val="single" w:sz="6" w:space="0" w:color="C7CDD1" w:frame="1"/>
          <w:shd w:val="clear" w:color="auto" w:fill="F5F5F5"/>
        </w:rPr>
        <w:t>test</w:t>
      </w:r>
      <w:proofErr w:type="spellEnd"/>
      <w:r w:rsidRPr="00F20B8D">
        <w:rPr>
          <w:rFonts w:ascii="Consolas" w:eastAsia="Times New Roman" w:hAnsi="Consolas" w:cs="Courier New"/>
          <w:color w:val="2B2B2B"/>
          <w:sz w:val="20"/>
          <w:szCs w:val="20"/>
          <w:bdr w:val="single" w:sz="6" w:space="0" w:color="C7CDD1" w:frame="1"/>
          <w:shd w:val="clear" w:color="auto" w:fill="F5F5F5"/>
        </w:rPr>
        <w:t>(</w:t>
      </w:r>
      <w:proofErr w:type="gramEnd"/>
      <w:r w:rsidRPr="00F20B8D">
        <w:rPr>
          <w:rFonts w:ascii="Consolas" w:eastAsia="Times New Roman" w:hAnsi="Consolas" w:cs="Courier New"/>
          <w:color w:val="2B2B2B"/>
          <w:sz w:val="20"/>
          <w:szCs w:val="20"/>
          <w:bdr w:val="single" w:sz="6" w:space="0" w:color="C7CDD1" w:frame="1"/>
          <w:shd w:val="clear" w:color="auto" w:fill="F5F5F5"/>
        </w:rPr>
        <w:t>)</w:t>
      </w:r>
      <w:r w:rsidRPr="00F20B8D">
        <w:rPr>
          <w:rFonts w:ascii="Arial" w:eastAsia="Times New Roman" w:hAnsi="Arial" w:cs="Arial"/>
          <w:color w:val="2B2B2B"/>
          <w:sz w:val="30"/>
          <w:szCs w:val="30"/>
        </w:rPr>
        <w:t> function in multiple ways using the optional arguments. The most straightforward implementation of </w:t>
      </w:r>
      <w:proofErr w:type="spellStart"/>
      <w:r w:rsidRPr="00F20B8D">
        <w:rPr>
          <w:rFonts w:ascii="Consolas" w:eastAsia="Times New Roman" w:hAnsi="Consolas" w:cs="Courier New"/>
          <w:color w:val="2B2B2B"/>
          <w:sz w:val="20"/>
          <w:szCs w:val="20"/>
          <w:bdr w:val="single" w:sz="6" w:space="0" w:color="C7CDD1" w:frame="1"/>
          <w:shd w:val="clear" w:color="auto" w:fill="F5F5F5"/>
        </w:rPr>
        <w:t>chisq.</w:t>
      </w:r>
      <w:proofErr w:type="gramStart"/>
      <w:r w:rsidRPr="00F20B8D">
        <w:rPr>
          <w:rFonts w:ascii="Consolas" w:eastAsia="Times New Roman" w:hAnsi="Consolas" w:cs="Courier New"/>
          <w:color w:val="2B2B2B"/>
          <w:sz w:val="20"/>
          <w:szCs w:val="20"/>
          <w:bdr w:val="single" w:sz="6" w:space="0" w:color="C7CDD1" w:frame="1"/>
          <w:shd w:val="clear" w:color="auto" w:fill="F5F5F5"/>
        </w:rPr>
        <w:t>test</w:t>
      </w:r>
      <w:proofErr w:type="spellEnd"/>
      <w:r w:rsidRPr="00F20B8D">
        <w:rPr>
          <w:rFonts w:ascii="Consolas" w:eastAsia="Times New Roman" w:hAnsi="Consolas" w:cs="Courier New"/>
          <w:color w:val="2B2B2B"/>
          <w:sz w:val="20"/>
          <w:szCs w:val="20"/>
          <w:bdr w:val="single" w:sz="6" w:space="0" w:color="C7CDD1" w:frame="1"/>
          <w:shd w:val="clear" w:color="auto" w:fill="F5F5F5"/>
        </w:rPr>
        <w:t>(</w:t>
      </w:r>
      <w:proofErr w:type="gramEnd"/>
      <w:r w:rsidRPr="00F20B8D">
        <w:rPr>
          <w:rFonts w:ascii="Consolas" w:eastAsia="Times New Roman" w:hAnsi="Consolas" w:cs="Courier New"/>
          <w:color w:val="2B2B2B"/>
          <w:sz w:val="20"/>
          <w:szCs w:val="20"/>
          <w:bdr w:val="single" w:sz="6" w:space="0" w:color="C7CDD1" w:frame="1"/>
          <w:shd w:val="clear" w:color="auto" w:fill="F5F5F5"/>
        </w:rPr>
        <w:t>)</w:t>
      </w:r>
      <w:r w:rsidRPr="00F20B8D">
        <w:rPr>
          <w:rFonts w:ascii="Arial" w:eastAsia="Times New Roman" w:hAnsi="Arial" w:cs="Arial"/>
          <w:color w:val="2B2B2B"/>
          <w:sz w:val="30"/>
          <w:szCs w:val="30"/>
        </w:rPr>
        <w:t> function is passing the function to a contingency table. A </w:t>
      </w:r>
      <w:r w:rsidRPr="00F20B8D">
        <w:rPr>
          <w:rFonts w:ascii="Arial" w:eastAsia="Times New Roman" w:hAnsi="Arial" w:cs="Arial"/>
          <w:b/>
          <w:bCs/>
          <w:color w:val="2B2B2B"/>
          <w:sz w:val="30"/>
          <w:szCs w:val="30"/>
        </w:rPr>
        <w:t>contingency table</w:t>
      </w:r>
      <w:r w:rsidRPr="00F20B8D">
        <w:rPr>
          <w:rFonts w:ascii="Arial" w:eastAsia="Times New Roman" w:hAnsi="Arial" w:cs="Arial"/>
          <w:color w:val="2B2B2B"/>
          <w:sz w:val="30"/>
          <w:szCs w:val="30"/>
        </w:rPr>
        <w:t> is another name for a frequency table produced using R's </w:t>
      </w:r>
      <w:proofErr w:type="gramStart"/>
      <w:r w:rsidRPr="00F20B8D">
        <w:rPr>
          <w:rFonts w:ascii="Consolas" w:eastAsia="Times New Roman" w:hAnsi="Consolas" w:cs="Courier New"/>
          <w:color w:val="2B2B2B"/>
          <w:sz w:val="20"/>
          <w:szCs w:val="20"/>
          <w:bdr w:val="single" w:sz="6" w:space="0" w:color="C7CDD1" w:frame="1"/>
          <w:shd w:val="clear" w:color="auto" w:fill="F5F5F5"/>
        </w:rPr>
        <w:t>table(</w:t>
      </w:r>
      <w:proofErr w:type="gramEnd"/>
      <w:r w:rsidRPr="00F20B8D">
        <w:rPr>
          <w:rFonts w:ascii="Consolas" w:eastAsia="Times New Roman" w:hAnsi="Consolas" w:cs="Courier New"/>
          <w:color w:val="2B2B2B"/>
          <w:sz w:val="20"/>
          <w:szCs w:val="20"/>
          <w:bdr w:val="single" w:sz="6" w:space="0" w:color="C7CDD1" w:frame="1"/>
          <w:shd w:val="clear" w:color="auto" w:fill="F5F5F5"/>
        </w:rPr>
        <w:t>)</w:t>
      </w:r>
      <w:r w:rsidRPr="00F20B8D">
        <w:rPr>
          <w:rFonts w:ascii="Arial" w:eastAsia="Times New Roman" w:hAnsi="Arial" w:cs="Arial"/>
          <w:color w:val="2B2B2B"/>
          <w:sz w:val="30"/>
          <w:szCs w:val="30"/>
        </w:rPr>
        <w:t> function. R's </w:t>
      </w:r>
      <w:proofErr w:type="gramStart"/>
      <w:r w:rsidRPr="00F20B8D">
        <w:rPr>
          <w:rFonts w:ascii="Consolas" w:eastAsia="Times New Roman" w:hAnsi="Consolas" w:cs="Courier New"/>
          <w:color w:val="2B2B2B"/>
          <w:sz w:val="20"/>
          <w:szCs w:val="20"/>
          <w:bdr w:val="single" w:sz="6" w:space="0" w:color="C7CDD1" w:frame="1"/>
          <w:shd w:val="clear" w:color="auto" w:fill="F5F5F5"/>
        </w:rPr>
        <w:t>table(</w:t>
      </w:r>
      <w:proofErr w:type="gramEnd"/>
      <w:r w:rsidRPr="00F20B8D">
        <w:rPr>
          <w:rFonts w:ascii="Consolas" w:eastAsia="Times New Roman" w:hAnsi="Consolas" w:cs="Courier New"/>
          <w:color w:val="2B2B2B"/>
          <w:sz w:val="20"/>
          <w:szCs w:val="20"/>
          <w:bdr w:val="single" w:sz="6" w:space="0" w:color="C7CDD1" w:frame="1"/>
          <w:shd w:val="clear" w:color="auto" w:fill="F5F5F5"/>
        </w:rPr>
        <w:t>)</w:t>
      </w:r>
      <w:r w:rsidRPr="00F20B8D">
        <w:rPr>
          <w:rFonts w:ascii="Arial" w:eastAsia="Times New Roman" w:hAnsi="Arial" w:cs="Arial"/>
          <w:color w:val="2B2B2B"/>
          <w:sz w:val="30"/>
          <w:szCs w:val="30"/>
        </w:rPr>
        <w:t> function does all the heavy lifting for us by calculating frequencies across factors.</w:t>
      </w:r>
    </w:p>
    <w:p w14:paraId="772E253B" w14:textId="77777777" w:rsidR="00F20B8D" w:rsidRPr="00F20B8D" w:rsidRDefault="00F20B8D" w:rsidP="00F20B8D">
      <w:pPr>
        <w:spacing w:before="375" w:after="375" w:line="240" w:lineRule="auto"/>
        <w:rPr>
          <w:rFonts w:ascii="Arial" w:eastAsia="Times New Roman" w:hAnsi="Arial" w:cs="Arial"/>
          <w:color w:val="2B2B2B"/>
          <w:sz w:val="30"/>
          <w:szCs w:val="30"/>
        </w:rPr>
      </w:pPr>
      <w:r w:rsidRPr="00F20B8D">
        <w:rPr>
          <w:rFonts w:ascii="Arial" w:eastAsia="Times New Roman" w:hAnsi="Arial" w:cs="Arial"/>
          <w:color w:val="2B2B2B"/>
          <w:sz w:val="30"/>
          <w:szCs w:val="30"/>
        </w:rPr>
        <w:t xml:space="preserve">For example, if we want to test whether there is a statistical difference in the distributions of vehicle class across 1999 and 2008 from our mpg dataset, we </w:t>
      </w:r>
      <w:proofErr w:type="gramStart"/>
      <w:r w:rsidRPr="00F20B8D">
        <w:rPr>
          <w:rFonts w:ascii="Arial" w:eastAsia="Times New Roman" w:hAnsi="Arial" w:cs="Arial"/>
          <w:color w:val="2B2B2B"/>
          <w:sz w:val="30"/>
          <w:szCs w:val="30"/>
        </w:rPr>
        <w:t>would</w:t>
      </w:r>
      <w:proofErr w:type="gramEnd"/>
      <w:r w:rsidRPr="00F20B8D">
        <w:rPr>
          <w:rFonts w:ascii="Arial" w:eastAsia="Times New Roman" w:hAnsi="Arial" w:cs="Arial"/>
          <w:color w:val="2B2B2B"/>
          <w:sz w:val="30"/>
          <w:szCs w:val="30"/>
        </w:rPr>
        <w:t xml:space="preserve"> first need to build our contingency table as follows:</w:t>
      </w:r>
    </w:p>
    <w:p w14:paraId="4057493C" w14:textId="77777777" w:rsidR="00F20B8D" w:rsidRPr="00F20B8D" w:rsidRDefault="00F20B8D" w:rsidP="00F20B8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F20B8D">
        <w:rPr>
          <w:rFonts w:ascii="Consolas" w:eastAsia="Times New Roman" w:hAnsi="Consolas" w:cs="Courier New"/>
          <w:color w:val="000000"/>
          <w:sz w:val="20"/>
          <w:szCs w:val="20"/>
          <w:bdr w:val="none" w:sz="0" w:space="0" w:color="auto" w:frame="1"/>
        </w:rPr>
        <w:t>&gt; table(</w:t>
      </w:r>
      <w:proofErr w:type="spellStart"/>
      <w:r w:rsidRPr="00F20B8D">
        <w:rPr>
          <w:rFonts w:ascii="Consolas" w:eastAsia="Times New Roman" w:hAnsi="Consolas" w:cs="Courier New"/>
          <w:color w:val="000000"/>
          <w:sz w:val="20"/>
          <w:szCs w:val="20"/>
          <w:bdr w:val="none" w:sz="0" w:space="0" w:color="auto" w:frame="1"/>
        </w:rPr>
        <w:t>mpg$</w:t>
      </w:r>
      <w:proofErr w:type="gramStart"/>
      <w:r w:rsidRPr="00F20B8D">
        <w:rPr>
          <w:rFonts w:ascii="Consolas" w:eastAsia="Times New Roman" w:hAnsi="Consolas" w:cs="Courier New"/>
          <w:color w:val="000000"/>
          <w:sz w:val="20"/>
          <w:szCs w:val="20"/>
          <w:bdr w:val="none" w:sz="0" w:space="0" w:color="auto" w:frame="1"/>
        </w:rPr>
        <w:t>class,mpg</w:t>
      </w:r>
      <w:proofErr w:type="gramEnd"/>
      <w:r w:rsidRPr="00F20B8D">
        <w:rPr>
          <w:rFonts w:ascii="Consolas" w:eastAsia="Times New Roman" w:hAnsi="Consolas" w:cs="Courier New"/>
          <w:color w:val="000000"/>
          <w:sz w:val="20"/>
          <w:szCs w:val="20"/>
          <w:bdr w:val="none" w:sz="0" w:space="0" w:color="auto" w:frame="1"/>
        </w:rPr>
        <w:t>$year</w:t>
      </w:r>
      <w:proofErr w:type="spellEnd"/>
      <w:r w:rsidRPr="00F20B8D">
        <w:rPr>
          <w:rFonts w:ascii="Consolas" w:eastAsia="Times New Roman" w:hAnsi="Consolas" w:cs="Courier New"/>
          <w:color w:val="000000"/>
          <w:sz w:val="20"/>
          <w:szCs w:val="20"/>
          <w:bdr w:val="none" w:sz="0" w:space="0" w:color="auto" w:frame="1"/>
        </w:rPr>
        <w:t>) #generate contingency table</w:t>
      </w:r>
    </w:p>
    <w:p w14:paraId="03133B11" w14:textId="35A97265" w:rsidR="00F20B8D" w:rsidRDefault="00F20B8D">
      <w:r w:rsidRPr="00F20B8D">
        <w:drawing>
          <wp:inline distT="0" distB="0" distL="0" distR="0" wp14:anchorId="0D814CDE" wp14:editId="346E9D6B">
            <wp:extent cx="6049219" cy="275310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9219" cy="2753109"/>
                    </a:xfrm>
                    <a:prstGeom prst="rect">
                      <a:avLst/>
                    </a:prstGeom>
                  </pic:spPr>
                </pic:pic>
              </a:graphicData>
            </a:graphic>
          </wp:inline>
        </w:drawing>
      </w:r>
    </w:p>
    <w:p w14:paraId="08D573BB" w14:textId="77777777" w:rsidR="00F20B8D" w:rsidRPr="00F20B8D" w:rsidRDefault="00F20B8D" w:rsidP="00F20B8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F20B8D">
        <w:rPr>
          <w:rFonts w:ascii="Consolas" w:eastAsia="Times New Roman" w:hAnsi="Consolas" w:cs="Courier New"/>
          <w:color w:val="000000"/>
          <w:sz w:val="20"/>
          <w:szCs w:val="20"/>
          <w:bdr w:val="none" w:sz="0" w:space="0" w:color="auto" w:frame="1"/>
        </w:rPr>
        <w:t xml:space="preserve">&gt; </w:t>
      </w:r>
      <w:proofErr w:type="spellStart"/>
      <w:r w:rsidRPr="00F20B8D">
        <w:rPr>
          <w:rFonts w:ascii="Consolas" w:eastAsia="Times New Roman" w:hAnsi="Consolas" w:cs="Courier New"/>
          <w:color w:val="000000"/>
          <w:sz w:val="20"/>
          <w:szCs w:val="20"/>
          <w:bdr w:val="none" w:sz="0" w:space="0" w:color="auto" w:frame="1"/>
        </w:rPr>
        <w:t>tbl</w:t>
      </w:r>
      <w:proofErr w:type="spellEnd"/>
      <w:r w:rsidRPr="00F20B8D">
        <w:rPr>
          <w:rFonts w:ascii="Consolas" w:eastAsia="Times New Roman" w:hAnsi="Consolas" w:cs="Courier New"/>
          <w:color w:val="000000"/>
          <w:sz w:val="20"/>
          <w:szCs w:val="20"/>
          <w:bdr w:val="none" w:sz="0" w:space="0" w:color="auto" w:frame="1"/>
        </w:rPr>
        <w:t xml:space="preserve"> &lt;- table(</w:t>
      </w:r>
      <w:proofErr w:type="spellStart"/>
      <w:r w:rsidRPr="00F20B8D">
        <w:rPr>
          <w:rFonts w:ascii="Consolas" w:eastAsia="Times New Roman" w:hAnsi="Consolas" w:cs="Courier New"/>
          <w:color w:val="000000"/>
          <w:sz w:val="20"/>
          <w:szCs w:val="20"/>
          <w:bdr w:val="none" w:sz="0" w:space="0" w:color="auto" w:frame="1"/>
        </w:rPr>
        <w:t>mpg$</w:t>
      </w:r>
      <w:proofErr w:type="gramStart"/>
      <w:r w:rsidRPr="00F20B8D">
        <w:rPr>
          <w:rFonts w:ascii="Consolas" w:eastAsia="Times New Roman" w:hAnsi="Consolas" w:cs="Courier New"/>
          <w:color w:val="000000"/>
          <w:sz w:val="20"/>
          <w:szCs w:val="20"/>
          <w:bdr w:val="none" w:sz="0" w:space="0" w:color="auto" w:frame="1"/>
        </w:rPr>
        <w:t>class,mpg</w:t>
      </w:r>
      <w:proofErr w:type="gramEnd"/>
      <w:r w:rsidRPr="00F20B8D">
        <w:rPr>
          <w:rFonts w:ascii="Consolas" w:eastAsia="Times New Roman" w:hAnsi="Consolas" w:cs="Courier New"/>
          <w:color w:val="000000"/>
          <w:sz w:val="20"/>
          <w:szCs w:val="20"/>
          <w:bdr w:val="none" w:sz="0" w:space="0" w:color="auto" w:frame="1"/>
        </w:rPr>
        <w:t>$year</w:t>
      </w:r>
      <w:proofErr w:type="spellEnd"/>
      <w:r w:rsidRPr="00F20B8D">
        <w:rPr>
          <w:rFonts w:ascii="Consolas" w:eastAsia="Times New Roman" w:hAnsi="Consolas" w:cs="Courier New"/>
          <w:color w:val="000000"/>
          <w:sz w:val="20"/>
          <w:szCs w:val="20"/>
          <w:bdr w:val="none" w:sz="0" w:space="0" w:color="auto" w:frame="1"/>
        </w:rPr>
        <w:t>) #generate contingency table</w:t>
      </w:r>
    </w:p>
    <w:p w14:paraId="7FC57624" w14:textId="77777777" w:rsidR="00F20B8D" w:rsidRPr="00F20B8D" w:rsidRDefault="00F20B8D" w:rsidP="00F20B8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F20B8D">
        <w:rPr>
          <w:rFonts w:ascii="Consolas" w:eastAsia="Times New Roman" w:hAnsi="Consolas" w:cs="Courier New"/>
          <w:color w:val="000000"/>
          <w:sz w:val="20"/>
          <w:szCs w:val="20"/>
          <w:bdr w:val="none" w:sz="0" w:space="0" w:color="auto" w:frame="1"/>
        </w:rPr>
        <w:t xml:space="preserve">&gt; </w:t>
      </w:r>
      <w:proofErr w:type="spellStart"/>
      <w:r w:rsidRPr="00F20B8D">
        <w:rPr>
          <w:rFonts w:ascii="Consolas" w:eastAsia="Times New Roman" w:hAnsi="Consolas" w:cs="Courier New"/>
          <w:color w:val="000000"/>
          <w:sz w:val="20"/>
          <w:szCs w:val="20"/>
          <w:bdr w:val="none" w:sz="0" w:space="0" w:color="auto" w:frame="1"/>
        </w:rPr>
        <w:t>chisq.test</w:t>
      </w:r>
      <w:proofErr w:type="spellEnd"/>
      <w:r w:rsidRPr="00F20B8D">
        <w:rPr>
          <w:rFonts w:ascii="Consolas" w:eastAsia="Times New Roman" w:hAnsi="Consolas" w:cs="Courier New"/>
          <w:color w:val="000000"/>
          <w:sz w:val="20"/>
          <w:szCs w:val="20"/>
          <w:bdr w:val="none" w:sz="0" w:space="0" w:color="auto" w:frame="1"/>
        </w:rPr>
        <w:t>(</w:t>
      </w:r>
      <w:proofErr w:type="spellStart"/>
      <w:r w:rsidRPr="00F20B8D">
        <w:rPr>
          <w:rFonts w:ascii="Consolas" w:eastAsia="Times New Roman" w:hAnsi="Consolas" w:cs="Courier New"/>
          <w:color w:val="000000"/>
          <w:sz w:val="20"/>
          <w:szCs w:val="20"/>
          <w:bdr w:val="none" w:sz="0" w:space="0" w:color="auto" w:frame="1"/>
        </w:rPr>
        <w:t>tbl</w:t>
      </w:r>
      <w:proofErr w:type="spellEnd"/>
      <w:r w:rsidRPr="00F20B8D">
        <w:rPr>
          <w:rFonts w:ascii="Consolas" w:eastAsia="Times New Roman" w:hAnsi="Consolas" w:cs="Courier New"/>
          <w:color w:val="000000"/>
          <w:sz w:val="20"/>
          <w:szCs w:val="20"/>
          <w:bdr w:val="none" w:sz="0" w:space="0" w:color="auto" w:frame="1"/>
        </w:rPr>
        <w:t>) #compare categorical distributions</w:t>
      </w:r>
    </w:p>
    <w:p w14:paraId="40966089" w14:textId="1B8132BB" w:rsidR="00F20B8D" w:rsidRDefault="00F20B8D">
      <w:r w:rsidRPr="00F20B8D">
        <w:drawing>
          <wp:inline distT="0" distB="0" distL="0" distR="0" wp14:anchorId="695D3C34" wp14:editId="38DB8C01">
            <wp:extent cx="6058746" cy="34390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8746" cy="3439005"/>
                    </a:xfrm>
                    <a:prstGeom prst="rect">
                      <a:avLst/>
                    </a:prstGeom>
                  </pic:spPr>
                </pic:pic>
              </a:graphicData>
            </a:graphic>
          </wp:inline>
        </w:drawing>
      </w:r>
    </w:p>
    <w:p w14:paraId="468401C1" w14:textId="1BBDD206" w:rsidR="00F20B8D" w:rsidRDefault="00F20B8D">
      <w:r w:rsidRPr="00F20B8D">
        <w:drawing>
          <wp:inline distT="0" distB="0" distL="0" distR="0" wp14:anchorId="5C2EE9B9" wp14:editId="0EC94B3B">
            <wp:extent cx="6296904" cy="449642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904" cy="4496427"/>
                    </a:xfrm>
                    <a:prstGeom prst="rect">
                      <a:avLst/>
                    </a:prstGeom>
                  </pic:spPr>
                </pic:pic>
              </a:graphicData>
            </a:graphic>
          </wp:inline>
        </w:drawing>
      </w:r>
    </w:p>
    <w:p w14:paraId="0AFDAEE7" w14:textId="77777777" w:rsidR="00F20B8D" w:rsidRDefault="00F20B8D"/>
    <w:p w14:paraId="31FDC471" w14:textId="77777777" w:rsidR="00F20B8D" w:rsidRDefault="00F20B8D"/>
    <w:p w14:paraId="766977F6" w14:textId="77777777" w:rsidR="00F20B8D" w:rsidRDefault="00F20B8D"/>
    <w:sectPr w:rsidR="00F2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365A20"/>
    <w:multiLevelType w:val="multilevel"/>
    <w:tmpl w:val="A0CE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B7"/>
    <w:rsid w:val="000B0A96"/>
    <w:rsid w:val="009032B7"/>
    <w:rsid w:val="00E57FBE"/>
    <w:rsid w:val="00F2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59B6"/>
  <w15:chartTrackingRefBased/>
  <w15:docId w15:val="{D336D411-CA70-46A4-A33F-BD183CDD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B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B8D"/>
    <w:rPr>
      <w:b/>
      <w:bCs/>
    </w:rPr>
  </w:style>
  <w:style w:type="character" w:styleId="HTMLCode">
    <w:name w:val="HTML Code"/>
    <w:basedOn w:val="DefaultParagraphFont"/>
    <w:uiPriority w:val="99"/>
    <w:semiHidden/>
    <w:unhideWhenUsed/>
    <w:rsid w:val="00F20B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B8D"/>
    <w:rPr>
      <w:rFonts w:ascii="Courier New" w:eastAsia="Times New Roman" w:hAnsi="Courier New" w:cs="Courier New"/>
      <w:sz w:val="20"/>
      <w:szCs w:val="20"/>
    </w:rPr>
  </w:style>
  <w:style w:type="character" w:customStyle="1" w:styleId="token">
    <w:name w:val="token"/>
    <w:basedOn w:val="DefaultParagraphFont"/>
    <w:rsid w:val="00F20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69950">
      <w:bodyDiv w:val="1"/>
      <w:marLeft w:val="0"/>
      <w:marRight w:val="0"/>
      <w:marTop w:val="0"/>
      <w:marBottom w:val="0"/>
      <w:divBdr>
        <w:top w:val="none" w:sz="0" w:space="0" w:color="auto"/>
        <w:left w:val="none" w:sz="0" w:space="0" w:color="auto"/>
        <w:bottom w:val="none" w:sz="0" w:space="0" w:color="auto"/>
        <w:right w:val="none" w:sz="0" w:space="0" w:color="auto"/>
      </w:divBdr>
    </w:div>
    <w:div w:id="1333875704">
      <w:bodyDiv w:val="1"/>
      <w:marLeft w:val="0"/>
      <w:marRight w:val="0"/>
      <w:marTop w:val="0"/>
      <w:marBottom w:val="0"/>
      <w:divBdr>
        <w:top w:val="none" w:sz="0" w:space="0" w:color="auto"/>
        <w:left w:val="none" w:sz="0" w:space="0" w:color="auto"/>
        <w:bottom w:val="none" w:sz="0" w:space="0" w:color="auto"/>
        <w:right w:val="none" w:sz="0" w:space="0" w:color="auto"/>
      </w:divBdr>
    </w:div>
    <w:div w:id="154344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2021-02-14T14:32:00Z</dcterms:created>
  <dcterms:modified xsi:type="dcterms:W3CDTF">2021-02-14T14:36:00Z</dcterms:modified>
</cp:coreProperties>
</file>