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6DC1F" w14:textId="77777777" w:rsidR="00BE01F8" w:rsidRPr="00BE01F8" w:rsidRDefault="00BE01F8" w:rsidP="00BE01F8">
      <w:pPr>
        <w:spacing w:before="375" w:after="375" w:line="240" w:lineRule="auto"/>
        <w:rPr>
          <w:rFonts w:ascii="Arial" w:eastAsia="Times New Roman" w:hAnsi="Arial" w:cs="Arial"/>
          <w:color w:val="2B2B2B"/>
          <w:sz w:val="30"/>
          <w:szCs w:val="30"/>
        </w:rPr>
      </w:pPr>
      <w:r w:rsidRPr="00BE01F8">
        <w:rPr>
          <w:rFonts w:ascii="Arial" w:eastAsia="Times New Roman" w:hAnsi="Arial" w:cs="Arial"/>
          <w:color w:val="2B2B2B"/>
          <w:sz w:val="30"/>
          <w:szCs w:val="30"/>
        </w:rPr>
        <w:t xml:space="preserve">Although the discipline of statistics has many specializations and nearly limitless applications, there are only a few concepts required to get started. In this introduction, </w:t>
      </w:r>
      <w:proofErr w:type="gramStart"/>
      <w:r w:rsidRPr="00BE01F8">
        <w:rPr>
          <w:rFonts w:ascii="Arial" w:eastAsia="Times New Roman" w:hAnsi="Arial" w:cs="Arial"/>
          <w:color w:val="2B2B2B"/>
          <w:sz w:val="30"/>
          <w:szCs w:val="30"/>
        </w:rPr>
        <w:t>we'll</w:t>
      </w:r>
      <w:proofErr w:type="gramEnd"/>
      <w:r w:rsidRPr="00BE01F8">
        <w:rPr>
          <w:rFonts w:ascii="Arial" w:eastAsia="Times New Roman" w:hAnsi="Arial" w:cs="Arial"/>
          <w:color w:val="2B2B2B"/>
          <w:sz w:val="30"/>
          <w:szCs w:val="30"/>
        </w:rPr>
        <w:t xml:space="preserve"> cover some core statistical concepts such as:</w:t>
      </w:r>
    </w:p>
    <w:p w14:paraId="04475633" w14:textId="77777777" w:rsidR="00BE01F8" w:rsidRPr="00BE01F8" w:rsidRDefault="00BE01F8" w:rsidP="00BE01F8">
      <w:pPr>
        <w:numPr>
          <w:ilvl w:val="0"/>
          <w:numId w:val="1"/>
        </w:numPr>
        <w:spacing w:before="100" w:beforeAutospacing="1" w:after="120" w:line="360" w:lineRule="atLeast"/>
        <w:rPr>
          <w:rFonts w:ascii="Arial" w:eastAsia="Times New Roman" w:hAnsi="Arial" w:cs="Arial"/>
          <w:color w:val="2B2B2B"/>
          <w:sz w:val="30"/>
          <w:szCs w:val="30"/>
        </w:rPr>
      </w:pPr>
      <w:r w:rsidRPr="00BE01F8">
        <w:rPr>
          <w:rFonts w:ascii="Arial" w:eastAsia="Times New Roman" w:hAnsi="Arial" w:cs="Arial"/>
          <w:color w:val="2B2B2B"/>
          <w:sz w:val="30"/>
          <w:szCs w:val="30"/>
        </w:rPr>
        <w:t>mathematical data types</w:t>
      </w:r>
    </w:p>
    <w:p w14:paraId="3FC29A33" w14:textId="77777777" w:rsidR="00BE01F8" w:rsidRPr="00BE01F8" w:rsidRDefault="00BE01F8" w:rsidP="00BE01F8">
      <w:pPr>
        <w:numPr>
          <w:ilvl w:val="0"/>
          <w:numId w:val="1"/>
        </w:numPr>
        <w:spacing w:before="100" w:beforeAutospacing="1" w:after="120" w:line="360" w:lineRule="atLeast"/>
        <w:rPr>
          <w:rFonts w:ascii="Arial" w:eastAsia="Times New Roman" w:hAnsi="Arial" w:cs="Arial"/>
          <w:color w:val="2B2B2B"/>
          <w:sz w:val="30"/>
          <w:szCs w:val="30"/>
        </w:rPr>
      </w:pPr>
      <w:r w:rsidRPr="00BE01F8">
        <w:rPr>
          <w:rFonts w:ascii="Arial" w:eastAsia="Times New Roman" w:hAnsi="Arial" w:cs="Arial"/>
          <w:color w:val="2B2B2B"/>
          <w:sz w:val="30"/>
          <w:szCs w:val="30"/>
        </w:rPr>
        <w:t>null and alternative hypothesis</w:t>
      </w:r>
    </w:p>
    <w:p w14:paraId="27A26ECB" w14:textId="77777777" w:rsidR="00BE01F8" w:rsidRPr="00BE01F8" w:rsidRDefault="00BE01F8" w:rsidP="00BE01F8">
      <w:pPr>
        <w:numPr>
          <w:ilvl w:val="0"/>
          <w:numId w:val="1"/>
        </w:numPr>
        <w:spacing w:before="100" w:beforeAutospacing="1" w:after="120" w:line="360" w:lineRule="atLeast"/>
        <w:rPr>
          <w:rFonts w:ascii="Arial" w:eastAsia="Times New Roman" w:hAnsi="Arial" w:cs="Arial"/>
          <w:color w:val="2B2B2B"/>
          <w:sz w:val="30"/>
          <w:szCs w:val="30"/>
        </w:rPr>
      </w:pPr>
      <w:r w:rsidRPr="00BE01F8">
        <w:rPr>
          <w:rFonts w:ascii="Arial" w:eastAsia="Times New Roman" w:hAnsi="Arial" w:cs="Arial"/>
          <w:color w:val="2B2B2B"/>
          <w:sz w:val="30"/>
          <w:szCs w:val="30"/>
        </w:rPr>
        <w:t>p-values and hypothesis testing</w:t>
      </w:r>
    </w:p>
    <w:p w14:paraId="1D813A8A" w14:textId="77777777" w:rsidR="00BE01F8" w:rsidRPr="00BE01F8" w:rsidRDefault="00BE01F8" w:rsidP="00BE01F8">
      <w:pPr>
        <w:numPr>
          <w:ilvl w:val="0"/>
          <w:numId w:val="1"/>
        </w:numPr>
        <w:spacing w:before="100" w:beforeAutospacing="1" w:after="120" w:line="360" w:lineRule="atLeast"/>
        <w:rPr>
          <w:rFonts w:ascii="Arial" w:eastAsia="Times New Roman" w:hAnsi="Arial" w:cs="Arial"/>
          <w:color w:val="2B2B2B"/>
          <w:sz w:val="30"/>
          <w:szCs w:val="30"/>
        </w:rPr>
      </w:pPr>
      <w:r w:rsidRPr="00BE01F8">
        <w:rPr>
          <w:rFonts w:ascii="Arial" w:eastAsia="Times New Roman" w:hAnsi="Arial" w:cs="Arial"/>
          <w:color w:val="2B2B2B"/>
          <w:sz w:val="30"/>
          <w:szCs w:val="30"/>
        </w:rPr>
        <w:t>t-test of the means</w:t>
      </w:r>
    </w:p>
    <w:p w14:paraId="01AF7CFB" w14:textId="77777777" w:rsidR="00BE01F8" w:rsidRPr="00BE01F8" w:rsidRDefault="00BE01F8" w:rsidP="00BE01F8">
      <w:pPr>
        <w:numPr>
          <w:ilvl w:val="0"/>
          <w:numId w:val="1"/>
        </w:numPr>
        <w:spacing w:before="100" w:beforeAutospacing="1" w:after="120" w:line="360" w:lineRule="atLeast"/>
        <w:rPr>
          <w:rFonts w:ascii="Arial" w:eastAsia="Times New Roman" w:hAnsi="Arial" w:cs="Arial"/>
          <w:color w:val="2B2B2B"/>
          <w:sz w:val="30"/>
          <w:szCs w:val="30"/>
        </w:rPr>
      </w:pPr>
      <w:r w:rsidRPr="00BE01F8">
        <w:rPr>
          <w:rFonts w:ascii="Arial" w:eastAsia="Times New Roman" w:hAnsi="Arial" w:cs="Arial"/>
          <w:color w:val="2B2B2B"/>
          <w:sz w:val="30"/>
          <w:szCs w:val="30"/>
        </w:rPr>
        <w:t>correlation and linear regression tests</w:t>
      </w:r>
    </w:p>
    <w:p w14:paraId="445A492E" w14:textId="77777777" w:rsidR="00BE01F8" w:rsidRPr="00BE01F8" w:rsidRDefault="00BE01F8" w:rsidP="00BE01F8">
      <w:pPr>
        <w:numPr>
          <w:ilvl w:val="0"/>
          <w:numId w:val="1"/>
        </w:numPr>
        <w:spacing w:before="100" w:beforeAutospacing="1" w:after="100" w:afterAutospacing="1" w:line="360" w:lineRule="atLeast"/>
        <w:rPr>
          <w:rFonts w:ascii="Arial" w:eastAsia="Times New Roman" w:hAnsi="Arial" w:cs="Arial"/>
          <w:color w:val="2B2B2B"/>
          <w:sz w:val="30"/>
          <w:szCs w:val="30"/>
        </w:rPr>
      </w:pPr>
      <w:r w:rsidRPr="00BE01F8">
        <w:rPr>
          <w:rFonts w:ascii="Arial" w:eastAsia="Times New Roman" w:hAnsi="Arial" w:cs="Arial"/>
          <w:color w:val="2B2B2B"/>
          <w:sz w:val="30"/>
          <w:szCs w:val="30"/>
        </w:rPr>
        <w:t>comparing frequency distribution using chi-squared test</w:t>
      </w:r>
    </w:p>
    <w:p w14:paraId="56B632B1" w14:textId="77777777" w:rsidR="00BE01F8" w:rsidRPr="00BE01F8" w:rsidRDefault="00BE01F8" w:rsidP="00BE01F8">
      <w:pPr>
        <w:spacing w:before="375" w:after="375" w:line="240" w:lineRule="auto"/>
        <w:rPr>
          <w:rFonts w:ascii="Arial" w:eastAsia="Times New Roman" w:hAnsi="Arial" w:cs="Arial"/>
          <w:color w:val="2B2B2B"/>
          <w:sz w:val="30"/>
          <w:szCs w:val="30"/>
        </w:rPr>
      </w:pPr>
      <w:r w:rsidRPr="00BE01F8">
        <w:rPr>
          <w:rFonts w:ascii="Arial" w:eastAsia="Times New Roman" w:hAnsi="Arial" w:cs="Arial"/>
          <w:color w:val="2B2B2B"/>
          <w:sz w:val="30"/>
          <w:szCs w:val="30"/>
        </w:rPr>
        <w:t>Due to the structured nature of statistical testing, if we can determine any two components of a statistical analysis (input variables, analytical question, or statistical test), we can infer the third. To simplify the process of inferring what component is needed, you can use a statistical test lookup table such as the following:</w:t>
      </w:r>
    </w:p>
    <w:p w14:paraId="6378161A" w14:textId="202E12FE" w:rsidR="000B0A96" w:rsidRDefault="00BE01F8">
      <w:r w:rsidRPr="00BE01F8">
        <w:drawing>
          <wp:inline distT="0" distB="0" distL="0" distR="0" wp14:anchorId="3A1D00BD" wp14:editId="05B231D3">
            <wp:extent cx="8030696" cy="422016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30696" cy="4220164"/>
                    </a:xfrm>
                    <a:prstGeom prst="rect">
                      <a:avLst/>
                    </a:prstGeom>
                  </pic:spPr>
                </pic:pic>
              </a:graphicData>
            </a:graphic>
          </wp:inline>
        </w:drawing>
      </w:r>
    </w:p>
    <w:p w14:paraId="229B5B9D" w14:textId="1D7819CD" w:rsidR="00BE01F8" w:rsidRDefault="00BE01F8">
      <w:r w:rsidRPr="00BE01F8">
        <w:drawing>
          <wp:inline distT="0" distB="0" distL="0" distR="0" wp14:anchorId="1B340F61" wp14:editId="373EC0B9">
            <wp:extent cx="8021169" cy="677322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21169" cy="6773220"/>
                    </a:xfrm>
                    <a:prstGeom prst="rect">
                      <a:avLst/>
                    </a:prstGeom>
                  </pic:spPr>
                </pic:pic>
              </a:graphicData>
            </a:graphic>
          </wp:inline>
        </w:drawing>
      </w:r>
    </w:p>
    <w:p w14:paraId="23829987" w14:textId="3C23F6D8" w:rsidR="00BE01F8" w:rsidRDefault="00BE01F8">
      <w:r w:rsidRPr="00BE01F8">
        <w:drawing>
          <wp:inline distT="0" distB="0" distL="0" distR="0" wp14:anchorId="4E409245" wp14:editId="1E384D6A">
            <wp:extent cx="8030696" cy="427732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30696" cy="4277322"/>
                    </a:xfrm>
                    <a:prstGeom prst="rect">
                      <a:avLst/>
                    </a:prstGeom>
                  </pic:spPr>
                </pic:pic>
              </a:graphicData>
            </a:graphic>
          </wp:inline>
        </w:drawing>
      </w:r>
    </w:p>
    <w:p w14:paraId="183A24E7" w14:textId="77777777" w:rsidR="00BE01F8" w:rsidRPr="00BE01F8" w:rsidRDefault="00BE01F8" w:rsidP="00BE01F8">
      <w:pPr>
        <w:spacing w:before="375" w:after="375" w:line="240" w:lineRule="auto"/>
        <w:rPr>
          <w:rFonts w:ascii="Arial" w:eastAsia="Times New Roman" w:hAnsi="Arial" w:cs="Arial"/>
          <w:color w:val="2B2B2B"/>
          <w:sz w:val="30"/>
          <w:szCs w:val="30"/>
        </w:rPr>
      </w:pPr>
      <w:r w:rsidRPr="00BE01F8">
        <w:rPr>
          <w:rFonts w:ascii="Arial" w:eastAsia="Times New Roman" w:hAnsi="Arial" w:cs="Arial"/>
          <w:color w:val="2B2B2B"/>
          <w:sz w:val="30"/>
          <w:szCs w:val="30"/>
        </w:rPr>
        <w:t xml:space="preserve">There are several helpful lookup tables that can reinforce statistical concepts. For your convenience, </w:t>
      </w:r>
      <w:proofErr w:type="gramStart"/>
      <w:r w:rsidRPr="00BE01F8">
        <w:rPr>
          <w:rFonts w:ascii="Arial" w:eastAsia="Times New Roman" w:hAnsi="Arial" w:cs="Arial"/>
          <w:color w:val="2B2B2B"/>
          <w:sz w:val="30"/>
          <w:szCs w:val="30"/>
        </w:rPr>
        <w:t>we've</w:t>
      </w:r>
      <w:proofErr w:type="gramEnd"/>
      <w:r w:rsidRPr="00BE01F8">
        <w:rPr>
          <w:rFonts w:ascii="Arial" w:eastAsia="Times New Roman" w:hAnsi="Arial" w:cs="Arial"/>
          <w:color w:val="2B2B2B"/>
          <w:sz w:val="30"/>
          <w:szCs w:val="30"/>
        </w:rPr>
        <w:t xml:space="preserve"> aggregated many of these lookup tables into a single cheat sheet you can download and use for the remainder of the module.</w:t>
      </w:r>
    </w:p>
    <w:p w14:paraId="09A678CE" w14:textId="5CA312F2" w:rsidR="00BE01F8" w:rsidRPr="00BE01F8" w:rsidRDefault="00BE01F8" w:rsidP="00BE01F8">
      <w:pPr>
        <w:spacing w:after="0" w:line="240" w:lineRule="auto"/>
        <w:jc w:val="center"/>
        <w:rPr>
          <w:rFonts w:ascii="Arial" w:eastAsia="Times New Roman" w:hAnsi="Arial" w:cs="Arial"/>
          <w:color w:val="2B2B2B"/>
          <w:sz w:val="30"/>
          <w:szCs w:val="30"/>
        </w:rPr>
      </w:pPr>
      <w:hyperlink r:id="rId8" w:tgtFrame="_blank" w:history="1">
        <w:r w:rsidRPr="00BE01F8">
          <w:rPr>
            <w:rFonts w:ascii="Arial" w:eastAsia="Times New Roman" w:hAnsi="Arial" w:cs="Arial"/>
            <w:color w:val="0000FF"/>
            <w:sz w:val="30"/>
            <w:szCs w:val="30"/>
            <w:u w:val="single"/>
          </w:rPr>
          <w:t>Download Stats_Cheat_Sheet.pdf</w:t>
        </w:r>
        <w:r>
          <w:rPr>
            <w:rFonts w:ascii="Arial" w:eastAsia="Times New Roman" w:hAnsi="Arial" w:cs="Arial"/>
            <w:color w:val="0000FF"/>
            <w:sz w:val="30"/>
            <w:szCs w:val="30"/>
            <w:u w:val="single"/>
          </w:rPr>
          <w:t xml:space="preserve"> </w:t>
        </w:r>
      </w:hyperlink>
    </w:p>
    <w:p w14:paraId="527523DE" w14:textId="771AC319" w:rsidR="00BE01F8" w:rsidRDefault="00BE01F8" w:rsidP="00BE01F8">
      <w:pPr>
        <w:spacing w:before="375" w:after="375" w:line="240" w:lineRule="auto"/>
        <w:rPr>
          <w:rFonts w:ascii="Arial" w:eastAsia="Times New Roman" w:hAnsi="Arial" w:cs="Arial"/>
          <w:color w:val="2B2B2B"/>
          <w:sz w:val="30"/>
          <w:szCs w:val="30"/>
        </w:rPr>
      </w:pPr>
      <w:r w:rsidRPr="00BE01F8">
        <w:rPr>
          <w:rFonts w:ascii="Arial" w:eastAsia="Times New Roman" w:hAnsi="Arial" w:cs="Arial"/>
          <w:color w:val="2B2B2B"/>
          <w:sz w:val="30"/>
          <w:szCs w:val="30"/>
        </w:rPr>
        <w:t xml:space="preserve">In addition, the remaining sections will provide supplementary notes on the in-depth statistical concepts. These will focus on common statistical interview questions, analytical "gotchas," and other pertinent contexts to bolster your understanding of each statistical concept. If this is your first time learning statistical concepts, or if </w:t>
      </w:r>
      <w:proofErr w:type="gramStart"/>
      <w:r w:rsidRPr="00BE01F8">
        <w:rPr>
          <w:rFonts w:ascii="Arial" w:eastAsia="Times New Roman" w:hAnsi="Arial" w:cs="Arial"/>
          <w:color w:val="2B2B2B"/>
          <w:sz w:val="30"/>
          <w:szCs w:val="30"/>
        </w:rPr>
        <w:t>you're</w:t>
      </w:r>
      <w:proofErr w:type="gramEnd"/>
      <w:r w:rsidRPr="00BE01F8">
        <w:rPr>
          <w:rFonts w:ascii="Arial" w:eastAsia="Times New Roman" w:hAnsi="Arial" w:cs="Arial"/>
          <w:color w:val="2B2B2B"/>
          <w:sz w:val="30"/>
          <w:szCs w:val="30"/>
        </w:rPr>
        <w:t xml:space="preserve"> still brushing off the mental cobwebs, we suggest you delay studying these optional notes until you're comfortable with this module's core statistical concepts. Take your time with each </w:t>
      </w:r>
      <w:proofErr w:type="gramStart"/>
      <w:r w:rsidRPr="00BE01F8">
        <w:rPr>
          <w:rFonts w:ascii="Arial" w:eastAsia="Times New Roman" w:hAnsi="Arial" w:cs="Arial"/>
          <w:color w:val="2B2B2B"/>
          <w:sz w:val="30"/>
          <w:szCs w:val="30"/>
        </w:rPr>
        <w:t>section, and</w:t>
      </w:r>
      <w:proofErr w:type="gramEnd"/>
      <w:r w:rsidRPr="00BE01F8">
        <w:rPr>
          <w:rFonts w:ascii="Arial" w:eastAsia="Times New Roman" w:hAnsi="Arial" w:cs="Arial"/>
          <w:color w:val="2B2B2B"/>
          <w:sz w:val="30"/>
          <w:szCs w:val="30"/>
        </w:rPr>
        <w:t xml:space="preserve"> refer to the statistics cheat sheet for help.</w:t>
      </w:r>
    </w:p>
    <w:p w14:paraId="76631A40" w14:textId="77777777" w:rsidR="00BE01F8" w:rsidRPr="00BE01F8" w:rsidRDefault="00BE01F8" w:rsidP="00BE01F8">
      <w:pPr>
        <w:spacing w:after="0" w:line="240" w:lineRule="auto"/>
        <w:rPr>
          <w:rFonts w:ascii="Times New Roman" w:eastAsia="Times New Roman" w:hAnsi="Times New Roman" w:cs="Times New Roman"/>
          <w:sz w:val="24"/>
          <w:szCs w:val="24"/>
        </w:rPr>
      </w:pPr>
      <w:r w:rsidRPr="00BE01F8">
        <w:rPr>
          <w:rFonts w:ascii="Arial" w:eastAsia="Times New Roman" w:hAnsi="Arial" w:cs="Arial"/>
          <w:b/>
          <w:bCs/>
          <w:caps/>
          <w:sz w:val="29"/>
          <w:szCs w:val="29"/>
          <w:shd w:val="clear" w:color="auto" w:fill="FFFFFF"/>
        </w:rPr>
        <w:t>IMPORTANT</w:t>
      </w:r>
    </w:p>
    <w:p w14:paraId="52F3094D" w14:textId="77777777" w:rsidR="00BE01F8" w:rsidRPr="00BE01F8" w:rsidRDefault="00BE01F8" w:rsidP="00BE01F8">
      <w:pPr>
        <w:spacing w:after="0" w:line="240" w:lineRule="auto"/>
        <w:rPr>
          <w:rFonts w:ascii="Arial" w:eastAsia="Times New Roman" w:hAnsi="Arial" w:cs="Arial"/>
          <w:color w:val="464646"/>
          <w:sz w:val="30"/>
          <w:szCs w:val="30"/>
        </w:rPr>
      </w:pPr>
      <w:r w:rsidRPr="00BE01F8">
        <w:rPr>
          <w:rFonts w:ascii="Arial" w:eastAsia="Times New Roman" w:hAnsi="Arial" w:cs="Arial"/>
          <w:color w:val="464646"/>
          <w:sz w:val="30"/>
          <w:szCs w:val="30"/>
        </w:rPr>
        <w:t xml:space="preserve">Once </w:t>
      </w:r>
      <w:proofErr w:type="gramStart"/>
      <w:r w:rsidRPr="00BE01F8">
        <w:rPr>
          <w:rFonts w:ascii="Arial" w:eastAsia="Times New Roman" w:hAnsi="Arial" w:cs="Arial"/>
          <w:color w:val="464646"/>
          <w:sz w:val="30"/>
          <w:szCs w:val="30"/>
        </w:rPr>
        <w:t>you're</w:t>
      </w:r>
      <w:proofErr w:type="gramEnd"/>
      <w:r w:rsidRPr="00BE01F8">
        <w:rPr>
          <w:rFonts w:ascii="Arial" w:eastAsia="Times New Roman" w:hAnsi="Arial" w:cs="Arial"/>
          <w:color w:val="464646"/>
          <w:sz w:val="30"/>
          <w:szCs w:val="30"/>
        </w:rPr>
        <w:t xml:space="preserve"> more familiar with statistical analysis, start searching for more elaborate statistical lookup tables with non-normal, generalized statistical tests. As you practice characterizing datasets, asking questions, determining a hypothesis, and testing using statistics, the process will become easier.</w:t>
      </w:r>
    </w:p>
    <w:p w14:paraId="58BB9994" w14:textId="77777777" w:rsidR="00BE01F8" w:rsidRPr="00BE01F8" w:rsidRDefault="00BE01F8" w:rsidP="00BE01F8">
      <w:pPr>
        <w:spacing w:before="375" w:after="375" w:line="240" w:lineRule="auto"/>
        <w:rPr>
          <w:rFonts w:ascii="Arial" w:eastAsia="Times New Roman" w:hAnsi="Arial" w:cs="Arial"/>
          <w:color w:val="2B2B2B"/>
          <w:sz w:val="30"/>
          <w:szCs w:val="30"/>
        </w:rPr>
      </w:pPr>
    </w:p>
    <w:p w14:paraId="4AC187C5" w14:textId="77777777" w:rsidR="00BE01F8" w:rsidRDefault="00BE01F8"/>
    <w:sectPr w:rsidR="00BE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411F9"/>
    <w:multiLevelType w:val="multilevel"/>
    <w:tmpl w:val="81AC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81"/>
    <w:rsid w:val="000B0A96"/>
    <w:rsid w:val="00946981"/>
    <w:rsid w:val="00BE01F8"/>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1D8B"/>
  <w15:chartTrackingRefBased/>
  <w15:docId w15:val="{790D81B2-E186-41A4-BB49-43E89F47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1F8"/>
    <w:rPr>
      <w:color w:val="0000FF"/>
      <w:u w:val="single"/>
    </w:rPr>
  </w:style>
  <w:style w:type="character" w:customStyle="1" w:styleId="screenreader-only">
    <w:name w:val="screenreader-only"/>
    <w:basedOn w:val="DefaultParagraphFont"/>
    <w:rsid w:val="00BE01F8"/>
  </w:style>
  <w:style w:type="character" w:styleId="Strong">
    <w:name w:val="Strong"/>
    <w:basedOn w:val="DefaultParagraphFont"/>
    <w:uiPriority w:val="22"/>
    <w:qFormat/>
    <w:rsid w:val="00BE0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5076">
      <w:bodyDiv w:val="1"/>
      <w:marLeft w:val="0"/>
      <w:marRight w:val="0"/>
      <w:marTop w:val="0"/>
      <w:marBottom w:val="0"/>
      <w:divBdr>
        <w:top w:val="none" w:sz="0" w:space="0" w:color="auto"/>
        <w:left w:val="none" w:sz="0" w:space="0" w:color="auto"/>
        <w:bottom w:val="none" w:sz="0" w:space="0" w:color="auto"/>
        <w:right w:val="none" w:sz="0" w:space="0" w:color="auto"/>
      </w:divBdr>
    </w:div>
    <w:div w:id="778450932">
      <w:bodyDiv w:val="1"/>
      <w:marLeft w:val="0"/>
      <w:marRight w:val="0"/>
      <w:marTop w:val="0"/>
      <w:marBottom w:val="0"/>
      <w:divBdr>
        <w:top w:val="none" w:sz="0" w:space="0" w:color="auto"/>
        <w:left w:val="none" w:sz="0" w:space="0" w:color="auto"/>
        <w:bottom w:val="none" w:sz="0" w:space="0" w:color="auto"/>
        <w:right w:val="none" w:sz="0" w:space="0" w:color="auto"/>
      </w:divBdr>
    </w:div>
    <w:div w:id="1815441884">
      <w:bodyDiv w:val="1"/>
      <w:marLeft w:val="0"/>
      <w:marRight w:val="0"/>
      <w:marTop w:val="0"/>
      <w:marBottom w:val="0"/>
      <w:divBdr>
        <w:top w:val="none" w:sz="0" w:space="0" w:color="auto"/>
        <w:left w:val="none" w:sz="0" w:space="0" w:color="auto"/>
        <w:bottom w:val="none" w:sz="0" w:space="0" w:color="auto"/>
        <w:right w:val="none" w:sz="0" w:space="0" w:color="auto"/>
      </w:divBdr>
      <w:divsChild>
        <w:div w:id="1758361474">
          <w:marLeft w:val="0"/>
          <w:marRight w:val="0"/>
          <w:marTop w:val="0"/>
          <w:marBottom w:val="0"/>
          <w:divBdr>
            <w:top w:val="none" w:sz="0" w:space="0" w:color="auto"/>
            <w:left w:val="single" w:sz="36" w:space="15"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u-data-curriculum-team.s3.amazonaws.com/dataviz-online/module_15/Stats_Cheat_Sheet.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2021-02-14T13:26:00Z</dcterms:created>
  <dcterms:modified xsi:type="dcterms:W3CDTF">2021-02-14T13:33:00Z</dcterms:modified>
</cp:coreProperties>
</file>