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5F436" w14:textId="1D7F122C" w:rsidR="000B0A96" w:rsidRDefault="00C91B7F">
      <w:pPr>
        <w:rPr>
          <w:rFonts w:ascii="Arial" w:hAnsi="Arial" w:cs="Arial"/>
          <w:color w:val="464646"/>
          <w:sz w:val="30"/>
          <w:szCs w:val="30"/>
          <w:shd w:val="clear" w:color="auto" w:fill="FFFFFF"/>
        </w:rPr>
      </w:pPr>
      <w:proofErr w:type="gramStart"/>
      <w:r>
        <w:rPr>
          <w:rStyle w:val="Strong"/>
          <w:rFonts w:ascii="Arial" w:hAnsi="Arial" w:cs="Arial"/>
          <w:color w:val="464646"/>
          <w:sz w:val="30"/>
          <w:szCs w:val="30"/>
          <w:shd w:val="clear" w:color="auto" w:fill="FFFFFF"/>
        </w:rPr>
        <w:t>You've</w:t>
      </w:r>
      <w:proofErr w:type="gramEnd"/>
      <w:r>
        <w:rPr>
          <w:rFonts w:ascii="Arial" w:hAnsi="Arial" w:cs="Arial"/>
          <w:color w:val="464646"/>
          <w:sz w:val="30"/>
          <w:szCs w:val="30"/>
          <w:shd w:val="clear" w:color="auto" w:fill="FFFFFF"/>
        </w:rPr>
        <w:t xml:space="preserve"> learned that in oversampling, the smaller class is resampled to make it larger. </w:t>
      </w:r>
      <w:proofErr w:type="spellStart"/>
      <w:r>
        <w:rPr>
          <w:rFonts w:ascii="Arial" w:hAnsi="Arial" w:cs="Arial"/>
          <w:color w:val="464646"/>
          <w:sz w:val="30"/>
          <w:szCs w:val="30"/>
          <w:shd w:val="clear" w:color="auto" w:fill="FFFFFF"/>
        </w:rPr>
        <w:t>Undersampling</w:t>
      </w:r>
      <w:proofErr w:type="spellEnd"/>
      <w:r>
        <w:rPr>
          <w:rFonts w:ascii="Arial" w:hAnsi="Arial" w:cs="Arial"/>
          <w:color w:val="464646"/>
          <w:sz w:val="30"/>
          <w:szCs w:val="30"/>
          <w:shd w:val="clear" w:color="auto" w:fill="FFFFFF"/>
        </w:rPr>
        <w:t>, in contrast, takes the opposite tack.</w:t>
      </w:r>
    </w:p>
    <w:p w14:paraId="2EE8D6E3" w14:textId="35887F15" w:rsidR="00C91B7F" w:rsidRDefault="00C91B7F">
      <w:pPr>
        <w:rPr>
          <w:rFonts w:ascii="Arial" w:hAnsi="Arial" w:cs="Arial"/>
          <w:color w:val="464646"/>
          <w:sz w:val="30"/>
          <w:szCs w:val="30"/>
          <w:shd w:val="clear" w:color="auto" w:fill="FFFFFF"/>
        </w:rPr>
      </w:pPr>
    </w:p>
    <w:p w14:paraId="0871AC33" w14:textId="77777777" w:rsidR="00C91B7F" w:rsidRDefault="00C91B7F" w:rsidP="00C91B7F">
      <w:pPr>
        <w:pStyle w:val="NormalWeb"/>
        <w:spacing w:before="375" w:beforeAutospacing="0" w:after="375" w:afterAutospacing="0"/>
        <w:rPr>
          <w:rFonts w:ascii="Arial" w:hAnsi="Arial" w:cs="Arial"/>
          <w:color w:val="2B2B2B"/>
          <w:sz w:val="30"/>
          <w:szCs w:val="30"/>
        </w:rPr>
      </w:pP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is another technique to address class imbalance.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takes the opposite approach of oversampling. Instead of increasing the number of the minority class, the size of the majority class is decreased.</w:t>
      </w:r>
    </w:p>
    <w:p w14:paraId="50802072" w14:textId="0669FD5D" w:rsidR="00C91B7F" w:rsidRDefault="00C91B7F"/>
    <w:p w14:paraId="2B29981A" w14:textId="3B268D06" w:rsidR="00C91B7F" w:rsidRDefault="00C91B7F">
      <w:r w:rsidRPr="00C91B7F">
        <w:drawing>
          <wp:inline distT="0" distB="0" distL="0" distR="0" wp14:anchorId="5A2439EE" wp14:editId="3ACF3B66">
            <wp:extent cx="6173061" cy="3801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73061" cy="3801005"/>
                    </a:xfrm>
                    <a:prstGeom prst="rect">
                      <a:avLst/>
                    </a:prstGeom>
                  </pic:spPr>
                </pic:pic>
              </a:graphicData>
            </a:graphic>
          </wp:inline>
        </w:drawing>
      </w:r>
    </w:p>
    <w:p w14:paraId="1C0E9CCB" w14:textId="77777777" w:rsidR="00C91B7F" w:rsidRDefault="00C91B7F" w:rsidP="00C91B7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Keep in mind that both oversampling and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involve tradeoffs. Oversampling addresses class imbalance by duplicating or mimicking existing data. In contrast,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only uses actual data. On the other hand,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involves loss of data from the majority class. Furthermore,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is practical only when there is enough data in the training set. There must be enough usable data in the </w:t>
      </w:r>
      <w:proofErr w:type="spellStart"/>
      <w:r>
        <w:rPr>
          <w:rFonts w:ascii="Arial" w:hAnsi="Arial" w:cs="Arial"/>
          <w:color w:val="2B2B2B"/>
          <w:sz w:val="30"/>
          <w:szCs w:val="30"/>
        </w:rPr>
        <w:t>undersampled</w:t>
      </w:r>
      <w:proofErr w:type="spellEnd"/>
      <w:r>
        <w:rPr>
          <w:rFonts w:ascii="Arial" w:hAnsi="Arial" w:cs="Arial"/>
          <w:color w:val="2B2B2B"/>
          <w:sz w:val="30"/>
          <w:szCs w:val="30"/>
        </w:rPr>
        <w:t xml:space="preserve"> majority class for a model to be useful.</w:t>
      </w:r>
    </w:p>
    <w:p w14:paraId="77A1E153" w14:textId="77777777" w:rsidR="00C91B7F" w:rsidRDefault="00C91B7F" w:rsidP="00C91B7F">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We'll</w:t>
      </w:r>
      <w:proofErr w:type="gramEnd"/>
      <w:r>
        <w:rPr>
          <w:rFonts w:ascii="Arial" w:hAnsi="Arial" w:cs="Arial"/>
          <w:color w:val="2B2B2B"/>
          <w:sz w:val="30"/>
          <w:szCs w:val="30"/>
        </w:rPr>
        <w:t xml:space="preserve"> discuss two approaches to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random and cluster centroid. Both are </w:t>
      </w: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the oversampling methods we've seen.</w:t>
      </w:r>
    </w:p>
    <w:p w14:paraId="636062D1" w14:textId="77777777" w:rsidR="00C91B7F" w:rsidRPr="00C91B7F" w:rsidRDefault="00C91B7F" w:rsidP="00C91B7F">
      <w:pPr>
        <w:pBdr>
          <w:top w:val="single" w:sz="6" w:space="30" w:color="EAEDF0"/>
        </w:pBdr>
        <w:spacing w:before="600" w:after="225" w:line="240" w:lineRule="atLeast"/>
        <w:outlineLvl w:val="1"/>
        <w:rPr>
          <w:rFonts w:ascii="Arial" w:eastAsia="Times New Roman" w:hAnsi="Arial" w:cs="Arial"/>
          <w:b/>
          <w:bCs/>
          <w:sz w:val="36"/>
          <w:szCs w:val="36"/>
        </w:rPr>
      </w:pPr>
      <w:r w:rsidRPr="00C91B7F">
        <w:rPr>
          <w:rFonts w:ascii="Arial" w:eastAsia="Times New Roman" w:hAnsi="Arial" w:cs="Arial"/>
          <w:b/>
          <w:bCs/>
          <w:sz w:val="36"/>
          <w:szCs w:val="36"/>
        </w:rPr>
        <w:t xml:space="preserve">Random </w:t>
      </w:r>
      <w:proofErr w:type="spellStart"/>
      <w:r w:rsidRPr="00C91B7F">
        <w:rPr>
          <w:rFonts w:ascii="Arial" w:eastAsia="Times New Roman" w:hAnsi="Arial" w:cs="Arial"/>
          <w:b/>
          <w:bCs/>
          <w:sz w:val="36"/>
          <w:szCs w:val="36"/>
        </w:rPr>
        <w:t>Undersampling</w:t>
      </w:r>
      <w:proofErr w:type="spellEnd"/>
    </w:p>
    <w:p w14:paraId="03BBE371" w14:textId="77777777" w:rsidR="00C91B7F" w:rsidRPr="00C91B7F" w:rsidRDefault="00C91B7F" w:rsidP="00C91B7F">
      <w:pPr>
        <w:spacing w:before="150" w:after="375" w:line="240" w:lineRule="auto"/>
        <w:rPr>
          <w:rFonts w:ascii="Arial" w:eastAsia="Times New Roman" w:hAnsi="Arial" w:cs="Arial"/>
          <w:color w:val="2B2B2B"/>
          <w:sz w:val="30"/>
          <w:szCs w:val="30"/>
        </w:rPr>
      </w:pPr>
      <w:r w:rsidRPr="00C91B7F">
        <w:rPr>
          <w:rFonts w:ascii="Arial" w:eastAsia="Times New Roman" w:hAnsi="Arial" w:cs="Arial"/>
          <w:color w:val="2B2B2B"/>
          <w:sz w:val="30"/>
          <w:szCs w:val="30"/>
        </w:rPr>
        <w:t xml:space="preserve">In random </w:t>
      </w:r>
      <w:proofErr w:type="spellStart"/>
      <w:r w:rsidRPr="00C91B7F">
        <w:rPr>
          <w:rFonts w:ascii="Arial" w:eastAsia="Times New Roman" w:hAnsi="Arial" w:cs="Arial"/>
          <w:color w:val="2B2B2B"/>
          <w:sz w:val="30"/>
          <w:szCs w:val="30"/>
        </w:rPr>
        <w:t>undersampling</w:t>
      </w:r>
      <w:proofErr w:type="spellEnd"/>
      <w:r w:rsidRPr="00C91B7F">
        <w:rPr>
          <w:rFonts w:ascii="Arial" w:eastAsia="Times New Roman" w:hAnsi="Arial" w:cs="Arial"/>
          <w:color w:val="2B2B2B"/>
          <w:sz w:val="30"/>
          <w:szCs w:val="30"/>
        </w:rPr>
        <w:t>, randomly selected instances from the majority class are removed until the size of the majority class is reduced, typically to that of the minority class. The dataset used in this example contains information on credit card default.</w:t>
      </w:r>
    </w:p>
    <w:p w14:paraId="32C191D2" w14:textId="77777777" w:rsidR="002A0252" w:rsidRDefault="002A0252" w:rsidP="002A0252">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 xml:space="preserve">Cluster Centroid </w:t>
      </w:r>
      <w:proofErr w:type="spellStart"/>
      <w:r>
        <w:rPr>
          <w:rFonts w:ascii="Arial" w:hAnsi="Arial" w:cs="Arial"/>
        </w:rPr>
        <w:t>Undersampling</w:t>
      </w:r>
      <w:proofErr w:type="spellEnd"/>
    </w:p>
    <w:p w14:paraId="47040174" w14:textId="77777777" w:rsidR="002A0252" w:rsidRDefault="002A0252" w:rsidP="002A0252">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Cluster centroid </w:t>
      </w:r>
      <w:proofErr w:type="spellStart"/>
      <w:r>
        <w:rPr>
          <w:rFonts w:ascii="Arial" w:hAnsi="Arial" w:cs="Arial"/>
          <w:color w:val="2B2B2B"/>
          <w:sz w:val="30"/>
          <w:szCs w:val="30"/>
        </w:rPr>
        <w:t>undersampling</w:t>
      </w:r>
      <w:proofErr w:type="spellEnd"/>
      <w:r>
        <w:rPr>
          <w:rFonts w:ascii="Arial" w:hAnsi="Arial" w:cs="Arial"/>
          <w:color w:val="2B2B2B"/>
          <w:sz w:val="30"/>
          <w:szCs w:val="30"/>
        </w:rPr>
        <w:t xml:space="preserve"> is akin to SMOTE. The algorithm identifies clusters of the majority class, then generates synthetic data points, called centroids, that are representative of the clusters. The majority class is then </w:t>
      </w:r>
      <w:proofErr w:type="spellStart"/>
      <w:r>
        <w:rPr>
          <w:rFonts w:ascii="Arial" w:hAnsi="Arial" w:cs="Arial"/>
          <w:color w:val="2B2B2B"/>
          <w:sz w:val="30"/>
          <w:szCs w:val="30"/>
        </w:rPr>
        <w:t>undersampled</w:t>
      </w:r>
      <w:proofErr w:type="spellEnd"/>
      <w:r>
        <w:rPr>
          <w:rFonts w:ascii="Arial" w:hAnsi="Arial" w:cs="Arial"/>
          <w:color w:val="2B2B2B"/>
          <w:sz w:val="30"/>
          <w:szCs w:val="30"/>
        </w:rPr>
        <w:t xml:space="preserve"> down to the size of the minority class.</w:t>
      </w:r>
    </w:p>
    <w:p w14:paraId="50FCF845" w14:textId="6923490B" w:rsidR="00C91B7F" w:rsidRDefault="002A0252">
      <w:r w:rsidRPr="002A0252">
        <w:drawing>
          <wp:inline distT="0" distB="0" distL="0" distR="0" wp14:anchorId="42360F9B" wp14:editId="2F018A4C">
            <wp:extent cx="6163535" cy="359142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3535" cy="3591426"/>
                    </a:xfrm>
                    <a:prstGeom prst="rect">
                      <a:avLst/>
                    </a:prstGeom>
                  </pic:spPr>
                </pic:pic>
              </a:graphicData>
            </a:graphic>
          </wp:inline>
        </w:drawing>
      </w:r>
    </w:p>
    <w:p w14:paraId="09B6171F" w14:textId="0D4D6E33" w:rsidR="002A0252" w:rsidRDefault="002A0252">
      <w:r>
        <w:rPr>
          <w:rFonts w:ascii="Arial" w:hAnsi="Arial" w:cs="Arial"/>
          <w:color w:val="2B2B2B"/>
          <w:sz w:val="30"/>
          <w:szCs w:val="30"/>
        </w:rPr>
        <w:t>While resampling can attempt to address imbalance, it does not guarantee better results.</w:t>
      </w:r>
    </w:p>
    <w:sectPr w:rsidR="002A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81"/>
    <w:rsid w:val="000B0A96"/>
    <w:rsid w:val="002A0252"/>
    <w:rsid w:val="00410081"/>
    <w:rsid w:val="00C91B7F"/>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9FAF"/>
  <w15:chartTrackingRefBased/>
  <w15:docId w15:val="{178E16B0-4692-46BB-A31D-1740E69F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B7F"/>
    <w:rPr>
      <w:b/>
      <w:bCs/>
    </w:rPr>
  </w:style>
  <w:style w:type="paragraph" w:styleId="NormalWeb">
    <w:name w:val="Normal (Web)"/>
    <w:basedOn w:val="Normal"/>
    <w:uiPriority w:val="99"/>
    <w:semiHidden/>
    <w:unhideWhenUsed/>
    <w:rsid w:val="00C91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1B7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8419">
      <w:bodyDiv w:val="1"/>
      <w:marLeft w:val="0"/>
      <w:marRight w:val="0"/>
      <w:marTop w:val="0"/>
      <w:marBottom w:val="0"/>
      <w:divBdr>
        <w:top w:val="none" w:sz="0" w:space="0" w:color="auto"/>
        <w:left w:val="none" w:sz="0" w:space="0" w:color="auto"/>
        <w:bottom w:val="none" w:sz="0" w:space="0" w:color="auto"/>
        <w:right w:val="none" w:sz="0" w:space="0" w:color="auto"/>
      </w:divBdr>
    </w:div>
    <w:div w:id="732196972">
      <w:bodyDiv w:val="1"/>
      <w:marLeft w:val="0"/>
      <w:marRight w:val="0"/>
      <w:marTop w:val="0"/>
      <w:marBottom w:val="0"/>
      <w:divBdr>
        <w:top w:val="none" w:sz="0" w:space="0" w:color="auto"/>
        <w:left w:val="none" w:sz="0" w:space="0" w:color="auto"/>
        <w:bottom w:val="none" w:sz="0" w:space="0" w:color="auto"/>
        <w:right w:val="none" w:sz="0" w:space="0" w:color="auto"/>
      </w:divBdr>
    </w:div>
    <w:div w:id="863403736">
      <w:bodyDiv w:val="1"/>
      <w:marLeft w:val="0"/>
      <w:marRight w:val="0"/>
      <w:marTop w:val="0"/>
      <w:marBottom w:val="0"/>
      <w:divBdr>
        <w:top w:val="none" w:sz="0" w:space="0" w:color="auto"/>
        <w:left w:val="none" w:sz="0" w:space="0" w:color="auto"/>
        <w:bottom w:val="none" w:sz="0" w:space="0" w:color="auto"/>
        <w:right w:val="none" w:sz="0" w:space="0" w:color="auto"/>
      </w:divBdr>
    </w:div>
    <w:div w:id="131336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3</cp:revision>
  <dcterms:created xsi:type="dcterms:W3CDTF">2021-02-16T16:35:00Z</dcterms:created>
  <dcterms:modified xsi:type="dcterms:W3CDTF">2021-02-16T16:43:00Z</dcterms:modified>
</cp:coreProperties>
</file>