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69080" w14:textId="77777777" w:rsidR="0074702A" w:rsidRDefault="0074702A" w:rsidP="0074702A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NLP is complicated. To manage it, you must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build an</w:t>
      </w:r>
      <w:r>
        <w:rPr>
          <w:rFonts w:ascii="Arial" w:hAnsi="Arial" w:cs="Arial"/>
          <w:color w:val="2B2B2B"/>
          <w:sz w:val="30"/>
          <w:szCs w:val="30"/>
        </w:rPr>
        <w:t>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NLP pipeline</w:t>
      </w:r>
      <w:r>
        <w:rPr>
          <w:rFonts w:ascii="Arial" w:hAnsi="Arial" w:cs="Arial"/>
          <w:color w:val="2B2B2B"/>
          <w:sz w:val="30"/>
          <w:szCs w:val="30"/>
        </w:rPr>
        <w:t xml:space="preserve">, a process breaking NLP down into a series of smaller, less complex tasks. Below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provide a high overview of this process, and in the next section, we'll dive deeper with the code.</w:t>
      </w:r>
    </w:p>
    <w:p w14:paraId="3F02392B" w14:textId="77777777" w:rsidR="0074702A" w:rsidRDefault="0074702A" w:rsidP="0074702A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Each step of the NLP pipeline involves a separate task. The output data from one step, in turn, becomes the input data for the next step, with an opportunity to evaluate and refine each task, if needed. A basic NLP pipeline follows:</w:t>
      </w:r>
    </w:p>
    <w:p w14:paraId="6C367967" w14:textId="024BC880" w:rsidR="000B0A96" w:rsidRDefault="0074702A">
      <w:r w:rsidRPr="0074702A">
        <w:drawing>
          <wp:inline distT="0" distB="0" distL="0" distR="0" wp14:anchorId="4968B82A" wp14:editId="516DF48E">
            <wp:extent cx="6163535" cy="1400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D8C" w14:textId="77777777" w:rsidR="0074702A" w:rsidRPr="0074702A" w:rsidRDefault="0074702A" w:rsidP="0074702A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74702A">
        <w:rPr>
          <w:rFonts w:ascii="Arial" w:eastAsia="Times New Roman" w:hAnsi="Arial" w:cs="Arial"/>
          <w:color w:val="2B2B2B"/>
          <w:sz w:val="30"/>
          <w:szCs w:val="30"/>
        </w:rPr>
        <w:t>Here's</w:t>
      </w:r>
      <w:proofErr w:type="gramEnd"/>
      <w:r w:rsidRPr="0074702A">
        <w:rPr>
          <w:rFonts w:ascii="Arial" w:eastAsia="Times New Roman" w:hAnsi="Arial" w:cs="Arial"/>
          <w:color w:val="2B2B2B"/>
          <w:sz w:val="30"/>
          <w:szCs w:val="30"/>
        </w:rPr>
        <w:t xml:space="preserve"> a breakdown of each step:</w:t>
      </w:r>
    </w:p>
    <w:p w14:paraId="7569F632" w14:textId="77777777" w:rsidR="0074702A" w:rsidRPr="0074702A" w:rsidRDefault="0074702A" w:rsidP="0074702A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74702A">
        <w:rPr>
          <w:rFonts w:ascii="Arial" w:eastAsia="Times New Roman" w:hAnsi="Arial" w:cs="Arial"/>
          <w:b/>
          <w:bCs/>
          <w:color w:val="2B2B2B"/>
          <w:sz w:val="30"/>
          <w:szCs w:val="30"/>
        </w:rPr>
        <w:t>Raw Text:</w:t>
      </w:r>
      <w:r w:rsidRPr="0074702A">
        <w:rPr>
          <w:rFonts w:ascii="Arial" w:eastAsia="Times New Roman" w:hAnsi="Arial" w:cs="Arial"/>
          <w:color w:val="2B2B2B"/>
          <w:sz w:val="30"/>
          <w:szCs w:val="30"/>
        </w:rPr>
        <w:t> Start with the raw data.</w:t>
      </w:r>
    </w:p>
    <w:p w14:paraId="7D16E38E" w14:textId="77777777" w:rsidR="0074702A" w:rsidRPr="0074702A" w:rsidRDefault="0074702A" w:rsidP="0074702A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74702A">
        <w:rPr>
          <w:rFonts w:ascii="Arial" w:eastAsia="Times New Roman" w:hAnsi="Arial" w:cs="Arial"/>
          <w:b/>
          <w:bCs/>
          <w:color w:val="2B2B2B"/>
          <w:sz w:val="30"/>
          <w:szCs w:val="30"/>
        </w:rPr>
        <w:t>Tokenization:</w:t>
      </w:r>
      <w:r w:rsidRPr="0074702A">
        <w:rPr>
          <w:rFonts w:ascii="Arial" w:eastAsia="Times New Roman" w:hAnsi="Arial" w:cs="Arial"/>
          <w:color w:val="2B2B2B"/>
          <w:sz w:val="30"/>
          <w:szCs w:val="30"/>
        </w:rPr>
        <w:t xml:space="preserve"> Separate the words from paragraphs, to </w:t>
      </w:r>
      <w:proofErr w:type="gramStart"/>
      <w:r w:rsidRPr="0074702A">
        <w:rPr>
          <w:rFonts w:ascii="Arial" w:eastAsia="Times New Roman" w:hAnsi="Arial" w:cs="Arial"/>
          <w:color w:val="2B2B2B"/>
          <w:sz w:val="30"/>
          <w:szCs w:val="30"/>
        </w:rPr>
        <w:t>sentences,</w:t>
      </w:r>
      <w:proofErr w:type="gramEnd"/>
      <w:r w:rsidRPr="0074702A">
        <w:rPr>
          <w:rFonts w:ascii="Arial" w:eastAsia="Times New Roman" w:hAnsi="Arial" w:cs="Arial"/>
          <w:color w:val="2B2B2B"/>
          <w:sz w:val="30"/>
          <w:szCs w:val="30"/>
        </w:rPr>
        <w:t xml:space="preserve"> to individual words.</w:t>
      </w:r>
    </w:p>
    <w:p w14:paraId="7224C77A" w14:textId="77777777" w:rsidR="0074702A" w:rsidRPr="0074702A" w:rsidRDefault="0074702A" w:rsidP="0074702A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74702A">
        <w:rPr>
          <w:rFonts w:ascii="Arial" w:eastAsia="Times New Roman" w:hAnsi="Arial" w:cs="Arial"/>
          <w:b/>
          <w:bCs/>
          <w:color w:val="2B2B2B"/>
          <w:sz w:val="30"/>
          <w:szCs w:val="30"/>
        </w:rPr>
        <w:t>Stop Words Filtering:</w:t>
      </w:r>
      <w:r w:rsidRPr="0074702A">
        <w:rPr>
          <w:rFonts w:ascii="Arial" w:eastAsia="Times New Roman" w:hAnsi="Arial" w:cs="Arial"/>
          <w:color w:val="2B2B2B"/>
          <w:sz w:val="30"/>
          <w:szCs w:val="30"/>
        </w:rPr>
        <w:t> Remove common words like "a" and "the" that add no real value to what we are looking to analyze.</w:t>
      </w:r>
    </w:p>
    <w:p w14:paraId="08058E22" w14:textId="77777777" w:rsidR="0074702A" w:rsidRPr="0074702A" w:rsidRDefault="0074702A" w:rsidP="0074702A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74702A">
        <w:rPr>
          <w:rFonts w:ascii="Arial" w:eastAsia="Times New Roman" w:hAnsi="Arial" w:cs="Arial"/>
          <w:b/>
          <w:bCs/>
          <w:color w:val="2B2B2B"/>
          <w:sz w:val="30"/>
          <w:szCs w:val="30"/>
        </w:rPr>
        <w:t>Term Frequency-Inverse Document Frequency (TF-IDF):</w:t>
      </w:r>
      <w:r w:rsidRPr="0074702A">
        <w:rPr>
          <w:rFonts w:ascii="Arial" w:eastAsia="Times New Roman" w:hAnsi="Arial" w:cs="Arial"/>
          <w:color w:val="2B2B2B"/>
          <w:sz w:val="30"/>
          <w:szCs w:val="30"/>
        </w:rPr>
        <w:t> Statistically rank the words by importance compared to the rest of the words in the text. This is also when the words are converted from text to numbers.</w:t>
      </w:r>
    </w:p>
    <w:p w14:paraId="582A56BD" w14:textId="77777777" w:rsidR="0074702A" w:rsidRPr="0074702A" w:rsidRDefault="0074702A" w:rsidP="0074702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74702A">
        <w:rPr>
          <w:rFonts w:ascii="Arial" w:eastAsia="Times New Roman" w:hAnsi="Arial" w:cs="Arial"/>
          <w:b/>
          <w:bCs/>
          <w:color w:val="2B2B2B"/>
          <w:sz w:val="30"/>
          <w:szCs w:val="30"/>
        </w:rPr>
        <w:t>Machine Learning:</w:t>
      </w:r>
      <w:r w:rsidRPr="0074702A">
        <w:rPr>
          <w:rFonts w:ascii="Arial" w:eastAsia="Times New Roman" w:hAnsi="Arial" w:cs="Arial"/>
          <w:color w:val="2B2B2B"/>
          <w:sz w:val="30"/>
          <w:szCs w:val="30"/>
        </w:rPr>
        <w:t> Put everything together and run through the machine learning model to produce an output.</w:t>
      </w:r>
    </w:p>
    <w:p w14:paraId="305792F8" w14:textId="77777777" w:rsidR="0074702A" w:rsidRDefault="0074702A"/>
    <w:sectPr w:rsidR="0074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35664"/>
    <w:multiLevelType w:val="multilevel"/>
    <w:tmpl w:val="1C3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70"/>
    <w:rsid w:val="000B0A96"/>
    <w:rsid w:val="005D5870"/>
    <w:rsid w:val="0074702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3DE8"/>
  <w15:chartTrackingRefBased/>
  <w15:docId w15:val="{B93F75E6-9AB6-4CD3-9662-8CB29589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2021-02-15T16:12:00Z</dcterms:created>
  <dcterms:modified xsi:type="dcterms:W3CDTF">2021-02-15T16:14:00Z</dcterms:modified>
</cp:coreProperties>
</file>