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8E8E7"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In the last section, you might have noticed that when calling a column with Spark, no real results were shown. As you might recall, Spark uses lazy evaluation. This means that Spark takes a list of instructions and formulates the best way to fulfill them, and then waits until you tell Spark to complete them. The process of listing and reading the instructions is called </w:t>
      </w:r>
      <w:r w:rsidRPr="001944E5">
        <w:rPr>
          <w:rFonts w:ascii="Arial" w:eastAsia="Times New Roman" w:hAnsi="Arial" w:cs="Arial"/>
          <w:b/>
          <w:bCs/>
          <w:color w:val="2B2B2B"/>
          <w:sz w:val="30"/>
          <w:szCs w:val="30"/>
        </w:rPr>
        <w:t>transformation</w:t>
      </w:r>
      <w:r w:rsidRPr="001944E5">
        <w:rPr>
          <w:rFonts w:ascii="Arial" w:eastAsia="Times New Roman" w:hAnsi="Arial" w:cs="Arial"/>
          <w:color w:val="2B2B2B"/>
          <w:sz w:val="30"/>
          <w:szCs w:val="30"/>
        </w:rPr>
        <w:t>, and your directive to complete them is called an </w:t>
      </w:r>
      <w:r w:rsidRPr="001944E5">
        <w:rPr>
          <w:rFonts w:ascii="Arial" w:eastAsia="Times New Roman" w:hAnsi="Arial" w:cs="Arial"/>
          <w:b/>
          <w:bCs/>
          <w:color w:val="2B2B2B"/>
          <w:sz w:val="30"/>
          <w:szCs w:val="30"/>
        </w:rPr>
        <w:t>action</w:t>
      </w:r>
      <w:r w:rsidRPr="001944E5">
        <w:rPr>
          <w:rFonts w:ascii="Arial" w:eastAsia="Times New Roman" w:hAnsi="Arial" w:cs="Arial"/>
          <w:color w:val="2B2B2B"/>
          <w:sz w:val="30"/>
          <w:szCs w:val="30"/>
        </w:rPr>
        <w:t>.</w:t>
      </w:r>
    </w:p>
    <w:p w14:paraId="693BA8AD"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 xml:space="preserve">For example, say you have a new coffee maker. First, you read the instructions to learn what you need to do. You </w:t>
      </w:r>
      <w:proofErr w:type="gramStart"/>
      <w:r w:rsidRPr="001944E5">
        <w:rPr>
          <w:rFonts w:ascii="Arial" w:eastAsia="Times New Roman" w:hAnsi="Arial" w:cs="Arial"/>
          <w:color w:val="2B2B2B"/>
          <w:sz w:val="30"/>
          <w:szCs w:val="30"/>
        </w:rPr>
        <w:t>don't</w:t>
      </w:r>
      <w:proofErr w:type="gramEnd"/>
      <w:r w:rsidRPr="001944E5">
        <w:rPr>
          <w:rFonts w:ascii="Arial" w:eastAsia="Times New Roman" w:hAnsi="Arial" w:cs="Arial"/>
          <w:color w:val="2B2B2B"/>
          <w:sz w:val="30"/>
          <w:szCs w:val="30"/>
        </w:rPr>
        <w:t xml:space="preserve"> immediately make coffee, though. Instead, you wait for someone to ask if you can make coffee. Once you receive that request, you follow all the steps to make coffee. The transformation is you reading the instructions, and the action is the request to make coffee.</w:t>
      </w:r>
    </w:p>
    <w:p w14:paraId="30C2EEFB" w14:textId="77777777" w:rsidR="001944E5" w:rsidRPr="001944E5" w:rsidRDefault="001944E5" w:rsidP="001944E5">
      <w:pPr>
        <w:spacing w:before="375" w:after="375" w:line="240" w:lineRule="auto"/>
        <w:rPr>
          <w:rFonts w:ascii="Arial" w:eastAsia="Times New Roman" w:hAnsi="Arial" w:cs="Arial"/>
          <w:color w:val="2B2B2B"/>
          <w:sz w:val="30"/>
          <w:szCs w:val="30"/>
        </w:rPr>
      </w:pPr>
      <w:proofErr w:type="gramStart"/>
      <w:r w:rsidRPr="001944E5">
        <w:rPr>
          <w:rFonts w:ascii="Arial" w:eastAsia="Times New Roman" w:hAnsi="Arial" w:cs="Arial"/>
          <w:color w:val="2B2B2B"/>
          <w:sz w:val="30"/>
          <w:szCs w:val="30"/>
        </w:rPr>
        <w:t>Let's</w:t>
      </w:r>
      <w:proofErr w:type="gramEnd"/>
      <w:r w:rsidRPr="001944E5">
        <w:rPr>
          <w:rFonts w:ascii="Arial" w:eastAsia="Times New Roman" w:hAnsi="Arial" w:cs="Arial"/>
          <w:color w:val="2B2B2B"/>
          <w:sz w:val="30"/>
          <w:szCs w:val="30"/>
        </w:rPr>
        <w:t xml:space="preserve"> start with an example.</w:t>
      </w:r>
    </w:p>
    <w:p w14:paraId="4156EFDF" w14:textId="77777777" w:rsidR="001944E5" w:rsidRPr="001944E5" w:rsidRDefault="001944E5" w:rsidP="001944E5">
      <w:pPr>
        <w:spacing w:after="0" w:line="450" w:lineRule="atLeast"/>
        <w:rPr>
          <w:rFonts w:ascii="Arial" w:eastAsia="Times New Roman" w:hAnsi="Arial" w:cs="Arial"/>
          <w:sz w:val="30"/>
          <w:szCs w:val="30"/>
        </w:rPr>
      </w:pPr>
      <w:r w:rsidRPr="001944E5">
        <w:rPr>
          <w:rFonts w:ascii="Arial" w:eastAsia="Times New Roman" w:hAnsi="Arial" w:cs="Arial"/>
          <w:b/>
          <w:bCs/>
          <w:caps/>
          <w:sz w:val="29"/>
          <w:szCs w:val="29"/>
          <w:bdr w:val="none" w:sz="0" w:space="0" w:color="auto" w:frame="1"/>
        </w:rPr>
        <w:t>NOTE</w:t>
      </w:r>
    </w:p>
    <w:p w14:paraId="3F3D0BF0" w14:textId="77777777" w:rsidR="001944E5" w:rsidRPr="001944E5" w:rsidRDefault="001944E5" w:rsidP="001944E5">
      <w:pPr>
        <w:spacing w:line="450" w:lineRule="atLeast"/>
        <w:rPr>
          <w:rFonts w:ascii="Arial" w:eastAsia="Times New Roman" w:hAnsi="Arial" w:cs="Arial"/>
          <w:sz w:val="30"/>
          <w:szCs w:val="30"/>
        </w:rPr>
      </w:pPr>
      <w:r w:rsidRPr="001944E5">
        <w:rPr>
          <w:rFonts w:ascii="Arial" w:eastAsia="Times New Roman" w:hAnsi="Arial" w:cs="Arial"/>
          <w:sz w:val="30"/>
          <w:szCs w:val="30"/>
        </w:rPr>
        <w:t xml:space="preserve">If </w:t>
      </w:r>
      <w:proofErr w:type="gramStart"/>
      <w:r w:rsidRPr="001944E5">
        <w:rPr>
          <w:rFonts w:ascii="Arial" w:eastAsia="Times New Roman" w:hAnsi="Arial" w:cs="Arial"/>
          <w:sz w:val="30"/>
          <w:szCs w:val="30"/>
        </w:rPr>
        <w:t>you're</w:t>
      </w:r>
      <w:proofErr w:type="gramEnd"/>
      <w:r w:rsidRPr="001944E5">
        <w:rPr>
          <w:rFonts w:ascii="Arial" w:eastAsia="Times New Roman" w:hAnsi="Arial" w:cs="Arial"/>
          <w:sz w:val="30"/>
          <w:szCs w:val="30"/>
        </w:rPr>
        <w:t xml:space="preserve"> using a new notebook for the next example, be sure to install Spark in the first cell, as we did in the previous example.</w:t>
      </w:r>
    </w:p>
    <w:p w14:paraId="23FFCC6F"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Start by creating a Spark session and loading in data, using the following code:</w:t>
      </w:r>
    </w:p>
    <w:p w14:paraId="539C4F56" w14:textId="5F6493D1" w:rsidR="000B0A96" w:rsidRDefault="001944E5">
      <w:r w:rsidRPr="001944E5">
        <w:drawing>
          <wp:inline distT="0" distB="0" distL="0" distR="0" wp14:anchorId="0F1DA11F" wp14:editId="7EBACD58">
            <wp:extent cx="6563641" cy="361047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3641" cy="3610479"/>
                    </a:xfrm>
                    <a:prstGeom prst="rect">
                      <a:avLst/>
                    </a:prstGeom>
                  </pic:spPr>
                </pic:pic>
              </a:graphicData>
            </a:graphic>
          </wp:inline>
        </w:drawing>
      </w:r>
    </w:p>
    <w:p w14:paraId="07B3227D"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 xml:space="preserve">Now </w:t>
      </w:r>
      <w:proofErr w:type="gramStart"/>
      <w:r w:rsidRPr="001944E5">
        <w:rPr>
          <w:rFonts w:ascii="Arial" w:eastAsia="Times New Roman" w:hAnsi="Arial" w:cs="Arial"/>
          <w:color w:val="2B2B2B"/>
          <w:sz w:val="30"/>
          <w:szCs w:val="30"/>
        </w:rPr>
        <w:t>we'll</w:t>
      </w:r>
      <w:proofErr w:type="gramEnd"/>
      <w:r w:rsidRPr="001944E5">
        <w:rPr>
          <w:rFonts w:ascii="Arial" w:eastAsia="Times New Roman" w:hAnsi="Arial" w:cs="Arial"/>
          <w:color w:val="2B2B2B"/>
          <w:sz w:val="30"/>
          <w:szCs w:val="30"/>
        </w:rPr>
        <w:t xml:space="preserve"> use this data to identify the difference between transformations and actions.</w:t>
      </w:r>
    </w:p>
    <w:p w14:paraId="7E3EBB65" w14:textId="77777777" w:rsidR="001944E5" w:rsidRPr="001944E5" w:rsidRDefault="001944E5" w:rsidP="001944E5">
      <w:pPr>
        <w:pBdr>
          <w:top w:val="single" w:sz="6" w:space="30" w:color="EAEDF0"/>
        </w:pBdr>
        <w:spacing w:before="600" w:after="225" w:line="240" w:lineRule="atLeast"/>
        <w:outlineLvl w:val="1"/>
        <w:rPr>
          <w:rFonts w:ascii="Arial" w:eastAsia="Times New Roman" w:hAnsi="Arial" w:cs="Arial"/>
          <w:b/>
          <w:bCs/>
          <w:sz w:val="36"/>
          <w:szCs w:val="36"/>
        </w:rPr>
      </w:pPr>
      <w:r w:rsidRPr="001944E5">
        <w:rPr>
          <w:rFonts w:ascii="Arial" w:eastAsia="Times New Roman" w:hAnsi="Arial" w:cs="Arial"/>
          <w:b/>
          <w:bCs/>
          <w:sz w:val="36"/>
          <w:szCs w:val="36"/>
        </w:rPr>
        <w:t>Transformations</w:t>
      </w:r>
    </w:p>
    <w:p w14:paraId="47A8156A" w14:textId="77777777" w:rsidR="001944E5" w:rsidRPr="001944E5" w:rsidRDefault="001944E5" w:rsidP="001944E5">
      <w:pPr>
        <w:spacing w:before="150" w:after="375" w:line="240" w:lineRule="auto"/>
        <w:rPr>
          <w:rFonts w:ascii="Arial" w:eastAsia="Times New Roman" w:hAnsi="Arial" w:cs="Arial"/>
          <w:color w:val="2B2B2B"/>
          <w:sz w:val="30"/>
          <w:szCs w:val="30"/>
        </w:rPr>
      </w:pPr>
      <w:r w:rsidRPr="001944E5">
        <w:rPr>
          <w:rFonts w:ascii="Arial" w:eastAsia="Times New Roman" w:hAnsi="Arial" w:cs="Arial"/>
          <w:b/>
          <w:bCs/>
          <w:color w:val="2B2B2B"/>
          <w:sz w:val="30"/>
          <w:szCs w:val="30"/>
        </w:rPr>
        <w:t>Transformations</w:t>
      </w:r>
      <w:r w:rsidRPr="001944E5">
        <w:rPr>
          <w:rFonts w:ascii="Arial" w:eastAsia="Times New Roman" w:hAnsi="Arial" w:cs="Arial"/>
          <w:color w:val="2B2B2B"/>
          <w:sz w:val="30"/>
          <w:szCs w:val="30"/>
        </w:rPr>
        <w:t xml:space="preserve"> are the instructions for the computation. With the data loaded in, </w:t>
      </w:r>
      <w:proofErr w:type="gramStart"/>
      <w:r w:rsidRPr="001944E5">
        <w:rPr>
          <w:rFonts w:ascii="Arial" w:eastAsia="Times New Roman" w:hAnsi="Arial" w:cs="Arial"/>
          <w:color w:val="2B2B2B"/>
          <w:sz w:val="30"/>
          <w:szCs w:val="30"/>
        </w:rPr>
        <w:t>let's</w:t>
      </w:r>
      <w:proofErr w:type="gramEnd"/>
      <w:r w:rsidRPr="001944E5">
        <w:rPr>
          <w:rFonts w:ascii="Arial" w:eastAsia="Times New Roman" w:hAnsi="Arial" w:cs="Arial"/>
          <w:color w:val="2B2B2B"/>
          <w:sz w:val="30"/>
          <w:szCs w:val="30"/>
        </w:rPr>
        <w:t xml:space="preserve"> perform some transformations. What do you think will happen after we run the following code?</w:t>
      </w:r>
    </w:p>
    <w:p w14:paraId="308793AA" w14:textId="5D49785F" w:rsidR="001944E5" w:rsidRDefault="001944E5"/>
    <w:p w14:paraId="669BB983" w14:textId="7B6F6382" w:rsidR="001944E5" w:rsidRDefault="001944E5">
      <w:r w:rsidRPr="001944E5">
        <w:drawing>
          <wp:inline distT="0" distB="0" distL="0" distR="0" wp14:anchorId="1337A0B8" wp14:editId="581D69C4">
            <wp:extent cx="6649378" cy="7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9378" cy="714475"/>
                    </a:xfrm>
                    <a:prstGeom prst="rect">
                      <a:avLst/>
                    </a:prstGeom>
                  </pic:spPr>
                </pic:pic>
              </a:graphicData>
            </a:graphic>
          </wp:inline>
        </w:drawing>
      </w:r>
    </w:p>
    <w:p w14:paraId="666F960D" w14:textId="77777777" w:rsidR="001944E5" w:rsidRDefault="001944E5" w:rsidP="001944E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If you guessed that nothing would happen yet, you would be correct. Here we applied the transformation to order the </w:t>
      </w:r>
      <w:proofErr w:type="spellStart"/>
      <w:r>
        <w:rPr>
          <w:rFonts w:ascii="Arial" w:hAnsi="Arial" w:cs="Arial"/>
          <w:color w:val="2B2B2B"/>
          <w:sz w:val="30"/>
          <w:szCs w:val="30"/>
        </w:rPr>
        <w:t>DataFrame</w:t>
      </w:r>
      <w:proofErr w:type="spellEnd"/>
      <w:r>
        <w:rPr>
          <w:rFonts w:ascii="Arial" w:hAnsi="Arial" w:cs="Arial"/>
          <w:color w:val="2B2B2B"/>
          <w:sz w:val="30"/>
          <w:szCs w:val="30"/>
        </w:rPr>
        <w:t xml:space="preserve"> by points in descending order. All </w:t>
      </w:r>
      <w:proofErr w:type="gramStart"/>
      <w:r>
        <w:rPr>
          <w:rFonts w:ascii="Arial" w:hAnsi="Arial" w:cs="Arial"/>
          <w:color w:val="2B2B2B"/>
          <w:sz w:val="30"/>
          <w:szCs w:val="30"/>
        </w:rPr>
        <w:t>we're</w:t>
      </w:r>
      <w:proofErr w:type="gramEnd"/>
      <w:r>
        <w:rPr>
          <w:rFonts w:ascii="Arial" w:hAnsi="Arial" w:cs="Arial"/>
          <w:color w:val="2B2B2B"/>
          <w:sz w:val="30"/>
          <w:szCs w:val="30"/>
        </w:rPr>
        <w:t xml:space="preserve"> doing is telling Spark that we want this </w:t>
      </w:r>
      <w:proofErr w:type="spellStart"/>
      <w:r>
        <w:rPr>
          <w:rFonts w:ascii="Arial" w:hAnsi="Arial" w:cs="Arial"/>
          <w:color w:val="2B2B2B"/>
          <w:sz w:val="30"/>
          <w:szCs w:val="30"/>
        </w:rPr>
        <w:t>DataFrame</w:t>
      </w:r>
      <w:proofErr w:type="spellEnd"/>
      <w:r>
        <w:rPr>
          <w:rFonts w:ascii="Arial" w:hAnsi="Arial" w:cs="Arial"/>
          <w:color w:val="2B2B2B"/>
          <w:sz w:val="30"/>
          <w:szCs w:val="30"/>
        </w:rPr>
        <w:t xml:space="preserve"> to be organized in this particular way, and Spark says, "Okay, got it—just let me know when you want me to do this."</w:t>
      </w:r>
    </w:p>
    <w:p w14:paraId="61DC5101" w14:textId="77777777" w:rsidR="001944E5" w:rsidRDefault="001944E5" w:rsidP="001944E5">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Actions</w:t>
      </w:r>
    </w:p>
    <w:p w14:paraId="5C1C7CDC" w14:textId="77777777" w:rsidR="001944E5" w:rsidRDefault="001944E5" w:rsidP="001944E5">
      <w:pPr>
        <w:pStyle w:val="NormalWeb"/>
        <w:spacing w:before="150" w:beforeAutospacing="0" w:after="375" w:afterAutospacing="0"/>
        <w:rPr>
          <w:rFonts w:ascii="Arial" w:hAnsi="Arial" w:cs="Arial"/>
          <w:color w:val="2B2B2B"/>
          <w:sz w:val="30"/>
          <w:szCs w:val="30"/>
        </w:rPr>
      </w:pPr>
      <w:r>
        <w:rPr>
          <w:rStyle w:val="Strong"/>
          <w:rFonts w:ascii="Arial" w:hAnsi="Arial" w:cs="Arial"/>
          <w:color w:val="2B2B2B"/>
          <w:sz w:val="30"/>
          <w:szCs w:val="30"/>
        </w:rPr>
        <w:t>Actions</w:t>
      </w:r>
      <w:r>
        <w:rPr>
          <w:rFonts w:ascii="Arial" w:hAnsi="Arial" w:cs="Arial"/>
          <w:color w:val="2B2B2B"/>
          <w:sz w:val="30"/>
          <w:szCs w:val="30"/>
        </w:rPr>
        <w:t xml:space="preserve"> direct Spark to perform the computation instructions and return a result. What do you think will happen when you </w:t>
      </w:r>
      <w:proofErr w:type="gramStart"/>
      <w:r>
        <w:rPr>
          <w:rFonts w:ascii="Arial" w:hAnsi="Arial" w:cs="Arial"/>
          <w:color w:val="2B2B2B"/>
          <w:sz w:val="30"/>
          <w:szCs w:val="30"/>
        </w:rPr>
        <w:t>add </w:t>
      </w:r>
      <w:r>
        <w:rPr>
          <w:rStyle w:val="HTMLCode"/>
          <w:rFonts w:ascii="Consolas" w:hAnsi="Consolas"/>
          <w:color w:val="2B2B2B"/>
          <w:bdr w:val="single" w:sz="6" w:space="0" w:color="C7CDD1" w:frame="1"/>
          <w:shd w:val="clear" w:color="auto" w:fill="F5F5F5"/>
        </w:rPr>
        <w:t>.show</w:t>
      </w:r>
      <w:proofErr w:type="gramEnd"/>
      <w:r>
        <w:rPr>
          <w:rStyle w:val="HTMLCode"/>
          <w:rFonts w:ascii="Consolas" w:hAnsi="Consolas"/>
          <w:color w:val="2B2B2B"/>
          <w:bdr w:val="single" w:sz="6" w:space="0" w:color="C7CDD1" w:frame="1"/>
          <w:shd w:val="clear" w:color="auto" w:fill="F5F5F5"/>
        </w:rPr>
        <w:t>(5)</w:t>
      </w:r>
      <w:r>
        <w:rPr>
          <w:rFonts w:ascii="Arial" w:hAnsi="Arial" w:cs="Arial"/>
          <w:color w:val="2B2B2B"/>
          <w:sz w:val="30"/>
          <w:szCs w:val="30"/>
        </w:rPr>
        <w:t xml:space="preserve"> to the </w:t>
      </w:r>
      <w:proofErr w:type="spellStart"/>
      <w:r>
        <w:rPr>
          <w:rFonts w:ascii="Arial" w:hAnsi="Arial" w:cs="Arial"/>
          <w:color w:val="2B2B2B"/>
          <w:sz w:val="30"/>
          <w:szCs w:val="30"/>
        </w:rPr>
        <w:t>DataFrame</w:t>
      </w:r>
      <w:proofErr w:type="spellEnd"/>
      <w:r>
        <w:rPr>
          <w:rFonts w:ascii="Arial" w:hAnsi="Arial" w:cs="Arial"/>
          <w:color w:val="2B2B2B"/>
          <w:sz w:val="30"/>
          <w:szCs w:val="30"/>
        </w:rPr>
        <w:t>?</w:t>
      </w:r>
    </w:p>
    <w:p w14:paraId="7B497439" w14:textId="31DE7B4A" w:rsidR="001944E5" w:rsidRDefault="001944E5">
      <w:r w:rsidRPr="001944E5">
        <w:drawing>
          <wp:inline distT="0" distB="0" distL="0" distR="0" wp14:anchorId="2B87050C" wp14:editId="75D9715A">
            <wp:extent cx="6068272"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8272" cy="2305372"/>
                    </a:xfrm>
                    <a:prstGeom prst="rect">
                      <a:avLst/>
                    </a:prstGeom>
                  </pic:spPr>
                </pic:pic>
              </a:graphicData>
            </a:graphic>
          </wp:inline>
        </w:drawing>
      </w:r>
    </w:p>
    <w:p w14:paraId="38ED8B80" w14:textId="77777777" w:rsidR="001944E5" w:rsidRDefault="001944E5" w:rsidP="001944E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If you guessed that a </w:t>
      </w:r>
      <w:proofErr w:type="spellStart"/>
      <w:r>
        <w:rPr>
          <w:rFonts w:ascii="Arial" w:hAnsi="Arial" w:cs="Arial"/>
          <w:color w:val="2B2B2B"/>
          <w:sz w:val="30"/>
          <w:szCs w:val="30"/>
        </w:rPr>
        <w:t>DataFrame</w:t>
      </w:r>
      <w:proofErr w:type="spellEnd"/>
      <w:r>
        <w:rPr>
          <w:rFonts w:ascii="Arial" w:hAnsi="Arial" w:cs="Arial"/>
          <w:color w:val="2B2B2B"/>
          <w:sz w:val="30"/>
          <w:szCs w:val="30"/>
        </w:rPr>
        <w:t xml:space="preserve"> organized by points would display, you would be correct. The </w:t>
      </w:r>
      <w:proofErr w:type="gramStart"/>
      <w:r>
        <w:rPr>
          <w:rStyle w:val="HTMLCode"/>
          <w:rFonts w:ascii="Consolas" w:hAnsi="Consolas"/>
          <w:color w:val="2B2B2B"/>
          <w:bdr w:val="single" w:sz="6" w:space="0" w:color="C7CDD1" w:frame="1"/>
          <w:shd w:val="clear" w:color="auto" w:fill="F5F5F5"/>
        </w:rPr>
        <w:t>show(</w:t>
      </w:r>
      <w:proofErr w:type="gramEnd"/>
      <w:r>
        <w:rPr>
          <w:rStyle w:val="HTMLCode"/>
          <w:rFonts w:ascii="Consolas" w:hAnsi="Consolas"/>
          <w:color w:val="2B2B2B"/>
          <w:bdr w:val="single" w:sz="6" w:space="0" w:color="C7CDD1" w:frame="1"/>
          <w:shd w:val="clear" w:color="auto" w:fill="F5F5F5"/>
        </w:rPr>
        <w:t>5)</w:t>
      </w:r>
      <w:r>
        <w:rPr>
          <w:rFonts w:ascii="Arial" w:hAnsi="Arial" w:cs="Arial"/>
          <w:color w:val="2B2B2B"/>
          <w:sz w:val="30"/>
          <w:szCs w:val="30"/>
        </w:rPr>
        <w:t> method is an action that tells Spark to show the first five results.</w:t>
      </w:r>
    </w:p>
    <w:p w14:paraId="0C0D7177" w14:textId="77777777" w:rsidR="001944E5" w:rsidRDefault="001944E5" w:rsidP="001944E5">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Recap</w:t>
      </w:r>
    </w:p>
    <w:p w14:paraId="7AC68C0A" w14:textId="77777777" w:rsidR="001944E5" w:rsidRDefault="001944E5" w:rsidP="001944E5">
      <w:pPr>
        <w:pStyle w:val="NormalWeb"/>
        <w:spacing w:before="150" w:beforeAutospacing="0" w:after="375" w:afterAutospacing="0"/>
        <w:rPr>
          <w:rFonts w:ascii="Arial" w:hAnsi="Arial" w:cs="Arial"/>
          <w:color w:val="2B2B2B"/>
          <w:sz w:val="30"/>
          <w:szCs w:val="30"/>
        </w:rPr>
      </w:pPr>
      <w:proofErr w:type="gramStart"/>
      <w:r>
        <w:rPr>
          <w:rFonts w:ascii="Arial" w:hAnsi="Arial" w:cs="Arial"/>
          <w:color w:val="2B2B2B"/>
          <w:sz w:val="30"/>
          <w:szCs w:val="30"/>
        </w:rPr>
        <w:t>Let's</w:t>
      </w:r>
      <w:proofErr w:type="gramEnd"/>
      <w:r>
        <w:rPr>
          <w:rFonts w:ascii="Arial" w:hAnsi="Arial" w:cs="Arial"/>
          <w:color w:val="2B2B2B"/>
          <w:sz w:val="30"/>
          <w:szCs w:val="30"/>
        </w:rPr>
        <w:t xml:space="preserve"> break down these concepts one more time:</w:t>
      </w:r>
    </w:p>
    <w:p w14:paraId="2DF7431C" w14:textId="77777777" w:rsidR="001944E5" w:rsidRDefault="001944E5" w:rsidP="001944E5">
      <w:pPr>
        <w:numPr>
          <w:ilvl w:val="0"/>
          <w:numId w:val="1"/>
        </w:numPr>
        <w:spacing w:before="100" w:beforeAutospacing="1" w:after="120" w:line="360" w:lineRule="atLeast"/>
        <w:rPr>
          <w:rFonts w:ascii="Arial" w:hAnsi="Arial" w:cs="Arial"/>
          <w:color w:val="2B2B2B"/>
          <w:sz w:val="30"/>
          <w:szCs w:val="30"/>
        </w:rPr>
      </w:pPr>
      <w:proofErr w:type="spellStart"/>
      <w:proofErr w:type="gramStart"/>
      <w:r>
        <w:rPr>
          <w:rStyle w:val="HTMLCode"/>
          <w:rFonts w:ascii="Consolas" w:eastAsiaTheme="minorHAnsi" w:hAnsi="Consolas"/>
          <w:color w:val="2B2B2B"/>
          <w:bdr w:val="single" w:sz="6" w:space="0" w:color="C7CDD1" w:frame="1"/>
          <w:shd w:val="clear" w:color="auto" w:fill="F5F5F5"/>
        </w:rPr>
        <w:t>orderBy</w:t>
      </w:r>
      <w:proofErr w:type="spellEnd"/>
      <w:r>
        <w:rPr>
          <w:rStyle w:val="HTMLCode"/>
          <w:rFonts w:ascii="Consolas" w:eastAsiaTheme="minorHAnsi" w:hAnsi="Consolas"/>
          <w:color w:val="2B2B2B"/>
          <w:bdr w:val="single" w:sz="6" w:space="0" w:color="C7CDD1" w:frame="1"/>
          <w:shd w:val="clear" w:color="auto" w:fill="F5F5F5"/>
        </w:rPr>
        <w:t>(</w:t>
      </w:r>
      <w:proofErr w:type="gramEnd"/>
      <w:r>
        <w:rPr>
          <w:rStyle w:val="HTMLCode"/>
          <w:rFonts w:ascii="Consolas" w:eastAsiaTheme="minorHAnsi" w:hAnsi="Consolas"/>
          <w:color w:val="2B2B2B"/>
          <w:bdr w:val="single" w:sz="6" w:space="0" w:color="C7CDD1" w:frame="1"/>
          <w:shd w:val="clear" w:color="auto" w:fill="F5F5F5"/>
        </w:rPr>
        <w:t>)</w:t>
      </w:r>
      <w:r>
        <w:rPr>
          <w:rFonts w:ascii="Arial" w:hAnsi="Arial" w:cs="Arial"/>
          <w:color w:val="2B2B2B"/>
          <w:sz w:val="30"/>
          <w:szCs w:val="30"/>
        </w:rPr>
        <w:t> and </w:t>
      </w:r>
      <w:r>
        <w:rPr>
          <w:rStyle w:val="HTMLCode"/>
          <w:rFonts w:ascii="Consolas" w:eastAsiaTheme="minorHAnsi" w:hAnsi="Consolas"/>
          <w:color w:val="2B2B2B"/>
          <w:bdr w:val="single" w:sz="6" w:space="0" w:color="C7CDD1" w:frame="1"/>
          <w:shd w:val="clear" w:color="auto" w:fill="F5F5F5"/>
        </w:rPr>
        <w:t>desc()</w:t>
      </w:r>
      <w:r>
        <w:rPr>
          <w:rFonts w:ascii="Arial" w:hAnsi="Arial" w:cs="Arial"/>
          <w:color w:val="2B2B2B"/>
          <w:sz w:val="30"/>
          <w:szCs w:val="30"/>
        </w:rPr>
        <w:t xml:space="preserve"> are transformations telling Spark how to organize the data. Spark will read these transformations as instructions, but it </w:t>
      </w:r>
      <w:proofErr w:type="gramStart"/>
      <w:r>
        <w:rPr>
          <w:rFonts w:ascii="Arial" w:hAnsi="Arial" w:cs="Arial"/>
          <w:color w:val="2B2B2B"/>
          <w:sz w:val="30"/>
          <w:szCs w:val="30"/>
        </w:rPr>
        <w:t>won't</w:t>
      </w:r>
      <w:proofErr w:type="gramEnd"/>
      <w:r>
        <w:rPr>
          <w:rFonts w:ascii="Arial" w:hAnsi="Arial" w:cs="Arial"/>
          <w:color w:val="2B2B2B"/>
          <w:sz w:val="30"/>
          <w:szCs w:val="30"/>
        </w:rPr>
        <w:t xml:space="preserve"> act on them just yet.</w:t>
      </w:r>
    </w:p>
    <w:p w14:paraId="01D65D2C" w14:textId="77777777" w:rsidR="001944E5" w:rsidRDefault="001944E5" w:rsidP="001944E5">
      <w:pPr>
        <w:numPr>
          <w:ilvl w:val="0"/>
          <w:numId w:val="1"/>
        </w:numPr>
        <w:spacing w:before="100" w:beforeAutospacing="1" w:after="100" w:afterAutospacing="1" w:line="360" w:lineRule="atLeast"/>
        <w:rPr>
          <w:rFonts w:ascii="Arial" w:hAnsi="Arial" w:cs="Arial"/>
          <w:color w:val="2B2B2B"/>
          <w:sz w:val="30"/>
          <w:szCs w:val="30"/>
        </w:rPr>
      </w:pPr>
      <w:proofErr w:type="gramStart"/>
      <w:r>
        <w:rPr>
          <w:rStyle w:val="HTMLCode"/>
          <w:rFonts w:ascii="Consolas" w:eastAsiaTheme="minorHAnsi" w:hAnsi="Consolas"/>
          <w:color w:val="2B2B2B"/>
          <w:bdr w:val="single" w:sz="6" w:space="0" w:color="C7CDD1" w:frame="1"/>
          <w:shd w:val="clear" w:color="auto" w:fill="F5F5F5"/>
        </w:rPr>
        <w:t>show(</w:t>
      </w:r>
      <w:proofErr w:type="gramEnd"/>
      <w:r>
        <w:rPr>
          <w:rStyle w:val="HTMLCode"/>
          <w:rFonts w:ascii="Consolas" w:eastAsiaTheme="minorHAnsi" w:hAnsi="Consolas"/>
          <w:color w:val="2B2B2B"/>
          <w:bdr w:val="single" w:sz="6" w:space="0" w:color="C7CDD1" w:frame="1"/>
          <w:shd w:val="clear" w:color="auto" w:fill="F5F5F5"/>
        </w:rPr>
        <w:t>)</w:t>
      </w:r>
      <w:r>
        <w:rPr>
          <w:rFonts w:ascii="Arial" w:hAnsi="Arial" w:cs="Arial"/>
          <w:color w:val="2B2B2B"/>
          <w:sz w:val="30"/>
          <w:szCs w:val="30"/>
        </w:rPr>
        <w:t> is an action that gives the go-ahead for Spark to run all of those transformations and to produce a result.</w:t>
      </w:r>
    </w:p>
    <w:p w14:paraId="4A477E0F" w14:textId="77777777" w:rsidR="001944E5" w:rsidRDefault="001944E5" w:rsidP="001944E5">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More Functions</w:t>
      </w:r>
    </w:p>
    <w:p w14:paraId="33BBEC40" w14:textId="77777777" w:rsidR="001944E5" w:rsidRDefault="001944E5" w:rsidP="001944E5">
      <w:pPr>
        <w:pStyle w:val="NormalWeb"/>
        <w:spacing w:before="150" w:beforeAutospacing="0" w:after="375" w:afterAutospacing="0"/>
        <w:rPr>
          <w:rFonts w:ascii="Arial" w:hAnsi="Arial" w:cs="Arial"/>
          <w:color w:val="2B2B2B"/>
          <w:sz w:val="30"/>
          <w:szCs w:val="30"/>
        </w:rPr>
      </w:pPr>
      <w:proofErr w:type="gramStart"/>
      <w:r>
        <w:rPr>
          <w:rFonts w:ascii="Arial" w:hAnsi="Arial" w:cs="Arial"/>
          <w:color w:val="2B2B2B"/>
          <w:sz w:val="30"/>
          <w:szCs w:val="30"/>
        </w:rPr>
        <w:t>Let's</w:t>
      </w:r>
      <w:proofErr w:type="gramEnd"/>
      <w:r>
        <w:rPr>
          <w:rFonts w:ascii="Arial" w:hAnsi="Arial" w:cs="Arial"/>
          <w:color w:val="2B2B2B"/>
          <w:sz w:val="30"/>
          <w:szCs w:val="30"/>
        </w:rPr>
        <w:t xml:space="preserve"> take a look at a few more functions that we can use with Spark. As you continue to enter the code in your notebooks, keep in mind which methods you think are transformations and which ones are actions.</w:t>
      </w:r>
    </w:p>
    <w:p w14:paraId="4B63352E" w14:textId="77777777" w:rsidR="001944E5" w:rsidRDefault="001944E5" w:rsidP="001944E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Spark can import additional functions, such as averages. Type and run the following code:</w:t>
      </w:r>
    </w:p>
    <w:p w14:paraId="3F2C8772" w14:textId="6CC2FB96" w:rsidR="001944E5" w:rsidRDefault="001944E5">
      <w:r w:rsidRPr="001944E5">
        <w:drawing>
          <wp:inline distT="0" distB="0" distL="0" distR="0" wp14:anchorId="3C91FB42" wp14:editId="4760EF23">
            <wp:extent cx="5934903" cy="181952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903" cy="1819529"/>
                    </a:xfrm>
                    <a:prstGeom prst="rect">
                      <a:avLst/>
                    </a:prstGeom>
                  </pic:spPr>
                </pic:pic>
              </a:graphicData>
            </a:graphic>
          </wp:inline>
        </w:drawing>
      </w:r>
    </w:p>
    <w:p w14:paraId="5140198E"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The </w:t>
      </w:r>
      <w:proofErr w:type="gramStart"/>
      <w:r w:rsidRPr="001944E5">
        <w:rPr>
          <w:rFonts w:ascii="Consolas" w:eastAsia="Times New Roman" w:hAnsi="Consolas" w:cs="Courier New"/>
          <w:color w:val="2B2B2B"/>
          <w:sz w:val="20"/>
          <w:szCs w:val="20"/>
          <w:bdr w:val="single" w:sz="6" w:space="0" w:color="C7CDD1" w:frame="1"/>
          <w:shd w:val="clear" w:color="auto" w:fill="F5F5F5"/>
        </w:rPr>
        <w:t>avg(</w:t>
      </w:r>
      <w:proofErr w:type="gramEnd"/>
      <w:r w:rsidRPr="001944E5">
        <w:rPr>
          <w:rFonts w:ascii="Consolas" w:eastAsia="Times New Roman" w:hAnsi="Consolas" w:cs="Courier New"/>
          <w:color w:val="2B2B2B"/>
          <w:sz w:val="20"/>
          <w:szCs w:val="20"/>
          <w:bdr w:val="single" w:sz="6" w:space="0" w:color="C7CDD1" w:frame="1"/>
          <w:shd w:val="clear" w:color="auto" w:fill="F5F5F5"/>
        </w:rPr>
        <w:t>)</w:t>
      </w:r>
      <w:r w:rsidRPr="001944E5">
        <w:rPr>
          <w:rFonts w:ascii="Arial" w:eastAsia="Times New Roman" w:hAnsi="Arial" w:cs="Arial"/>
          <w:color w:val="2B2B2B"/>
          <w:sz w:val="30"/>
          <w:szCs w:val="30"/>
        </w:rPr>
        <w:t> function is the transformation, and </w:t>
      </w:r>
      <w:r w:rsidRPr="001944E5">
        <w:rPr>
          <w:rFonts w:ascii="Consolas" w:eastAsia="Times New Roman" w:hAnsi="Consolas" w:cs="Courier New"/>
          <w:color w:val="2B2B2B"/>
          <w:sz w:val="20"/>
          <w:szCs w:val="20"/>
          <w:bdr w:val="single" w:sz="6" w:space="0" w:color="C7CDD1" w:frame="1"/>
          <w:shd w:val="clear" w:color="auto" w:fill="F5F5F5"/>
        </w:rPr>
        <w:t>show()</w:t>
      </w:r>
      <w:r w:rsidRPr="001944E5">
        <w:rPr>
          <w:rFonts w:ascii="Arial" w:eastAsia="Times New Roman" w:hAnsi="Arial" w:cs="Arial"/>
          <w:color w:val="2B2B2B"/>
          <w:sz w:val="30"/>
          <w:szCs w:val="30"/>
        </w:rPr>
        <w:t> is the action.</w:t>
      </w:r>
    </w:p>
    <w:p w14:paraId="23213C45"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Spark can filter on columns by supplying the name of the column and operator and what to compare it against. Refer to the following code and results:</w:t>
      </w:r>
    </w:p>
    <w:p w14:paraId="0F3A9C96" w14:textId="02B8E6D4" w:rsidR="001944E5" w:rsidRDefault="001944E5">
      <w:r w:rsidRPr="001944E5">
        <w:drawing>
          <wp:inline distT="0" distB="0" distL="0" distR="0" wp14:anchorId="3E245628" wp14:editId="130A06F0">
            <wp:extent cx="6020640" cy="1581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0640" cy="1581371"/>
                    </a:xfrm>
                    <a:prstGeom prst="rect">
                      <a:avLst/>
                    </a:prstGeom>
                  </pic:spPr>
                </pic:pic>
              </a:graphicData>
            </a:graphic>
          </wp:inline>
        </w:drawing>
      </w:r>
    </w:p>
    <w:p w14:paraId="04C2A227"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Consolas" w:eastAsia="Times New Roman" w:hAnsi="Consolas" w:cs="Courier New"/>
          <w:color w:val="2B2B2B"/>
          <w:sz w:val="20"/>
          <w:szCs w:val="20"/>
          <w:bdr w:val="single" w:sz="6" w:space="0" w:color="C7CDD1" w:frame="1"/>
          <w:shd w:val="clear" w:color="auto" w:fill="F5F5F5"/>
        </w:rPr>
        <w:t>Filter</w:t>
      </w:r>
      <w:r w:rsidRPr="001944E5">
        <w:rPr>
          <w:rFonts w:ascii="Arial" w:eastAsia="Times New Roman" w:hAnsi="Arial" w:cs="Arial"/>
          <w:color w:val="2B2B2B"/>
          <w:sz w:val="30"/>
          <w:szCs w:val="30"/>
        </w:rPr>
        <w:t> is the transformation and </w:t>
      </w:r>
      <w:r w:rsidRPr="001944E5">
        <w:rPr>
          <w:rFonts w:ascii="Consolas" w:eastAsia="Times New Roman" w:hAnsi="Consolas" w:cs="Courier New"/>
          <w:color w:val="2B2B2B"/>
          <w:sz w:val="20"/>
          <w:szCs w:val="20"/>
          <w:bdr w:val="single" w:sz="6" w:space="0" w:color="C7CDD1" w:frame="1"/>
          <w:shd w:val="clear" w:color="auto" w:fill="F5F5F5"/>
        </w:rPr>
        <w:t>show</w:t>
      </w:r>
      <w:r w:rsidRPr="001944E5">
        <w:rPr>
          <w:rFonts w:ascii="Arial" w:eastAsia="Times New Roman" w:hAnsi="Arial" w:cs="Arial"/>
          <w:color w:val="2B2B2B"/>
          <w:sz w:val="30"/>
          <w:szCs w:val="30"/>
        </w:rPr>
        <w:t> </w:t>
      </w:r>
      <w:proofErr w:type="gramStart"/>
      <w:r w:rsidRPr="001944E5">
        <w:rPr>
          <w:rFonts w:ascii="Arial" w:eastAsia="Times New Roman" w:hAnsi="Arial" w:cs="Arial"/>
          <w:color w:val="2B2B2B"/>
          <w:sz w:val="30"/>
          <w:szCs w:val="30"/>
        </w:rPr>
        <w:t>is</w:t>
      </w:r>
      <w:proofErr w:type="gramEnd"/>
      <w:r w:rsidRPr="001944E5">
        <w:rPr>
          <w:rFonts w:ascii="Arial" w:eastAsia="Times New Roman" w:hAnsi="Arial" w:cs="Arial"/>
          <w:color w:val="2B2B2B"/>
          <w:sz w:val="30"/>
          <w:szCs w:val="30"/>
        </w:rPr>
        <w:t xml:space="preserve"> the action.</w:t>
      </w:r>
    </w:p>
    <w:p w14:paraId="39D35A68"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We can also filter and select certain columns:</w:t>
      </w:r>
    </w:p>
    <w:p w14:paraId="0A7C0AFE" w14:textId="15063626" w:rsidR="001944E5" w:rsidRDefault="001944E5">
      <w:r w:rsidRPr="001944E5">
        <w:drawing>
          <wp:inline distT="0" distB="0" distL="0" distR="0" wp14:anchorId="7CB1B904" wp14:editId="4913BB53">
            <wp:extent cx="6096851" cy="2210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851" cy="2210108"/>
                    </a:xfrm>
                    <a:prstGeom prst="rect">
                      <a:avLst/>
                    </a:prstGeom>
                  </pic:spPr>
                </pic:pic>
              </a:graphicData>
            </a:graphic>
          </wp:inline>
        </w:drawing>
      </w:r>
    </w:p>
    <w:p w14:paraId="527F8F7E"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Both </w:t>
      </w:r>
      <w:r w:rsidRPr="001944E5">
        <w:rPr>
          <w:rFonts w:ascii="Consolas" w:eastAsia="Times New Roman" w:hAnsi="Consolas" w:cs="Courier New"/>
          <w:color w:val="2B2B2B"/>
          <w:sz w:val="20"/>
          <w:szCs w:val="20"/>
          <w:bdr w:val="single" w:sz="6" w:space="0" w:color="C7CDD1" w:frame="1"/>
          <w:shd w:val="clear" w:color="auto" w:fill="F5F5F5"/>
        </w:rPr>
        <w:t>filter</w:t>
      </w:r>
      <w:r w:rsidRPr="001944E5">
        <w:rPr>
          <w:rFonts w:ascii="Arial" w:eastAsia="Times New Roman" w:hAnsi="Arial" w:cs="Arial"/>
          <w:color w:val="2B2B2B"/>
          <w:sz w:val="30"/>
          <w:szCs w:val="30"/>
        </w:rPr>
        <w:t> and </w:t>
      </w:r>
      <w:r w:rsidRPr="001944E5">
        <w:rPr>
          <w:rFonts w:ascii="Consolas" w:eastAsia="Times New Roman" w:hAnsi="Consolas" w:cs="Courier New"/>
          <w:color w:val="2B2B2B"/>
          <w:sz w:val="20"/>
          <w:szCs w:val="20"/>
          <w:bdr w:val="single" w:sz="6" w:space="0" w:color="C7CDD1" w:frame="1"/>
          <w:shd w:val="clear" w:color="auto" w:fill="F5F5F5"/>
        </w:rPr>
        <w:t>select</w:t>
      </w:r>
      <w:r w:rsidRPr="001944E5">
        <w:rPr>
          <w:rFonts w:ascii="Arial" w:eastAsia="Times New Roman" w:hAnsi="Arial" w:cs="Arial"/>
          <w:color w:val="2B2B2B"/>
          <w:sz w:val="30"/>
          <w:szCs w:val="30"/>
        </w:rPr>
        <w:t> are separate transformations, and </w:t>
      </w:r>
      <w:r w:rsidRPr="001944E5">
        <w:rPr>
          <w:rFonts w:ascii="Consolas" w:eastAsia="Times New Roman" w:hAnsi="Consolas" w:cs="Courier New"/>
          <w:color w:val="2B2B2B"/>
          <w:sz w:val="20"/>
          <w:szCs w:val="20"/>
          <w:bdr w:val="single" w:sz="6" w:space="0" w:color="C7CDD1" w:frame="1"/>
          <w:shd w:val="clear" w:color="auto" w:fill="F5F5F5"/>
        </w:rPr>
        <w:t>show</w:t>
      </w:r>
      <w:r w:rsidRPr="001944E5">
        <w:rPr>
          <w:rFonts w:ascii="Arial" w:eastAsia="Times New Roman" w:hAnsi="Arial" w:cs="Arial"/>
          <w:color w:val="2B2B2B"/>
          <w:sz w:val="30"/>
          <w:szCs w:val="30"/>
        </w:rPr>
        <w:t> is again the action.</w:t>
      </w:r>
    </w:p>
    <w:p w14:paraId="02B0AA58"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 xml:space="preserve">Spark has multiple ways to perform transformations. For instance, how we were filtering our </w:t>
      </w:r>
      <w:proofErr w:type="spellStart"/>
      <w:r w:rsidRPr="001944E5">
        <w:rPr>
          <w:rFonts w:ascii="Arial" w:eastAsia="Times New Roman" w:hAnsi="Arial" w:cs="Arial"/>
          <w:color w:val="2B2B2B"/>
          <w:sz w:val="30"/>
          <w:szCs w:val="30"/>
        </w:rPr>
        <w:t>DataFrame</w:t>
      </w:r>
      <w:proofErr w:type="spellEnd"/>
      <w:r w:rsidRPr="001944E5">
        <w:rPr>
          <w:rFonts w:ascii="Arial" w:eastAsia="Times New Roman" w:hAnsi="Arial" w:cs="Arial"/>
          <w:color w:val="2B2B2B"/>
          <w:sz w:val="30"/>
          <w:szCs w:val="30"/>
        </w:rPr>
        <w:t xml:space="preserve"> was </w:t>
      </w:r>
      <w:proofErr w:type="gramStart"/>
      <w:r w:rsidRPr="001944E5">
        <w:rPr>
          <w:rFonts w:ascii="Arial" w:eastAsia="Times New Roman" w:hAnsi="Arial" w:cs="Arial"/>
          <w:color w:val="2B2B2B"/>
          <w:sz w:val="30"/>
          <w:szCs w:val="30"/>
        </w:rPr>
        <w:t>actually using</w:t>
      </w:r>
      <w:proofErr w:type="gramEnd"/>
      <w:r w:rsidRPr="001944E5">
        <w:rPr>
          <w:rFonts w:ascii="Arial" w:eastAsia="Times New Roman" w:hAnsi="Arial" w:cs="Arial"/>
          <w:color w:val="2B2B2B"/>
          <w:sz w:val="30"/>
          <w:szCs w:val="30"/>
        </w:rPr>
        <w:t xml:space="preserve"> SQL context with </w:t>
      </w:r>
      <w:r w:rsidRPr="001944E5">
        <w:rPr>
          <w:rFonts w:ascii="Consolas" w:eastAsia="Times New Roman" w:hAnsi="Consolas" w:cs="Courier New"/>
          <w:color w:val="2B2B2B"/>
          <w:sz w:val="20"/>
          <w:szCs w:val="20"/>
          <w:bdr w:val="single" w:sz="6" w:space="0" w:color="C7CDD1" w:frame="1"/>
          <w:shd w:val="clear" w:color="auto" w:fill="F5F5F5"/>
        </w:rPr>
        <w:t>price&lt;20</w:t>
      </w:r>
      <w:r w:rsidRPr="001944E5">
        <w:rPr>
          <w:rFonts w:ascii="Arial" w:eastAsia="Times New Roman" w:hAnsi="Arial" w:cs="Arial"/>
          <w:color w:val="2B2B2B"/>
          <w:sz w:val="30"/>
          <w:szCs w:val="30"/>
        </w:rPr>
        <w:t>.</w:t>
      </w:r>
    </w:p>
    <w:p w14:paraId="4E83B614" w14:textId="77777777" w:rsidR="001944E5" w:rsidRPr="001944E5" w:rsidRDefault="001944E5" w:rsidP="001944E5">
      <w:pPr>
        <w:spacing w:before="375" w:after="375" w:line="240" w:lineRule="auto"/>
        <w:rPr>
          <w:rFonts w:ascii="Arial" w:eastAsia="Times New Roman" w:hAnsi="Arial" w:cs="Arial"/>
          <w:color w:val="2B2B2B"/>
          <w:sz w:val="30"/>
          <w:szCs w:val="30"/>
        </w:rPr>
      </w:pPr>
      <w:r w:rsidRPr="001944E5">
        <w:rPr>
          <w:rFonts w:ascii="Arial" w:eastAsia="Times New Roman" w:hAnsi="Arial" w:cs="Arial"/>
          <w:color w:val="2B2B2B"/>
          <w:sz w:val="30"/>
          <w:szCs w:val="30"/>
        </w:rPr>
        <w:t>However, we can also perform the same transformations using Python:</w:t>
      </w:r>
    </w:p>
    <w:p w14:paraId="2A57FEDC" w14:textId="46A88354" w:rsidR="001944E5" w:rsidRDefault="001944E5">
      <w:r w:rsidRPr="001944E5">
        <w:drawing>
          <wp:inline distT="0" distB="0" distL="0" distR="0" wp14:anchorId="0E9BD72D" wp14:editId="0B9AA494">
            <wp:extent cx="6544588" cy="1981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4588" cy="1981477"/>
                    </a:xfrm>
                    <a:prstGeom prst="rect">
                      <a:avLst/>
                    </a:prstGeom>
                  </pic:spPr>
                </pic:pic>
              </a:graphicData>
            </a:graphic>
          </wp:inline>
        </w:drawing>
      </w:r>
    </w:p>
    <w:p w14:paraId="49C304E2" w14:textId="58773908" w:rsidR="001944E5" w:rsidRDefault="001944E5">
      <w:pPr>
        <w:rPr>
          <w:rFonts w:ascii="Arial" w:hAnsi="Arial" w:cs="Arial"/>
          <w:color w:val="2B2B2B"/>
          <w:sz w:val="30"/>
          <w:szCs w:val="30"/>
        </w:rPr>
      </w:pPr>
      <w:r>
        <w:rPr>
          <w:rFonts w:ascii="Arial" w:hAnsi="Arial" w:cs="Arial"/>
          <w:color w:val="2B2B2B"/>
          <w:sz w:val="30"/>
          <w:szCs w:val="30"/>
        </w:rPr>
        <w:t xml:space="preserve">You might notice that there are more transformations than actions. Usually, we want to do several things with a dataset, but </w:t>
      </w:r>
      <w:proofErr w:type="gramStart"/>
      <w:r>
        <w:rPr>
          <w:rFonts w:ascii="Arial" w:hAnsi="Arial" w:cs="Arial"/>
          <w:color w:val="2B2B2B"/>
          <w:sz w:val="30"/>
          <w:szCs w:val="30"/>
        </w:rPr>
        <w:t>we'll</w:t>
      </w:r>
      <w:proofErr w:type="gramEnd"/>
      <w:r>
        <w:rPr>
          <w:rFonts w:ascii="Arial" w:hAnsi="Arial" w:cs="Arial"/>
          <w:color w:val="2B2B2B"/>
          <w:sz w:val="30"/>
          <w:szCs w:val="30"/>
        </w:rPr>
        <w:t xml:space="preserve"> only want to see those results in a few ways.</w:t>
      </w:r>
    </w:p>
    <w:p w14:paraId="70D3D48D" w14:textId="4B5DD1AE" w:rsidR="001944E5" w:rsidRDefault="001944E5">
      <w:r>
        <w:rPr>
          <w:rFonts w:ascii="Arial" w:hAnsi="Arial" w:cs="Arial"/>
          <w:color w:val="2B2B2B"/>
          <w:sz w:val="30"/>
          <w:szCs w:val="30"/>
        </w:rPr>
        <w:t xml:space="preserve">Now that you </w:t>
      </w:r>
      <w:proofErr w:type="gramStart"/>
      <w:r>
        <w:rPr>
          <w:rFonts w:ascii="Arial" w:hAnsi="Arial" w:cs="Arial"/>
          <w:color w:val="2B2B2B"/>
          <w:sz w:val="30"/>
          <w:szCs w:val="30"/>
        </w:rPr>
        <w:t>have an understanding of</w:t>
      </w:r>
      <w:proofErr w:type="gramEnd"/>
      <w:r>
        <w:rPr>
          <w:rFonts w:ascii="Arial" w:hAnsi="Arial" w:cs="Arial"/>
          <w:color w:val="2B2B2B"/>
          <w:sz w:val="30"/>
          <w:szCs w:val="30"/>
        </w:rPr>
        <w:t xml:space="preserve"> using Spark, it's time to dive into the next step of your challenge: learning how computers interpret textual data. For this step we'll explore natural language processing, which we'll use in conjunction with Spark.</w:t>
      </w:r>
    </w:p>
    <w:sectPr w:rsidR="0019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E4B91"/>
    <w:multiLevelType w:val="multilevel"/>
    <w:tmpl w:val="8A5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B7"/>
    <w:rsid w:val="000B0A96"/>
    <w:rsid w:val="001944E5"/>
    <w:rsid w:val="00884DB7"/>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0292"/>
  <w15:chartTrackingRefBased/>
  <w15:docId w15:val="{C2633313-DCA4-476D-BFFE-6E9842E9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4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4E5"/>
    <w:rPr>
      <w:b/>
      <w:bCs/>
    </w:rPr>
  </w:style>
  <w:style w:type="character" w:customStyle="1" w:styleId="Heading2Char">
    <w:name w:val="Heading 2 Char"/>
    <w:basedOn w:val="DefaultParagraphFont"/>
    <w:link w:val="Heading2"/>
    <w:uiPriority w:val="9"/>
    <w:rsid w:val="001944E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944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6106">
      <w:bodyDiv w:val="1"/>
      <w:marLeft w:val="0"/>
      <w:marRight w:val="0"/>
      <w:marTop w:val="0"/>
      <w:marBottom w:val="0"/>
      <w:divBdr>
        <w:top w:val="none" w:sz="0" w:space="0" w:color="auto"/>
        <w:left w:val="none" w:sz="0" w:space="0" w:color="auto"/>
        <w:bottom w:val="none" w:sz="0" w:space="0" w:color="auto"/>
        <w:right w:val="none" w:sz="0" w:space="0" w:color="auto"/>
      </w:divBdr>
    </w:div>
    <w:div w:id="46805172">
      <w:bodyDiv w:val="1"/>
      <w:marLeft w:val="0"/>
      <w:marRight w:val="0"/>
      <w:marTop w:val="0"/>
      <w:marBottom w:val="0"/>
      <w:divBdr>
        <w:top w:val="none" w:sz="0" w:space="0" w:color="auto"/>
        <w:left w:val="none" w:sz="0" w:space="0" w:color="auto"/>
        <w:bottom w:val="none" w:sz="0" w:space="0" w:color="auto"/>
        <w:right w:val="none" w:sz="0" w:space="0" w:color="auto"/>
      </w:divBdr>
    </w:div>
    <w:div w:id="648704975">
      <w:bodyDiv w:val="1"/>
      <w:marLeft w:val="0"/>
      <w:marRight w:val="0"/>
      <w:marTop w:val="0"/>
      <w:marBottom w:val="0"/>
      <w:divBdr>
        <w:top w:val="none" w:sz="0" w:space="0" w:color="auto"/>
        <w:left w:val="none" w:sz="0" w:space="0" w:color="auto"/>
        <w:bottom w:val="none" w:sz="0" w:space="0" w:color="auto"/>
        <w:right w:val="none" w:sz="0" w:space="0" w:color="auto"/>
      </w:divBdr>
    </w:div>
    <w:div w:id="817381223">
      <w:bodyDiv w:val="1"/>
      <w:marLeft w:val="0"/>
      <w:marRight w:val="0"/>
      <w:marTop w:val="0"/>
      <w:marBottom w:val="0"/>
      <w:divBdr>
        <w:top w:val="none" w:sz="0" w:space="0" w:color="auto"/>
        <w:left w:val="none" w:sz="0" w:space="0" w:color="auto"/>
        <w:bottom w:val="none" w:sz="0" w:space="0" w:color="auto"/>
        <w:right w:val="none" w:sz="0" w:space="0" w:color="auto"/>
      </w:divBdr>
    </w:div>
    <w:div w:id="945775728">
      <w:bodyDiv w:val="1"/>
      <w:marLeft w:val="0"/>
      <w:marRight w:val="0"/>
      <w:marTop w:val="0"/>
      <w:marBottom w:val="0"/>
      <w:divBdr>
        <w:top w:val="none" w:sz="0" w:space="0" w:color="auto"/>
        <w:left w:val="none" w:sz="0" w:space="0" w:color="auto"/>
        <w:bottom w:val="none" w:sz="0" w:space="0" w:color="auto"/>
        <w:right w:val="none" w:sz="0" w:space="0" w:color="auto"/>
      </w:divBdr>
    </w:div>
    <w:div w:id="1233657507">
      <w:bodyDiv w:val="1"/>
      <w:marLeft w:val="0"/>
      <w:marRight w:val="0"/>
      <w:marTop w:val="0"/>
      <w:marBottom w:val="0"/>
      <w:divBdr>
        <w:top w:val="none" w:sz="0" w:space="0" w:color="auto"/>
        <w:left w:val="none" w:sz="0" w:space="0" w:color="auto"/>
        <w:bottom w:val="none" w:sz="0" w:space="0" w:color="auto"/>
        <w:right w:val="none" w:sz="0" w:space="0" w:color="auto"/>
      </w:divBdr>
      <w:divsChild>
        <w:div w:id="1420175178">
          <w:blockQuote w:val="1"/>
          <w:marLeft w:val="0"/>
          <w:marRight w:val="0"/>
          <w:marTop w:val="750"/>
          <w:marBottom w:val="750"/>
          <w:divBdr>
            <w:top w:val="none" w:sz="0" w:space="0" w:color="auto"/>
            <w:left w:val="none" w:sz="0" w:space="0" w:color="auto"/>
            <w:bottom w:val="none" w:sz="0" w:space="0" w:color="auto"/>
            <w:right w:val="none" w:sz="0" w:space="0" w:color="auto"/>
          </w:divBdr>
          <w:divsChild>
            <w:div w:id="93829183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461142330">
      <w:bodyDiv w:val="1"/>
      <w:marLeft w:val="0"/>
      <w:marRight w:val="0"/>
      <w:marTop w:val="0"/>
      <w:marBottom w:val="0"/>
      <w:divBdr>
        <w:top w:val="none" w:sz="0" w:space="0" w:color="auto"/>
        <w:left w:val="none" w:sz="0" w:space="0" w:color="auto"/>
        <w:bottom w:val="none" w:sz="0" w:space="0" w:color="auto"/>
        <w:right w:val="none" w:sz="0" w:space="0" w:color="auto"/>
      </w:divBdr>
    </w:div>
    <w:div w:id="197940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2021-02-15T15:21:00Z</dcterms:created>
  <dcterms:modified xsi:type="dcterms:W3CDTF">2021-02-15T15:24:00Z</dcterms:modified>
</cp:coreProperties>
</file>