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5FA" w:rsidRPr="00E265FA" w:rsidRDefault="00164407" w:rsidP="00E265FA">
      <w:pPr>
        <w:pStyle w:val="Title"/>
      </w:pPr>
      <w:r w:rsidRPr="00164407">
        <w:rPr>
          <w:rFonts w:ascii="Calibri" w:hAnsi="Calibri"/>
          <w:noProof/>
          <w:color w:val="333333"/>
        </w:rPr>
        <mc:AlternateContent>
          <mc:Choice Requires="wps">
            <w:drawing>
              <wp:anchor distT="45720" distB="45720" distL="114300" distR="114300" simplePos="0" relativeHeight="251659264" behindDoc="0" locked="0" layoutInCell="1" allowOverlap="1">
                <wp:simplePos x="0" y="0"/>
                <wp:positionH relativeFrom="column">
                  <wp:posOffset>-53340</wp:posOffset>
                </wp:positionH>
                <wp:positionV relativeFrom="paragraph">
                  <wp:posOffset>614045</wp:posOffset>
                </wp:positionV>
                <wp:extent cx="6888480" cy="1404620"/>
                <wp:effectExtent l="0" t="0" r="266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8480" cy="1404620"/>
                        </a:xfrm>
                        <a:prstGeom prst="rect">
                          <a:avLst/>
                        </a:prstGeom>
                        <a:solidFill>
                          <a:schemeClr val="accent4">
                            <a:lumMod val="20000"/>
                            <a:lumOff val="80000"/>
                          </a:schemeClr>
                        </a:solidFill>
                        <a:ln w="9525">
                          <a:solidFill>
                            <a:srgbClr val="000000"/>
                          </a:solidFill>
                          <a:miter lim="800000"/>
                          <a:headEnd/>
                          <a:tailEnd/>
                        </a:ln>
                      </wps:spPr>
                      <wps:txbx>
                        <w:txbxContent>
                          <w:p w:rsidR="00164407" w:rsidRPr="00164407" w:rsidRDefault="00164407" w:rsidP="00164407">
                            <w:pPr>
                              <w:jc w:val="center"/>
                              <w:rPr>
                                <w:b/>
                              </w:rPr>
                            </w:pPr>
                            <w:r w:rsidRPr="00164407">
                              <w:rPr>
                                <w:b/>
                              </w:rPr>
                              <w:t>Big Ideas</w:t>
                            </w:r>
                            <w:r w:rsidRPr="00164407">
                              <w:rPr>
                                <w:b/>
                              </w:rPr>
                              <w:br/>
                              <w:t>Products can be designed for life cycle</w:t>
                            </w:r>
                          </w:p>
                          <w:p w:rsidR="00164407" w:rsidRDefault="00526F85">
                            <w:r>
                              <w:t xml:space="preserve">This lab provides you with the opportunity to create your own </w:t>
                            </w:r>
                            <w:r w:rsidR="00517A46">
                              <w:t>custom blocks to help with searching through lists. Being able to design your own custom blocks like this is an important skill when it comes to how products can be designed. Many products, and we’ll include software in this category, are altered, reused and repurposed. Custom blocks allow the programmer to alter, reuse and repurpose code efficiently and effectively. With custom blocks the program is designed in “chunks. If problems arise with the program, the debugger only needs to analyze specific “chunks”. In much the same way, if improvements need to be made, the programmer can focus on specific “chunks” rather than the program in its entirety.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pt;margin-top:48.35pt;width:542.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" fillcolor="#fff2cc [663]">
                <v:textbox style="mso-fit-shape-to-text:t">
                  <w:txbxContent>
                    <w:p w:rsidR="00164407" w:rsidRPr="00164407" w:rsidRDefault="00164407" w:rsidP="00164407">
                      <w:pPr>
                        <w:jc w:val="center"/>
                        <w:rPr>
                          <w:b/>
                        </w:rPr>
                      </w:pPr>
                      <w:r w:rsidRPr="00164407">
                        <w:rPr>
                          <w:b/>
                        </w:rPr>
                        <w:t>Big Ideas</w:t>
                      </w:r>
                      <w:r w:rsidRPr="00164407">
                        <w:rPr>
                          <w:b/>
                        </w:rPr>
                        <w:br/>
                        <w:t>Products can be designed for life cycle</w:t>
                      </w:r>
                    </w:p>
                    <w:p w:rsidR="00164407" w:rsidRDefault="00526F85">
                      <w:r>
                        <w:t xml:space="preserve">This lab provides you with the opportunity to create your own </w:t>
                      </w:r>
                      <w:r w:rsidR="00517A46">
                        <w:t>custom blocks to help with searching through lists. Being able to design your own custom blocks like this is an important skill when it comes to how products can be designed. Many products, and we’ll include software in this category, are altered, reused and repurposed. Custom blocks allow the programmer to alter, reuse and repurpose code efficiently and effectively. With custom blocks the program is designed in “chunks. If problems arise with the program, the debugger only needs to analyze specific “chunks”. In much the same way, if improvements need to be made, the programmer can focus on specific “chunks” rather than the program in its entirety.</w:t>
                      </w:r>
                    </w:p>
                  </w:txbxContent>
                </v:textbox>
                <w10:wrap type="square"/>
              </v:shape>
            </w:pict>
          </mc:Fallback>
        </mc:AlternateContent>
      </w:r>
      <w:r w:rsidR="00E265FA">
        <w:t xml:space="preserve">Lab 4.5 - </w:t>
      </w:r>
      <w:r w:rsidR="00E265FA" w:rsidRPr="00E265FA">
        <w:t>It's Around Here Somewhere</w:t>
      </w:r>
    </w:p>
    <w:p w:rsidR="00E265FA" w:rsidRDefault="00E265FA" w:rsidP="00E265FA">
      <w:pPr>
        <w:pStyle w:val="NormalWeb"/>
        <w:shd w:val="clear" w:color="auto" w:fill="FFFFFF"/>
        <w:spacing w:before="0" w:beforeAutospacing="0" w:after="240" w:afterAutospacing="0" w:line="336" w:lineRule="atLeast"/>
        <w:rPr>
          <w:rFonts w:ascii="Calibri" w:hAnsi="Calibri"/>
          <w:color w:val="333333"/>
        </w:rPr>
      </w:pPr>
      <w:bookmarkStart w:id="0" w:name="_GoBack"/>
      <w:bookmarkEnd w:id="0"/>
      <w:r w:rsidRPr="00E265FA">
        <w:rPr>
          <w:rFonts w:ascii="Calibri" w:hAnsi="Calibri"/>
          <w:color w:val="333333"/>
        </w:rPr>
        <w:t>In this lab, you will implement several custom blocks performing variants of sequential search.</w:t>
      </w:r>
    </w:p>
    <w:p w:rsidR="00164407" w:rsidRPr="00E265FA" w:rsidRDefault="00164407" w:rsidP="00E265FA">
      <w:pPr>
        <w:pStyle w:val="NormalWeb"/>
        <w:shd w:val="clear" w:color="auto" w:fill="FFFFFF"/>
        <w:spacing w:before="0" w:beforeAutospacing="0" w:after="240" w:afterAutospacing="0" w:line="336" w:lineRule="atLeast"/>
        <w:rPr>
          <w:rFonts w:ascii="Calibri" w:eastAsiaTheme="minorHAnsi" w:hAnsi="Calibri"/>
          <w:color w:val="333333"/>
        </w:rPr>
      </w:pPr>
    </w:p>
    <w:p w:rsidR="00E265FA" w:rsidRPr="00E265FA" w:rsidRDefault="00817079" w:rsidP="00E265FA">
      <w:pPr>
        <w:pStyle w:val="Heading1"/>
      </w:pPr>
      <w:r>
        <w:t xml:space="preserve">1 - </w:t>
      </w:r>
      <w:r w:rsidR="00E265FA" w:rsidRPr="00E265FA">
        <w:t>You There?</w:t>
      </w:r>
    </w:p>
    <w:p w:rsidR="00E265FA" w:rsidRPr="00E265FA" w:rsidRDefault="00E265FA" w:rsidP="00E265FA">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265FA">
        <w:rPr>
          <w:rFonts w:ascii="Calibri" w:eastAsia="Times New Roman" w:hAnsi="Calibri" w:cs="Times New Roman"/>
          <w:color w:val="333333"/>
          <w:sz w:val="24"/>
          <w:szCs w:val="24"/>
        </w:rPr>
        <w:t>Write your own version of the SNAP</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"contains"</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block, which takes a list and a value as arguments and reports true if the value is anywhere in the list and reports false otherwise. You should NOT use the existing</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"contains"</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block in your implementation.</w:t>
      </w:r>
    </w:p>
    <w:p w:rsidR="00E265FA" w:rsidRPr="00E265FA" w:rsidRDefault="00817079" w:rsidP="00E265FA">
      <w:pPr>
        <w:pStyle w:val="Heading1"/>
      </w:pPr>
      <w:r>
        <w:t xml:space="preserve">2 - </w:t>
      </w:r>
      <w:r w:rsidR="00E265FA" w:rsidRPr="00E265FA">
        <w:t>Where?</w:t>
      </w:r>
    </w:p>
    <w:p w:rsidR="00E265FA" w:rsidRPr="00E265FA" w:rsidRDefault="00E265FA" w:rsidP="00E265FA">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E265FA">
        <w:rPr>
          <w:rFonts w:ascii="Calibri" w:eastAsia="Times New Roman" w:hAnsi="Calibri" w:cs="Times New Roman"/>
          <w:color w:val="333333"/>
          <w:sz w:val="24"/>
          <w:szCs w:val="24"/>
        </w:rPr>
        <w:t>Write a custom block called</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"index of"</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that takes a list and a value as arguments and reports the index at which the value is found in the list, if it is there. If the value is not present anywhere in the list, report -1. So, for example, if the list is (2, 3, 5, 7, 11) and the value is 5,</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"index of"</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should report 3. If the list is (2, 3, 5, 7, 11) and the value is 4,</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"index of"</w:t>
      </w:r>
      <w:r w:rsidRPr="00E265FA">
        <w:rPr>
          <w:rStyle w:val="apple-converted-space"/>
          <w:rFonts w:ascii="Calibri" w:eastAsia="Times New Roman" w:hAnsi="Calibri" w:cs="Times New Roman"/>
          <w:color w:val="333333"/>
          <w:sz w:val="24"/>
          <w:szCs w:val="24"/>
        </w:rPr>
        <w:t> </w:t>
      </w:r>
      <w:r w:rsidRPr="00E265FA">
        <w:rPr>
          <w:rFonts w:ascii="Calibri" w:eastAsia="Times New Roman" w:hAnsi="Calibri" w:cs="Times New Roman"/>
          <w:color w:val="333333"/>
          <w:sz w:val="24"/>
          <w:szCs w:val="24"/>
        </w:rPr>
        <w:t>should report -1.</w:t>
      </w:r>
    </w:p>
    <w:p w:rsidR="00E265FA" w:rsidRPr="00E265FA" w:rsidRDefault="00817079" w:rsidP="00E265FA">
      <w:pPr>
        <w:pStyle w:val="Heading1"/>
      </w:pPr>
      <w:r>
        <w:t xml:space="preserve">3 - </w:t>
      </w:r>
      <w:r w:rsidR="00E265FA" w:rsidRPr="00E265FA">
        <w:t>Tell Me More</w:t>
      </w:r>
    </w:p>
    <w:p w:rsidR="00E265FA" w:rsidRPr="00E265FA" w:rsidRDefault="00E265FA" w:rsidP="00E265FA">
      <w:pPr>
        <w:pStyle w:val="NormalWeb"/>
        <w:numPr>
          <w:ilvl w:val="0"/>
          <w:numId w:val="5"/>
        </w:numPr>
        <w:shd w:val="clear" w:color="auto" w:fill="FFFFFF"/>
        <w:spacing w:before="0" w:beforeAutospacing="0" w:after="240" w:afterAutospacing="0" w:line="336" w:lineRule="atLeast"/>
        <w:rPr>
          <w:rFonts w:ascii="Calibri" w:eastAsiaTheme="minorHAnsi" w:hAnsi="Calibri"/>
          <w:color w:val="333333"/>
        </w:rPr>
      </w:pPr>
      <w:r w:rsidRPr="00E265FA">
        <w:rPr>
          <w:rFonts w:ascii="Calibri" w:hAnsi="Calibri"/>
          <w:color w:val="333333"/>
        </w:rPr>
        <w:t>Write a custom block called</w:t>
      </w:r>
      <w:r w:rsidRPr="00E265FA">
        <w:rPr>
          <w:rStyle w:val="apple-converted-space"/>
          <w:rFonts w:ascii="Calibri" w:hAnsi="Calibri"/>
          <w:color w:val="333333"/>
        </w:rPr>
        <w:t> </w:t>
      </w:r>
      <w:r w:rsidRPr="00E265FA">
        <w:rPr>
          <w:rFonts w:ascii="Calibri" w:hAnsi="Calibri"/>
          <w:color w:val="333333"/>
        </w:rPr>
        <w:t>"first e-word"</w:t>
      </w:r>
      <w:r w:rsidRPr="00E265FA">
        <w:rPr>
          <w:rStyle w:val="apple-converted-space"/>
          <w:rFonts w:ascii="Calibri" w:hAnsi="Calibri"/>
          <w:color w:val="333333"/>
        </w:rPr>
        <w:t> </w:t>
      </w:r>
      <w:r w:rsidRPr="00E265FA">
        <w:rPr>
          <w:rFonts w:ascii="Calibri" w:hAnsi="Calibri"/>
          <w:color w:val="333333"/>
        </w:rPr>
        <w:t>that takes a list as an argument and reports the first word in the list that starts with the letter</w:t>
      </w:r>
      <w:r w:rsidRPr="00E265FA">
        <w:rPr>
          <w:rStyle w:val="apple-converted-space"/>
          <w:rFonts w:ascii="Calibri" w:hAnsi="Calibri"/>
          <w:color w:val="333333"/>
        </w:rPr>
        <w:t> </w:t>
      </w:r>
      <w:r w:rsidRPr="00E265FA">
        <w:rPr>
          <w:rFonts w:ascii="Calibri" w:hAnsi="Calibri"/>
          <w:color w:val="333333"/>
        </w:rPr>
        <w:t>'e'. If no such word exists, report a blank (nothing).</w:t>
      </w:r>
    </w:p>
    <w:p w:rsidR="00E265FA" w:rsidRPr="00E265FA" w:rsidRDefault="00E265FA" w:rsidP="00E265FA">
      <w:pPr>
        <w:pStyle w:val="NormalWeb"/>
        <w:numPr>
          <w:ilvl w:val="0"/>
          <w:numId w:val="5"/>
        </w:numPr>
        <w:shd w:val="clear" w:color="auto" w:fill="FFFFFF"/>
        <w:spacing w:before="0" w:beforeAutospacing="0" w:after="240" w:afterAutospacing="0" w:line="336" w:lineRule="atLeast"/>
        <w:rPr>
          <w:rFonts w:ascii="Calibri" w:hAnsi="Calibri"/>
          <w:color w:val="333333"/>
        </w:rPr>
      </w:pPr>
      <w:r w:rsidRPr="00E265FA">
        <w:rPr>
          <w:rFonts w:ascii="Calibri" w:hAnsi="Calibri"/>
          <w:color w:val="333333"/>
        </w:rPr>
        <w:t>BONUS: Write a custom block called</w:t>
      </w:r>
      <w:r w:rsidRPr="00E265FA">
        <w:rPr>
          <w:rStyle w:val="apple-converted-space"/>
          <w:rFonts w:ascii="Calibri" w:hAnsi="Calibri"/>
          <w:color w:val="333333"/>
        </w:rPr>
        <w:t> </w:t>
      </w:r>
      <w:r w:rsidRPr="00E265FA">
        <w:rPr>
          <w:rFonts w:ascii="Calibri" w:hAnsi="Calibri"/>
          <w:color w:val="333333"/>
        </w:rPr>
        <w:t>"first word that starts with"</w:t>
      </w:r>
      <w:r w:rsidRPr="00E265FA">
        <w:rPr>
          <w:rStyle w:val="apple-converted-space"/>
          <w:rFonts w:ascii="Calibri" w:hAnsi="Calibri"/>
          <w:color w:val="333333"/>
        </w:rPr>
        <w:t> </w:t>
      </w:r>
      <w:r w:rsidRPr="00E265FA">
        <w:rPr>
          <w:rFonts w:ascii="Calibri" w:hAnsi="Calibri"/>
          <w:color w:val="333333"/>
        </w:rPr>
        <w:t>that takes a list and a letter as arguments, and reports the first word in the list that starts with the given letter. If no such word exists, report a blank (nothing).</w:t>
      </w:r>
    </w:p>
    <w:p w:rsidR="00800270" w:rsidRDefault="006476D4" w:rsidP="00800270">
      <w:pPr>
        <w:pStyle w:val="Heading2"/>
      </w:pPr>
      <w:r w:rsidRPr="00E265FA">
        <w:rPr>
          <w:rFonts w:ascii="Calibri" w:hAnsi="Calibri"/>
          <w:sz w:val="24"/>
          <w:szCs w:val="24"/>
        </w:rPr>
        <w:t xml:space="preserve"> </w:t>
      </w:r>
      <w:r w:rsidR="00800270">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800270"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00270" w:rsidRDefault="00800270"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4.5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00270" w:rsidRDefault="00800270" w:rsidP="00664224">
            <w:pPr>
              <w:rPr>
                <w:rFonts w:ascii="Calibri" w:eastAsia="Times New Roman" w:hAnsi="Calibri" w:cs="Times New Roman"/>
                <w:b/>
                <w:bCs/>
                <w:color w:val="333333"/>
                <w:sz w:val="24"/>
                <w:szCs w:val="24"/>
              </w:rPr>
            </w:pP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00270" w:rsidRDefault="00817079"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1.1 </w:t>
            </w:r>
            <w:r w:rsidR="00800270" w:rsidRPr="00800270">
              <w:rPr>
                <w:rFonts w:ascii="Calibri" w:hAnsi="Calibri" w:cs="Calibri"/>
                <w:color w:val="000000"/>
              </w:rPr>
              <w:t>contains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rsidR="00800270" w:rsidRDefault="00800270"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0.5 points</w:t>
            </w: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17079" w:rsidP="00664224">
            <w:pPr>
              <w:spacing w:after="0" w:line="336" w:lineRule="atLeast"/>
              <w:rPr>
                <w:rStyle w:val="Strong"/>
                <w:rFonts w:ascii="Calibri" w:eastAsia="Times New Roman" w:hAnsi="Calibri" w:cs="Times New Roman"/>
                <w:color w:val="333333"/>
                <w:sz w:val="24"/>
                <w:szCs w:val="24"/>
              </w:rPr>
            </w:pPr>
            <w:r>
              <w:rPr>
                <w:rFonts w:cs="Calibri"/>
                <w:color w:val="000000"/>
              </w:rPr>
              <w:lastRenderedPageBreak/>
              <w:t xml:space="preserve">2.1 </w:t>
            </w:r>
            <w:r w:rsidR="00800270" w:rsidRPr="00800270">
              <w:rPr>
                <w:rFonts w:cs="Calibri"/>
                <w:color w:val="000000"/>
              </w:rPr>
              <w:t>index of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0027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17079" w:rsidP="00664224">
            <w:pPr>
              <w:spacing w:after="0" w:line="336" w:lineRule="atLeast"/>
              <w:rPr>
                <w:rFonts w:ascii="Calibri" w:hAnsi="Calibri" w:cs="Calibri"/>
                <w:color w:val="000000"/>
              </w:rPr>
            </w:pPr>
            <w:r>
              <w:rPr>
                <w:rFonts w:ascii="Calibri" w:hAnsi="Calibri" w:cs="Calibri"/>
                <w:color w:val="000000"/>
              </w:rPr>
              <w:t xml:space="preserve">3.1 </w:t>
            </w:r>
            <w:r w:rsidR="00800270" w:rsidRPr="00800270">
              <w:rPr>
                <w:rFonts w:ascii="Calibri" w:hAnsi="Calibri" w:cs="Calibri"/>
                <w:color w:val="000000"/>
              </w:rPr>
              <w:t>first e-word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00270" w:rsidP="00664224">
            <w:pPr>
              <w:spacing w:after="0" w:line="336" w:lineRule="atLeast"/>
              <w:rPr>
                <w:rFonts w:ascii="Calibri" w:hAnsi="Calibri" w:cs="Calibri"/>
                <w:color w:val="000000"/>
              </w:rPr>
            </w:pPr>
            <w:r>
              <w:rPr>
                <w:rFonts w:ascii="Calibri" w:hAnsi="Calibri" w:cs="Calibri"/>
                <w:color w:val="000000"/>
              </w:rPr>
              <w:t>1.0 points</w:t>
            </w: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17079" w:rsidP="00664224">
            <w:pPr>
              <w:spacing w:after="0" w:line="336" w:lineRule="atLeast"/>
              <w:rPr>
                <w:rStyle w:val="Strong"/>
                <w:rFonts w:ascii="Calibri" w:eastAsia="Times New Roman" w:hAnsi="Calibri" w:cs="Times New Roman"/>
                <w:color w:val="333333"/>
                <w:sz w:val="24"/>
                <w:szCs w:val="24"/>
              </w:rPr>
            </w:pPr>
            <w:r>
              <w:rPr>
                <w:rFonts w:cs="Calibri"/>
                <w:color w:val="000000"/>
              </w:rPr>
              <w:t xml:space="preserve">3.2 BONUS: </w:t>
            </w:r>
            <w:r w:rsidR="00800270" w:rsidRPr="00800270">
              <w:rPr>
                <w:rFonts w:cs="Calibri"/>
                <w:color w:val="000000"/>
              </w:rPr>
              <w:t>f</w:t>
            </w:r>
            <w:r>
              <w:rPr>
                <w:rFonts w:cs="Calibri"/>
                <w:color w:val="000000"/>
              </w:rPr>
              <w:t xml:space="preserve">irst </w:t>
            </w:r>
            <w:r w:rsidR="00800270" w:rsidRPr="00800270">
              <w:rPr>
                <w:rFonts w:cs="Calibri"/>
                <w:color w:val="000000"/>
              </w:rPr>
              <w:t xml:space="preserve">word </w:t>
            </w:r>
            <w:r>
              <w:rPr>
                <w:rFonts w:cs="Calibri"/>
                <w:color w:val="000000"/>
              </w:rPr>
              <w:t xml:space="preserve">that starts with </w:t>
            </w:r>
            <w:r w:rsidR="00800270" w:rsidRPr="00800270">
              <w:rPr>
                <w:rFonts w:cs="Calibri"/>
                <w:color w:val="000000"/>
              </w:rPr>
              <w:t>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rsidR="00800270" w:rsidRDefault="00800270"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800270"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00270" w:rsidRPr="00A45FA9" w:rsidRDefault="00800270"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800270" w:rsidRPr="00A45FA9" w:rsidRDefault="00800270"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2.5</w:t>
            </w:r>
            <w:r w:rsidRPr="00A45FA9">
              <w:rPr>
                <w:rStyle w:val="Strong"/>
                <w:rFonts w:ascii="Calibri" w:eastAsia="Times New Roman" w:hAnsi="Calibri" w:cs="Times New Roman"/>
                <w:color w:val="333333"/>
              </w:rPr>
              <w:t xml:space="preserve"> points</w:t>
            </w:r>
          </w:p>
        </w:tc>
      </w:tr>
    </w:tbl>
    <w:p w:rsidR="006476D4" w:rsidRPr="00E265FA" w:rsidRDefault="006476D4" w:rsidP="0020147C">
      <w:pPr>
        <w:rPr>
          <w:rFonts w:ascii="Calibri" w:hAnsi="Calibri"/>
          <w:sz w:val="24"/>
          <w:szCs w:val="24"/>
        </w:rPr>
      </w:pPr>
    </w:p>
    <w:sectPr w:rsidR="006476D4" w:rsidRPr="00E265FA"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19AC" w:rsidRDefault="000719AC" w:rsidP="0020147C">
      <w:pPr>
        <w:spacing w:after="0" w:line="240" w:lineRule="auto"/>
      </w:pPr>
      <w:r>
        <w:separator/>
      </w:r>
    </w:p>
  </w:endnote>
  <w:endnote w:type="continuationSeparator" w:id="0">
    <w:p w:rsidR="000719AC" w:rsidRDefault="000719AC"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9B47C" id="Rectangle 17" o:spid="_x0000_s1027"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19AC" w:rsidRDefault="000719AC" w:rsidP="0020147C">
      <w:pPr>
        <w:spacing w:after="0" w:line="240" w:lineRule="auto"/>
      </w:pPr>
      <w:r>
        <w:separator/>
      </w:r>
    </w:p>
  </w:footnote>
  <w:footnote w:type="continuationSeparator" w:id="0">
    <w:p w:rsidR="000719AC" w:rsidRDefault="000719AC"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42363"/>
    <w:multiLevelType w:val="multilevel"/>
    <w:tmpl w:val="68564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30E30"/>
    <w:multiLevelType w:val="multilevel"/>
    <w:tmpl w:val="E8C8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11FE5"/>
    <w:multiLevelType w:val="multilevel"/>
    <w:tmpl w:val="7F94B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719AC"/>
    <w:rsid w:val="001125FB"/>
    <w:rsid w:val="001150EA"/>
    <w:rsid w:val="00164407"/>
    <w:rsid w:val="0020147C"/>
    <w:rsid w:val="00297D6D"/>
    <w:rsid w:val="003307F9"/>
    <w:rsid w:val="003C4A0B"/>
    <w:rsid w:val="003E5280"/>
    <w:rsid w:val="004F5312"/>
    <w:rsid w:val="00517A46"/>
    <w:rsid w:val="00526F85"/>
    <w:rsid w:val="005F5D30"/>
    <w:rsid w:val="006476D4"/>
    <w:rsid w:val="00695FC7"/>
    <w:rsid w:val="007007A0"/>
    <w:rsid w:val="00800270"/>
    <w:rsid w:val="008137BA"/>
    <w:rsid w:val="00815640"/>
    <w:rsid w:val="00816A7A"/>
    <w:rsid w:val="00817079"/>
    <w:rsid w:val="008B283C"/>
    <w:rsid w:val="00942A9F"/>
    <w:rsid w:val="009B6ECB"/>
    <w:rsid w:val="009D4024"/>
    <w:rsid w:val="00D513F4"/>
    <w:rsid w:val="00D6139A"/>
    <w:rsid w:val="00DB2D83"/>
    <w:rsid w:val="00DB7AA1"/>
    <w:rsid w:val="00E265FA"/>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B06362"/>
  <w15:docId w15:val="{D6DD18F7-32F8-4482-8CC5-0513E6A0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265F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E265FA"/>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E26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7615">
      <w:bodyDiv w:val="1"/>
      <w:marLeft w:val="0"/>
      <w:marRight w:val="0"/>
      <w:marTop w:val="0"/>
      <w:marBottom w:val="0"/>
      <w:divBdr>
        <w:top w:val="none" w:sz="0" w:space="0" w:color="auto"/>
        <w:left w:val="none" w:sz="0" w:space="0" w:color="auto"/>
        <w:bottom w:val="none" w:sz="0" w:space="0" w:color="auto"/>
        <w:right w:val="none" w:sz="0" w:space="0" w:color="auto"/>
      </w:divBdr>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5</cp:revision>
  <dcterms:created xsi:type="dcterms:W3CDTF">2015-07-24T21:09:00Z</dcterms:created>
  <dcterms:modified xsi:type="dcterms:W3CDTF">2018-05-15T14:03:00Z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