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2E9" w:rsidRDefault="00385379">
      <w:pPr>
        <w:rPr>
          <w:sz w:val="28"/>
        </w:rPr>
      </w:pPr>
      <w:r w:rsidRPr="00385379">
        <w:rPr>
          <w:b/>
          <w:sz w:val="28"/>
        </w:rPr>
        <w:t>12.2</w:t>
      </w:r>
    </w:p>
    <w:p w:rsidR="00287CB8" w:rsidRPr="00F41A86" w:rsidRDefault="007F3804">
      <w:pPr>
        <w:rPr>
          <w:rFonts w:ascii="Consolas" w:hAnsi="Consolas"/>
          <w:sz w:val="36"/>
        </w:rPr>
      </w:pPr>
      <w:r w:rsidRPr="00F41A86">
        <w:rPr>
          <w:rFonts w:ascii="Consolas" w:hAnsi="Consolas"/>
          <w:sz w:val="48"/>
        </w:rPr>
        <w:t>Π</w:t>
      </w:r>
      <w:r w:rsidRPr="00F41A86">
        <w:rPr>
          <w:rFonts w:ascii="Consolas" w:hAnsi="Consolas"/>
          <w:sz w:val="36"/>
          <w:vertAlign w:val="subscript"/>
        </w:rPr>
        <w:t>T.branch name</w:t>
      </w:r>
      <w:r w:rsidRPr="00F41A86">
        <w:rPr>
          <w:rFonts w:ascii="Consolas" w:hAnsi="Consolas"/>
          <w:sz w:val="36"/>
        </w:rPr>
        <w:t>((</w:t>
      </w:r>
      <w:r w:rsidRPr="00F41A86">
        <w:rPr>
          <w:rFonts w:ascii="Consolas" w:hAnsi="Consolas"/>
          <w:sz w:val="48"/>
        </w:rPr>
        <w:t>Π</w:t>
      </w:r>
      <w:r w:rsidRPr="00F41A86">
        <w:rPr>
          <w:rFonts w:ascii="Consolas" w:hAnsi="Consolas"/>
          <w:sz w:val="32"/>
          <w:vertAlign w:val="subscript"/>
        </w:rPr>
        <w:t>branch name,assets</w:t>
      </w:r>
      <w:r w:rsidRPr="00F41A86">
        <w:rPr>
          <w:rFonts w:ascii="Consolas" w:hAnsi="Consolas"/>
          <w:sz w:val="36"/>
        </w:rPr>
        <w:t>(</w:t>
      </w:r>
      <w:r w:rsidRPr="00F41A86">
        <w:rPr>
          <w:rFonts w:ascii="Consolas" w:eastAsiaTheme="minorHAnsi" w:hAnsi="Consolas"/>
          <w:sz w:val="36"/>
        </w:rPr>
        <w:t>ρ</w:t>
      </w:r>
      <w:r w:rsidRPr="00F41A86">
        <w:rPr>
          <w:rFonts w:ascii="Consolas" w:hAnsi="Consolas"/>
          <w:sz w:val="36"/>
          <w:vertAlign w:val="subscript"/>
        </w:rPr>
        <w:t>T</w:t>
      </w:r>
      <w:r w:rsidRPr="00F41A86">
        <w:rPr>
          <w:rFonts w:ascii="Consolas" w:hAnsi="Consolas"/>
          <w:sz w:val="36"/>
        </w:rPr>
        <w:t xml:space="preserve">(branch))) </w:t>
      </w:r>
      <w:r w:rsidR="00675484" w:rsidRPr="00F41A86">
        <w:rPr>
          <w:rFonts w:ascii="Cambria Math" w:eastAsia="MS Gothic" w:hAnsi="Cambria Math" w:cs="Cambria Math"/>
          <w:sz w:val="52"/>
        </w:rPr>
        <w:t>⋈</w:t>
      </w:r>
      <w:r w:rsidRPr="00F41A86">
        <w:rPr>
          <w:rFonts w:ascii="Consolas" w:hAnsi="Consolas"/>
          <w:sz w:val="36"/>
        </w:rPr>
        <w:t>T.assets &gt; S.assets (</w:t>
      </w:r>
      <w:r w:rsidR="00675484" w:rsidRPr="00F41A86">
        <w:rPr>
          <w:rFonts w:ascii="Consolas" w:hAnsi="Consolas"/>
          <w:sz w:val="48"/>
        </w:rPr>
        <w:t>Π</w:t>
      </w:r>
      <w:r w:rsidRPr="00F41A86">
        <w:rPr>
          <w:rFonts w:ascii="Consolas" w:hAnsi="Consolas"/>
          <w:sz w:val="36"/>
          <w:vertAlign w:val="subscript"/>
        </w:rPr>
        <w:t>assets</w:t>
      </w:r>
      <w:r w:rsidRPr="00F41A86">
        <w:rPr>
          <w:rFonts w:ascii="Consolas" w:hAnsi="Consolas"/>
          <w:sz w:val="36"/>
        </w:rPr>
        <w:t xml:space="preserve"> (</w:t>
      </w:r>
      <w:r w:rsidRPr="00F41A86">
        <w:rPr>
          <w:rFonts w:ascii="Consolas" w:hAnsi="Consolas"/>
          <w:sz w:val="40"/>
        </w:rPr>
        <w:t>σ</w:t>
      </w:r>
      <w:r w:rsidRPr="00F41A86">
        <w:rPr>
          <w:rFonts w:ascii="Consolas" w:hAnsi="Consolas"/>
          <w:sz w:val="36"/>
          <w:vertAlign w:val="subscript"/>
        </w:rPr>
        <w:t>(branch city=’Brooklyn’</w:t>
      </w:r>
      <w:r w:rsidRPr="00F41A86">
        <w:rPr>
          <w:rFonts w:ascii="Consolas" w:hAnsi="Consolas"/>
          <w:sz w:val="36"/>
        </w:rPr>
        <w:t>)(</w:t>
      </w:r>
      <w:r w:rsidR="00FE5313" w:rsidRPr="00F41A86">
        <w:rPr>
          <w:rFonts w:ascii="Consolas" w:eastAsiaTheme="minorHAnsi" w:hAnsi="Consolas"/>
          <w:sz w:val="36"/>
        </w:rPr>
        <w:t xml:space="preserve"> </w:t>
      </w:r>
      <w:r w:rsidR="00FE5313" w:rsidRPr="00F41A86">
        <w:rPr>
          <w:rFonts w:ascii="Consolas" w:eastAsiaTheme="minorHAnsi" w:hAnsi="Consolas"/>
          <w:sz w:val="36"/>
        </w:rPr>
        <w:t>ρ</w:t>
      </w:r>
      <w:r w:rsidRPr="00F41A86">
        <w:rPr>
          <w:rFonts w:ascii="Consolas" w:hAnsi="Consolas"/>
          <w:sz w:val="36"/>
          <w:vertAlign w:val="subscript"/>
        </w:rPr>
        <w:t>S(branch)</w:t>
      </w:r>
      <w:r w:rsidRPr="00F41A86">
        <w:rPr>
          <w:rFonts w:ascii="Consolas" w:hAnsi="Consolas"/>
          <w:sz w:val="36"/>
        </w:rPr>
        <w:t>))))</w:t>
      </w:r>
    </w:p>
    <w:p w:rsidR="002C11B8" w:rsidRPr="004A5080" w:rsidRDefault="00287CB8" w:rsidP="004A5080">
      <w:pPr>
        <w:ind w:firstLine="420"/>
        <w:rPr>
          <w:rFonts w:ascii="Consolas" w:hAnsi="Consolas"/>
          <w:sz w:val="24"/>
        </w:rPr>
      </w:pPr>
      <w:r w:rsidRPr="004A5080">
        <w:rPr>
          <w:rFonts w:ascii="Consolas" w:hAnsi="Consolas"/>
          <w:sz w:val="24"/>
        </w:rPr>
        <w:t>此表达式对可能的最小数据量执行</w:t>
      </w:r>
      <w:r w:rsidRPr="004A5080">
        <w:rPr>
          <w:rFonts w:ascii="Consolas" w:hAnsi="Consolas"/>
          <w:sz w:val="24"/>
        </w:rPr>
        <w:t>theta</w:t>
      </w:r>
      <w:r w:rsidRPr="004A5080">
        <w:rPr>
          <w:rFonts w:ascii="Consolas" w:hAnsi="Consolas"/>
          <w:sz w:val="24"/>
        </w:rPr>
        <w:t>连接。</w:t>
      </w:r>
      <w:r w:rsidRPr="004A5080">
        <w:rPr>
          <w:rFonts w:ascii="Consolas" w:hAnsi="Consolas"/>
          <w:sz w:val="24"/>
        </w:rPr>
        <w:t xml:space="preserve"> </w:t>
      </w:r>
      <w:r w:rsidRPr="004A5080">
        <w:rPr>
          <w:rFonts w:ascii="Consolas" w:hAnsi="Consolas"/>
          <w:sz w:val="24"/>
        </w:rPr>
        <w:t>它通过将连接的右侧操作数限制为仅布鲁克林中的那些分支来实现，并且还消除了两个操作数中不需要的属性。</w:t>
      </w:r>
    </w:p>
    <w:p w:rsidR="002C11B8" w:rsidRDefault="002C11B8" w:rsidP="002C11B8">
      <w:pPr>
        <w:rPr>
          <w:sz w:val="36"/>
        </w:rPr>
      </w:pPr>
    </w:p>
    <w:p w:rsidR="00F04213" w:rsidRDefault="002C11B8" w:rsidP="002C11B8">
      <w:pPr>
        <w:rPr>
          <w:b/>
          <w:sz w:val="28"/>
        </w:rPr>
      </w:pPr>
      <w:r>
        <w:rPr>
          <w:rFonts w:hint="eastAsia"/>
          <w:b/>
          <w:sz w:val="28"/>
        </w:rPr>
        <w:t>12.3</w:t>
      </w:r>
      <w:r w:rsidR="00E92816">
        <w:rPr>
          <w:rFonts w:hint="eastAsia"/>
          <w:b/>
          <w:sz w:val="28"/>
        </w:rPr>
        <w:t>【b</w:t>
      </w:r>
      <w:r w:rsidR="00E92816">
        <w:rPr>
          <w:b/>
          <w:sz w:val="28"/>
        </w:rPr>
        <w:t>】</w:t>
      </w:r>
    </w:p>
    <w:p w:rsidR="00A45DE7" w:rsidRDefault="00A07D19" w:rsidP="002C11B8">
      <w:pPr>
        <w:rPr>
          <w:sz w:val="36"/>
        </w:rPr>
      </w:pPr>
      <w:r>
        <w:rPr>
          <w:noProof/>
        </w:rPr>
        <w:drawing>
          <wp:inline distT="0" distB="0" distL="0" distR="0" wp14:anchorId="7AE76652" wp14:editId="7DFBEAA6">
            <wp:extent cx="5688419" cy="9074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5553" cy="9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C85" w:rsidRDefault="008B6C85" w:rsidP="002C11B8">
      <w:pPr>
        <w:rPr>
          <w:rFonts w:hint="eastAsia"/>
          <w:sz w:val="36"/>
        </w:rPr>
      </w:pPr>
    </w:p>
    <w:p w:rsidR="004F14E1" w:rsidRDefault="00A45DE7" w:rsidP="002C11B8">
      <w:pPr>
        <w:rPr>
          <w:b/>
          <w:sz w:val="28"/>
        </w:rPr>
      </w:pPr>
      <w:r>
        <w:rPr>
          <w:b/>
          <w:sz w:val="28"/>
        </w:rPr>
        <w:t>13.4</w:t>
      </w:r>
    </w:p>
    <w:p w:rsidR="004F14E1" w:rsidRDefault="004F14E1" w:rsidP="004F14E1">
      <w:pPr>
        <w:ind w:firstLine="420"/>
        <w:rPr>
          <w:sz w:val="24"/>
        </w:rPr>
      </w:pPr>
      <w:r w:rsidRPr="004F14E1">
        <w:rPr>
          <w:rFonts w:hint="eastAsia"/>
          <w:sz w:val="24"/>
        </w:rPr>
        <w:t>由于连接的关联和交换属性，无论我们</w:t>
      </w:r>
      <w:r w:rsidR="00A021C3">
        <w:rPr>
          <w:rFonts w:hint="eastAsia"/>
          <w:sz w:val="24"/>
        </w:rPr>
        <w:t>怎么连接它们</w:t>
      </w:r>
      <w:r w:rsidRPr="004F14E1">
        <w:rPr>
          <w:rFonts w:hint="eastAsia"/>
          <w:sz w:val="24"/>
        </w:rPr>
        <w:t>，由</w:t>
      </w:r>
      <w:r w:rsidRPr="004F14E1">
        <w:rPr>
          <w:sz w:val="24"/>
        </w:rPr>
        <w:t xml:space="preserve">r1，r2和r3的连接产生的关系都是相同的。将r1与r2连接将产生至多1000个元组的关系，因为C是r2的关键。 同样，将该结果与r3连接将产生至多1000个元组的关系，因为E是r3的关键。 因此，最终关系最多只有1000个元组。 </w:t>
      </w:r>
    </w:p>
    <w:p w:rsidR="004F14E1" w:rsidRDefault="004F14E1" w:rsidP="004F14E1">
      <w:pPr>
        <w:ind w:firstLine="420"/>
        <w:rPr>
          <w:sz w:val="24"/>
        </w:rPr>
      </w:pPr>
      <w:r w:rsidRPr="004F14E1">
        <w:rPr>
          <w:sz w:val="24"/>
        </w:rPr>
        <w:t>•</w:t>
      </w:r>
      <w:r w:rsidR="00634D24">
        <w:rPr>
          <w:rFonts w:hint="eastAsia"/>
          <w:sz w:val="24"/>
        </w:rPr>
        <w:t>计算此连接的有效方式</w:t>
      </w:r>
      <w:r w:rsidR="00A83930">
        <w:rPr>
          <w:rFonts w:hint="eastAsia"/>
          <w:sz w:val="24"/>
        </w:rPr>
        <w:t>是为关系r</w:t>
      </w:r>
      <w:r w:rsidR="000D42BA" w:rsidRPr="000D42BA">
        <w:rPr>
          <w:sz w:val="24"/>
        </w:rPr>
        <w:t>2创建属性C的索引，为r3创建E的索引。</w:t>
      </w:r>
      <w:r w:rsidR="002B4164" w:rsidRPr="002B4164">
        <w:rPr>
          <w:rFonts w:hint="eastAsia"/>
          <w:sz w:val="24"/>
        </w:rPr>
        <w:t>然后对于</w:t>
      </w:r>
      <w:r w:rsidR="002B4164" w:rsidRPr="002B4164">
        <w:rPr>
          <w:sz w:val="24"/>
        </w:rPr>
        <w:t>r1中的每个元组，我们执行以下操作：</w:t>
      </w:r>
    </w:p>
    <w:p w:rsidR="00CE0D7C" w:rsidRPr="00CE0D7C" w:rsidRDefault="004F14E1" w:rsidP="00CE0D7C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CE0D7C">
        <w:rPr>
          <w:sz w:val="24"/>
        </w:rPr>
        <w:t>使用r2的索引查找最多匹配r1的C值的一个元</w:t>
      </w:r>
      <w:r w:rsidR="00CE0D7C" w:rsidRPr="00CE0D7C">
        <w:rPr>
          <w:rFonts w:hint="eastAsia"/>
          <w:sz w:val="24"/>
        </w:rPr>
        <w:t>组。</w:t>
      </w:r>
    </w:p>
    <w:p w:rsidR="005F0E23" w:rsidRPr="008B6C85" w:rsidRDefault="00CF7EC0" w:rsidP="008B6C85">
      <w:pPr>
        <w:pStyle w:val="a7"/>
        <w:numPr>
          <w:ilvl w:val="0"/>
          <w:numId w:val="1"/>
        </w:numPr>
        <w:ind w:firstLineChars="0"/>
        <w:rPr>
          <w:rFonts w:hint="eastAsia"/>
          <w:sz w:val="24"/>
        </w:rPr>
      </w:pPr>
      <w:r w:rsidRPr="00CF7EC0">
        <w:rPr>
          <w:rFonts w:hint="eastAsia"/>
          <w:sz w:val="24"/>
        </w:rPr>
        <w:t>使用</w:t>
      </w:r>
      <w:r w:rsidRPr="00CF7EC0">
        <w:rPr>
          <w:sz w:val="24"/>
        </w:rPr>
        <w:t>E上创建的索引在r3中查找最多一个元组，该元组与r2中E的唯一值匹配。</w:t>
      </w:r>
      <w:bookmarkStart w:id="0" w:name="_GoBack"/>
      <w:bookmarkEnd w:id="0"/>
    </w:p>
    <w:p w:rsidR="005C7A47" w:rsidRDefault="005C7A47" w:rsidP="005C7A47">
      <w:pPr>
        <w:ind w:left="420"/>
        <w:rPr>
          <w:sz w:val="28"/>
        </w:rPr>
      </w:pPr>
      <w:r w:rsidRPr="005C7A47">
        <w:rPr>
          <w:b/>
          <w:sz w:val="28"/>
        </w:rPr>
        <w:lastRenderedPageBreak/>
        <w:t>13.15</w:t>
      </w:r>
    </w:p>
    <w:p w:rsidR="009B799F" w:rsidRPr="005C7A47" w:rsidRDefault="005C7A47" w:rsidP="005C7A47">
      <w:pPr>
        <w:ind w:left="420" w:firstLine="420"/>
        <w:rPr>
          <w:sz w:val="28"/>
        </w:rPr>
      </w:pPr>
      <w:r w:rsidRPr="005C7A47">
        <w:rPr>
          <w:rFonts w:hint="eastAsia"/>
          <w:sz w:val="24"/>
        </w:rPr>
        <w:t>使用（</w:t>
      </w:r>
      <w:r w:rsidRPr="005C7A47">
        <w:rPr>
          <w:sz w:val="24"/>
        </w:rPr>
        <w:t>dept name，building</w:t>
      </w:r>
      <w:r w:rsidR="00155399">
        <w:rPr>
          <w:sz w:val="24"/>
        </w:rPr>
        <w:t>）上的索引，我们找到</w:t>
      </w:r>
      <w:r w:rsidRPr="005C7A47">
        <w:rPr>
          <w:sz w:val="24"/>
        </w:rPr>
        <w:t>第一个元组（构建“Watson”和dept名称“Music”）。 然后，只要构建小于“Watson”，我们就会按照指针检索连续的元组。 从检索到的元组中，拒绝不满足条件的那些（预算&lt;55000）。</w:t>
      </w:r>
      <w:r w:rsidR="00385379" w:rsidRPr="005C7A47">
        <w:rPr>
          <w:sz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385379" w:rsidRPr="005C7A47">
        <w:rPr>
          <w:sz w:val="28"/>
        </w:rPr>
        <w:instrText>ADDIN CNKISM.UserStyle</w:instrText>
      </w:r>
      <w:r w:rsidR="00385379" w:rsidRPr="005C7A47">
        <w:rPr>
          <w:sz w:val="28"/>
        </w:rPr>
      </w:r>
      <w:r w:rsidR="00385379" w:rsidRPr="005C7A47">
        <w:rPr>
          <w:sz w:val="28"/>
        </w:rPr>
        <w:fldChar w:fldCharType="end"/>
      </w:r>
    </w:p>
    <w:sectPr w:rsidR="009B799F" w:rsidRPr="005C7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80A" w:rsidRDefault="0046180A" w:rsidP="00385379">
      <w:r>
        <w:separator/>
      </w:r>
    </w:p>
  </w:endnote>
  <w:endnote w:type="continuationSeparator" w:id="0">
    <w:p w:rsidR="0046180A" w:rsidRDefault="0046180A" w:rsidP="00385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80A" w:rsidRDefault="0046180A" w:rsidP="00385379">
      <w:r>
        <w:separator/>
      </w:r>
    </w:p>
  </w:footnote>
  <w:footnote w:type="continuationSeparator" w:id="0">
    <w:p w:rsidR="0046180A" w:rsidRDefault="0046180A" w:rsidP="00385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70955"/>
    <w:multiLevelType w:val="hybridMultilevel"/>
    <w:tmpl w:val="C60EA592"/>
    <w:lvl w:ilvl="0" w:tplc="3F5299B8">
      <w:start w:val="1"/>
      <w:numFmt w:val="low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4F4"/>
    <w:rsid w:val="000D42BA"/>
    <w:rsid w:val="001134F4"/>
    <w:rsid w:val="00155399"/>
    <w:rsid w:val="001A72E9"/>
    <w:rsid w:val="00287CB8"/>
    <w:rsid w:val="002B4164"/>
    <w:rsid w:val="002C11B8"/>
    <w:rsid w:val="00316942"/>
    <w:rsid w:val="00385379"/>
    <w:rsid w:val="0046180A"/>
    <w:rsid w:val="004A5080"/>
    <w:rsid w:val="004F14E1"/>
    <w:rsid w:val="005C7A47"/>
    <w:rsid w:val="005F0E23"/>
    <w:rsid w:val="00620723"/>
    <w:rsid w:val="00634D24"/>
    <w:rsid w:val="00675484"/>
    <w:rsid w:val="00707B20"/>
    <w:rsid w:val="007F3804"/>
    <w:rsid w:val="008B6C85"/>
    <w:rsid w:val="009B799F"/>
    <w:rsid w:val="00A021C3"/>
    <w:rsid w:val="00A07D19"/>
    <w:rsid w:val="00A45DE7"/>
    <w:rsid w:val="00A83930"/>
    <w:rsid w:val="00CE0D7C"/>
    <w:rsid w:val="00CF7EC0"/>
    <w:rsid w:val="00E34199"/>
    <w:rsid w:val="00E92816"/>
    <w:rsid w:val="00F04213"/>
    <w:rsid w:val="00F32389"/>
    <w:rsid w:val="00F41A86"/>
    <w:rsid w:val="00F4594D"/>
    <w:rsid w:val="00FE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DE8E8"/>
  <w15:chartTrackingRefBased/>
  <w15:docId w15:val="{DCBCAE65-A14E-44CC-A691-F4A3719EF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53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53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53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5379"/>
    <w:rPr>
      <w:sz w:val="18"/>
      <w:szCs w:val="18"/>
    </w:rPr>
  </w:style>
  <w:style w:type="paragraph" w:styleId="a7">
    <w:name w:val="List Paragraph"/>
    <w:basedOn w:val="a"/>
    <w:uiPriority w:val="34"/>
    <w:qFormat/>
    <w:rsid w:val="00CE0D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937427981@qq.com</dc:creator>
  <cp:keywords/>
  <dc:description/>
  <cp:lastModifiedBy>937427981@qq.com</cp:lastModifiedBy>
  <cp:revision>29</cp:revision>
  <dcterms:created xsi:type="dcterms:W3CDTF">2019-05-23T12:28:00Z</dcterms:created>
  <dcterms:modified xsi:type="dcterms:W3CDTF">2019-05-24T00:32:00Z</dcterms:modified>
</cp:coreProperties>
</file>