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F514" w14:textId="77777777" w:rsidR="008B2350" w:rsidRDefault="008B2350">
      <w:pPr>
        <w:pStyle w:val="BodyA"/>
      </w:pPr>
    </w:p>
    <w:p w14:paraId="71C1A61A" w14:textId="77777777" w:rsidR="008B2350" w:rsidRDefault="00E67474">
      <w:pPr>
        <w:pStyle w:val="BodyA"/>
      </w:pPr>
      <w:r>
        <w:t xml:space="preserve">TODO: </w:t>
      </w:r>
    </w:p>
    <w:p w14:paraId="2D0E293C" w14:textId="77777777" w:rsidR="008B2350" w:rsidRDefault="00E67474">
      <w:pPr>
        <w:pStyle w:val="BodyA"/>
      </w:pPr>
      <w:r>
        <w:t>Add in summary slide</w:t>
      </w:r>
    </w:p>
    <w:p w14:paraId="72A078C3" w14:textId="623EB202" w:rsidR="006B1E29" w:rsidRDefault="00E67474" w:rsidP="006B1E29">
      <w:pPr>
        <w:pStyle w:val="BodyA"/>
        <w:numPr>
          <w:ilvl w:val="0"/>
          <w:numId w:val="2"/>
        </w:numPr>
      </w:pPr>
      <w:r>
        <w:t>Hi All,</w:t>
      </w:r>
      <w:r w:rsidR="006B1E29">
        <w:t xml:space="preserve"> since last </w:t>
      </w:r>
      <w:r w:rsidR="009B6995">
        <w:t>months update meeting</w:t>
      </w:r>
      <w:r w:rsidR="006B1E29">
        <w:t xml:space="preserve">, we </w:t>
      </w:r>
      <w:r w:rsidR="002B1A4C">
        <w:t>have sent</w:t>
      </w:r>
      <w:r w:rsidR="006B1E29">
        <w:t xml:space="preserve"> out the pilot files </w:t>
      </w:r>
      <w:r w:rsidR="009B6995">
        <w:t>for General Export Facility</w:t>
      </w:r>
      <w:r w:rsidR="00520982">
        <w:t xml:space="preserve"> Experiment</w:t>
      </w:r>
      <w:r w:rsidR="009B6995">
        <w:t xml:space="preserve"> to</w:t>
      </w:r>
      <w:r w:rsidR="006B1E29">
        <w:t xml:space="preserve"> Trade Directors and BDMs </w:t>
      </w:r>
      <w:r w:rsidR="009B6995">
        <w:t xml:space="preserve">in early </w:t>
      </w:r>
      <w:r w:rsidR="006B1E29">
        <w:t>April</w:t>
      </w:r>
      <w:r w:rsidR="00CB695A">
        <w:t xml:space="preserve">, in preparation </w:t>
      </w:r>
      <w:r w:rsidR="009B6995">
        <w:t>for</w:t>
      </w:r>
      <w:r w:rsidR="00CB695A">
        <w:t xml:space="preserve"> General Export facility going live. </w:t>
      </w:r>
    </w:p>
    <w:p w14:paraId="3F0073E7" w14:textId="1A3FF3A2" w:rsidR="009B6995" w:rsidRDefault="009B6995" w:rsidP="009B6995">
      <w:pPr>
        <w:pStyle w:val="BodyA"/>
        <w:numPr>
          <w:ilvl w:val="0"/>
          <w:numId w:val="2"/>
        </w:numPr>
      </w:pPr>
      <w:r>
        <w:t>These pilot files includes list of clients who might be suitable for GEF based on their transaction</w:t>
      </w:r>
      <w:r w:rsidR="002B1A4C">
        <w:t>s</w:t>
      </w:r>
    </w:p>
    <w:p w14:paraId="71650742" w14:textId="2CFCFACA" w:rsidR="006B1E29" w:rsidRDefault="009B6995" w:rsidP="009B6995">
      <w:pPr>
        <w:pStyle w:val="BodyA"/>
        <w:numPr>
          <w:ilvl w:val="0"/>
          <w:numId w:val="2"/>
        </w:numPr>
      </w:pPr>
      <w:r>
        <w:t>It</w:t>
      </w:r>
      <w:r w:rsidR="002B1A4C">
        <w:t xml:space="preserve"> also include a feedback form which</w:t>
      </w:r>
      <w:r>
        <w:t xml:space="preserve"> is to</w:t>
      </w:r>
      <w:r w:rsidR="002B1A4C">
        <w:t xml:space="preserve"> </w:t>
      </w:r>
      <w:r w:rsidR="00CB695A">
        <w:t>be completed by the</w:t>
      </w:r>
      <w:r w:rsidR="002B1A4C">
        <w:t xml:space="preserve"> trade directors to determine the </w:t>
      </w:r>
      <w:r>
        <w:t>outcome</w:t>
      </w:r>
      <w:r w:rsidR="002B1A4C">
        <w:t xml:space="preserve"> of the pilot. </w:t>
      </w:r>
    </w:p>
    <w:p w14:paraId="5E6B9F7A" w14:textId="002DE10B" w:rsidR="002B1A4C" w:rsidRDefault="002B1A4C" w:rsidP="006B1E29">
      <w:pPr>
        <w:pStyle w:val="BodyA"/>
        <w:numPr>
          <w:ilvl w:val="0"/>
          <w:numId w:val="2"/>
        </w:numPr>
      </w:pPr>
      <w:r>
        <w:t xml:space="preserve">We are expecting the feedback forms to be returned by early May </w:t>
      </w:r>
      <w:r w:rsidR="00D869FB">
        <w:t xml:space="preserve">and I’ll keep you updated on the results </w:t>
      </w:r>
      <w:r w:rsidR="00CB695A">
        <w:t xml:space="preserve">and feedback of this pilot. </w:t>
      </w:r>
    </w:p>
    <w:p w14:paraId="5E1F52EE" w14:textId="7B1F1C50" w:rsidR="008B2350" w:rsidRDefault="00E67474" w:rsidP="006B1E29">
      <w:pPr>
        <w:pStyle w:val="BodyA"/>
        <w:numPr>
          <w:ilvl w:val="0"/>
          <w:numId w:val="2"/>
        </w:numPr>
      </w:pPr>
      <w:r>
        <w:t xml:space="preserve">Next, I want to take you through a new project I’ve been exploring which is the twc Portfolio Report. </w:t>
      </w:r>
    </w:p>
    <w:p w14:paraId="72BD59B0" w14:textId="77777777" w:rsidR="008B2350" w:rsidRDefault="00E67474">
      <w:pPr>
        <w:pStyle w:val="BodyA"/>
      </w:pPr>
      <w:r>
        <w:t>Introduction:</w:t>
      </w:r>
    </w:p>
    <w:p w14:paraId="65269DFC" w14:textId="77777777" w:rsidR="008B2350" w:rsidRDefault="00E67474">
      <w:pPr>
        <w:pStyle w:val="BodyA"/>
      </w:pPr>
      <w:r>
        <w:t>Slide`1:</w:t>
      </w:r>
    </w:p>
    <w:p w14:paraId="1587BFDD" w14:textId="3122CF22" w:rsidR="008B2350" w:rsidRDefault="00E67474">
      <w:pPr>
        <w:pStyle w:val="ListParagraph"/>
        <w:numPr>
          <w:ilvl w:val="0"/>
          <w:numId w:val="4"/>
        </w:numPr>
      </w:pPr>
      <w:r>
        <w:t>This project aims to improve efficiency in TWC reporting and data driven decision making.</w:t>
      </w:r>
    </w:p>
    <w:p w14:paraId="13D849AB" w14:textId="77777777" w:rsidR="008B2350" w:rsidRDefault="00E67474">
      <w:pPr>
        <w:pStyle w:val="ListParagraph"/>
        <w:numPr>
          <w:ilvl w:val="0"/>
          <w:numId w:val="4"/>
        </w:numPr>
      </w:pPr>
      <w:r>
        <w:t xml:space="preserve">some background on the project on how it came about, Since COVID last year, a high level report was required by  </w:t>
      </w:r>
      <w:r>
        <w:rPr>
          <w:b/>
          <w:bCs/>
        </w:rPr>
        <w:t>management</w:t>
      </w:r>
      <w:r>
        <w:t xml:space="preserve"> for a high level overview of the TWC portfolio </w:t>
      </w:r>
    </w:p>
    <w:p w14:paraId="6B8EEA6D" w14:textId="77777777" w:rsidR="008B2350" w:rsidRDefault="00E67474">
      <w:pPr>
        <w:pStyle w:val="ListParagraph"/>
        <w:numPr>
          <w:ilvl w:val="0"/>
          <w:numId w:val="4"/>
        </w:numPr>
      </w:pPr>
      <w:r>
        <w:t>In response, the TWC COVID report was created and has been manually produced ever since on a weekly basis which can take hours to create and is dependent on other Excel reports</w:t>
      </w:r>
    </w:p>
    <w:p w14:paraId="64C45879" w14:textId="77777777" w:rsidR="008B2350" w:rsidRDefault="00E67474">
      <w:pPr>
        <w:pStyle w:val="ListParagraph"/>
        <w:numPr>
          <w:ilvl w:val="0"/>
          <w:numId w:val="4"/>
        </w:numPr>
        <w:rPr>
          <w:color w:val="FF2600"/>
        </w:rPr>
      </w:pPr>
      <w:r>
        <w:rPr>
          <w:color w:val="FF2600"/>
        </w:rPr>
        <w:t xml:space="preserve">There are other dashboards but these are at client level which is better suited to originators. </w:t>
      </w:r>
    </w:p>
    <w:p w14:paraId="5B8303FB" w14:textId="77777777" w:rsidR="008B2350" w:rsidRDefault="00E67474">
      <w:pPr>
        <w:pStyle w:val="ListParagraph"/>
        <w:numPr>
          <w:ilvl w:val="0"/>
          <w:numId w:val="4"/>
        </w:numPr>
      </w:pPr>
      <w:r>
        <w:t>Therefore we aim to automate the COVID report and combine it into a new Portfolio report with additional data requirements.</w:t>
      </w:r>
    </w:p>
    <w:p w14:paraId="4C3C8ED9" w14:textId="77777777" w:rsidR="008B2350" w:rsidRDefault="00E67474">
      <w:pPr>
        <w:pStyle w:val="BodyB"/>
      </w:pPr>
      <w:r>
        <w:t>Proposal</w:t>
      </w:r>
    </w:p>
    <w:p w14:paraId="75C423A0" w14:textId="2343A26E" w:rsidR="00CB695A" w:rsidRDefault="00E67474">
      <w:pPr>
        <w:pStyle w:val="ListParagraph"/>
        <w:numPr>
          <w:ilvl w:val="0"/>
          <w:numId w:val="4"/>
        </w:numPr>
      </w:pPr>
      <w:r>
        <w:t>The plan is to first try and replicate the COVID report</w:t>
      </w:r>
      <w:r w:rsidR="00CB695A">
        <w:t xml:space="preserve"> </w:t>
      </w:r>
      <w:r w:rsidR="009B6995">
        <w:t>ensuring I am able to correctly replicate the data</w:t>
      </w:r>
      <w:r w:rsidR="00303048">
        <w:t xml:space="preserve"> from BIW</w:t>
      </w:r>
    </w:p>
    <w:p w14:paraId="4A40EC6E" w14:textId="44EB7E88" w:rsidR="008B2350" w:rsidRDefault="00E67474" w:rsidP="00CB695A">
      <w:pPr>
        <w:pStyle w:val="ListParagraph"/>
        <w:numPr>
          <w:ilvl w:val="0"/>
          <w:numId w:val="4"/>
        </w:numPr>
      </w:pPr>
      <w:r>
        <w:t xml:space="preserve">I will work with stakeholders to find the data sources in </w:t>
      </w:r>
      <w:r w:rsidRPr="00CB695A">
        <w:rPr>
          <w:b/>
          <w:bCs/>
        </w:rPr>
        <w:t>BIW</w:t>
      </w:r>
      <w:r>
        <w:t xml:space="preserve"> of components of the covid report and determine if there is existing SQL code which can be helpful</w:t>
      </w:r>
    </w:p>
    <w:p w14:paraId="37BB0A62" w14:textId="4EC194A7" w:rsidR="008B2350" w:rsidRDefault="00E67474">
      <w:pPr>
        <w:pStyle w:val="ListParagraph"/>
        <w:numPr>
          <w:ilvl w:val="0"/>
          <w:numId w:val="4"/>
        </w:numPr>
      </w:pPr>
      <w:r>
        <w:t xml:space="preserve">Once we have sourced the data from BIW, I will </w:t>
      </w:r>
      <w:r w:rsidR="009B6995">
        <w:t>begin</w:t>
      </w:r>
      <w:r>
        <w:t xml:space="preserve"> to verify the output </w:t>
      </w:r>
      <w:r w:rsidR="009B6995">
        <w:t>BIW</w:t>
      </w:r>
      <w:r>
        <w:t xml:space="preserve"> matches the COVID report and if not understand why.</w:t>
      </w:r>
    </w:p>
    <w:p w14:paraId="7370AF4B" w14:textId="5B9FB372" w:rsidR="009B6995" w:rsidRDefault="009B6995">
      <w:pPr>
        <w:pStyle w:val="ListParagraph"/>
        <w:numPr>
          <w:ilvl w:val="0"/>
          <w:numId w:val="4"/>
        </w:numPr>
      </w:pPr>
      <w:r>
        <w:t>This has proven to be more tricky than I thought it would be which I will explain on the later slides.</w:t>
      </w:r>
    </w:p>
    <w:p w14:paraId="1D8A23F3" w14:textId="77777777" w:rsidR="008B2350" w:rsidRDefault="00E67474">
      <w:pPr>
        <w:pStyle w:val="ListParagraph"/>
        <w:numPr>
          <w:ilvl w:val="0"/>
          <w:numId w:val="4"/>
        </w:numPr>
        <w:rPr>
          <w:color w:val="FF0000"/>
        </w:rPr>
      </w:pPr>
      <w:r>
        <w:rPr>
          <w:color w:val="FF0000"/>
          <w:u w:color="FF0000"/>
        </w:rPr>
        <w:t xml:space="preserve">Once we are happy with the data sources from BIW then we will start the dashboard building and work with stakeholders to refine the dashboard to ensure it meets their needs. </w:t>
      </w:r>
    </w:p>
    <w:p w14:paraId="5791ECA7" w14:textId="77777777" w:rsidR="008B2350" w:rsidRDefault="00E67474">
      <w:pPr>
        <w:pStyle w:val="ListParagraph"/>
        <w:numPr>
          <w:ilvl w:val="0"/>
          <w:numId w:val="4"/>
        </w:numPr>
      </w:pPr>
      <w:r>
        <w:rPr>
          <w:b/>
          <w:bCs/>
        </w:rPr>
        <w:t>Value</w:t>
      </w:r>
      <w:r>
        <w:t>:</w:t>
      </w:r>
    </w:p>
    <w:p w14:paraId="1430B888" w14:textId="4F7019F1" w:rsidR="008B2350" w:rsidRDefault="00E67474">
      <w:pPr>
        <w:pStyle w:val="ListParagraph"/>
        <w:numPr>
          <w:ilvl w:val="0"/>
          <w:numId w:val="4"/>
        </w:numPr>
      </w:pPr>
      <w:r>
        <w:lastRenderedPageBreak/>
        <w:t>In terms of value, a rough estimate is a capacity saving of 1 FTE which includes the manual hours time saved from automating the report and hours saved from the new report as well</w:t>
      </w:r>
      <w:r w:rsidR="009B6995">
        <w:t>.</w:t>
      </w:r>
    </w:p>
    <w:p w14:paraId="1AA01981" w14:textId="56B7DCA0" w:rsidR="009B6995" w:rsidRDefault="009B6995">
      <w:pPr>
        <w:pStyle w:val="ListParagraph"/>
        <w:numPr>
          <w:ilvl w:val="0"/>
          <w:numId w:val="4"/>
        </w:numPr>
      </w:pPr>
      <w:r>
        <w:t>This saved FTE can be redeployed into trade origination</w:t>
      </w:r>
    </w:p>
    <w:p w14:paraId="2C240888" w14:textId="6A3B6F67" w:rsidR="008B2350" w:rsidRDefault="00E67474">
      <w:pPr>
        <w:pStyle w:val="ListParagraph"/>
        <w:numPr>
          <w:ilvl w:val="0"/>
          <w:numId w:val="4"/>
        </w:numPr>
      </w:pPr>
      <w:r>
        <w:t>We also benefit from improved TWC reporting which will improve data driven decision making</w:t>
      </w:r>
    </w:p>
    <w:p w14:paraId="7D681C0C" w14:textId="052DC027" w:rsidR="008B2350" w:rsidRDefault="00E67474">
      <w:pPr>
        <w:pStyle w:val="ListParagraph"/>
        <w:numPr>
          <w:ilvl w:val="0"/>
          <w:numId w:val="4"/>
        </w:numPr>
        <w:rPr>
          <w:color w:val="FF0000"/>
        </w:rPr>
      </w:pPr>
      <w:r>
        <w:rPr>
          <w:color w:val="FF0000"/>
          <w:u w:color="FF0000"/>
        </w:rPr>
        <w:t xml:space="preserve">I guess some value for me is that it’ll allow me to build relationships with stakeholders within TWC and gain knowledge </w:t>
      </w:r>
      <w:r w:rsidR="009B6995">
        <w:rPr>
          <w:color w:val="FF0000"/>
          <w:u w:color="FF0000"/>
        </w:rPr>
        <w:t>o</w:t>
      </w:r>
      <w:r>
        <w:rPr>
          <w:color w:val="FF0000"/>
          <w:u w:color="FF0000"/>
        </w:rPr>
        <w:t>f the TWC business which will be helpful in the future</w:t>
      </w:r>
    </w:p>
    <w:p w14:paraId="1E0905FA" w14:textId="77777777" w:rsidR="008B2350" w:rsidRDefault="00E67474">
      <w:pPr>
        <w:pStyle w:val="BodyA"/>
        <w:rPr>
          <w:lang w:val="fr-FR"/>
        </w:rPr>
      </w:pPr>
      <w:r>
        <w:rPr>
          <w:lang w:val="fr-FR"/>
        </w:rPr>
        <w:t xml:space="preserve">Current process: </w:t>
      </w:r>
    </w:p>
    <w:p w14:paraId="5B3706FC" w14:textId="77777777" w:rsidR="008B2350" w:rsidRDefault="00E67474">
      <w:pPr>
        <w:pStyle w:val="ListParagraph"/>
        <w:numPr>
          <w:ilvl w:val="0"/>
          <w:numId w:val="6"/>
        </w:numPr>
      </w:pPr>
      <w:r>
        <w:t>In this slide, this shows the current process for creating the covid report.</w:t>
      </w:r>
    </w:p>
    <w:p w14:paraId="6913D01B" w14:textId="5E62CE87" w:rsidR="008B2350" w:rsidRDefault="00E67474">
      <w:pPr>
        <w:pStyle w:val="ListParagraph"/>
        <w:numPr>
          <w:ilvl w:val="0"/>
          <w:numId w:val="6"/>
        </w:numPr>
      </w:pPr>
      <w:r>
        <w:t>Which is split into two</w:t>
      </w:r>
      <w:r w:rsidR="009B6995">
        <w:t xml:space="preserve"> main</w:t>
      </w:r>
      <w:r>
        <w:t xml:space="preserve"> parts, TWC balances </w:t>
      </w:r>
      <w:r w:rsidR="009B6995">
        <w:t>and the</w:t>
      </w:r>
      <w:r>
        <w:t xml:space="preserve"> </w:t>
      </w:r>
    </w:p>
    <w:p w14:paraId="38237E7D" w14:textId="77777777" w:rsidR="008B2350" w:rsidRDefault="00E67474">
      <w:pPr>
        <w:pStyle w:val="ListParagraph"/>
        <w:numPr>
          <w:ilvl w:val="0"/>
          <w:numId w:val="6"/>
        </w:numPr>
      </w:pPr>
      <w:r>
        <w:t>the daily drawdowns which includes various client level information such as any large sales finance payments from the previous day etc.</w:t>
      </w:r>
    </w:p>
    <w:p w14:paraId="19F81BA7" w14:textId="45644A85" w:rsidR="009B6995" w:rsidRDefault="00E67474">
      <w:pPr>
        <w:pStyle w:val="ListParagraph"/>
        <w:numPr>
          <w:ilvl w:val="0"/>
          <w:numId w:val="6"/>
        </w:numPr>
      </w:pPr>
      <w:r>
        <w:t>Firstly the daily balances consists of</w:t>
      </w:r>
      <w:r w:rsidR="009B6995">
        <w:t xml:space="preserve"> daily</w:t>
      </w:r>
      <w:r>
        <w:t xml:space="preserve"> Trade and sales finance balances, to create this report, the balances data is taken from two other excel report which is copy pasted into the covid report.</w:t>
      </w:r>
      <w:r w:rsidR="009B6995">
        <w:t xml:space="preserve"> </w:t>
      </w:r>
    </w:p>
    <w:p w14:paraId="338BA908" w14:textId="304BBF68" w:rsidR="009B6995" w:rsidRDefault="009B6995">
      <w:pPr>
        <w:pStyle w:val="ListParagraph"/>
        <w:numPr>
          <w:ilvl w:val="0"/>
          <w:numId w:val="6"/>
        </w:numPr>
      </w:pPr>
      <w:r>
        <w:t xml:space="preserve">For non-uk </w:t>
      </w:r>
      <w:r w:rsidR="005239A3">
        <w:t xml:space="preserve">Trade </w:t>
      </w:r>
      <w:r>
        <w:t xml:space="preserve">balances such as India or UAE, the balance data is taken from emails sent by </w:t>
      </w:r>
      <w:r w:rsidR="005239A3">
        <w:t>Finance</w:t>
      </w:r>
      <w:r>
        <w:t xml:space="preserve"> team.</w:t>
      </w:r>
      <w:r w:rsidR="008123A5">
        <w:t xml:space="preserve"> These are not really updated daily.</w:t>
      </w:r>
    </w:p>
    <w:p w14:paraId="53CFC99F" w14:textId="2EB7FB31" w:rsidR="00B34256" w:rsidRDefault="00E67474" w:rsidP="008123A5">
      <w:pPr>
        <w:pStyle w:val="ListParagraph"/>
        <w:numPr>
          <w:ilvl w:val="0"/>
          <w:numId w:val="6"/>
        </w:numPr>
      </w:pPr>
      <w:r>
        <w:t xml:space="preserve"> </w:t>
      </w:r>
      <w:r w:rsidR="00B34256">
        <w:t>[change this – UK balances only (non uk trade balances??</w:t>
      </w:r>
      <w:r w:rsidR="008123A5">
        <w:t xml:space="preserve"> – from NOTE:</w:t>
      </w:r>
      <w:r w:rsidR="00B34256">
        <w:t>)</w:t>
      </w:r>
    </w:p>
    <w:p w14:paraId="67C72FC4" w14:textId="26CEECBC" w:rsidR="008B2350" w:rsidRDefault="00E67474">
      <w:pPr>
        <w:pStyle w:val="ListParagraph"/>
        <w:numPr>
          <w:ilvl w:val="0"/>
          <w:numId w:val="6"/>
        </w:numPr>
      </w:pPr>
      <w:r>
        <w:t>The daily drawdowns report is dependent on even more reports, in fact 6 in totals all of which is sent from different people</w:t>
      </w:r>
      <w:r w:rsidR="005239A3">
        <w:t xml:space="preserve"> by email</w:t>
      </w:r>
      <w:r>
        <w:t xml:space="preserve">, I believe </w:t>
      </w:r>
      <w:r>
        <w:rPr>
          <w:b/>
          <w:bCs/>
        </w:rPr>
        <w:t xml:space="preserve">all or most </w:t>
      </w:r>
      <w:r>
        <w:t xml:space="preserve">of these reports are from </w:t>
      </w:r>
      <w:r>
        <w:rPr>
          <w:b/>
          <w:bCs/>
        </w:rPr>
        <w:t>front-end systems</w:t>
      </w:r>
      <w:r>
        <w:t xml:space="preserve">, so we might need to create sql code from scratch to pull these from the </w:t>
      </w:r>
      <w:r>
        <w:rPr>
          <w:b/>
          <w:bCs/>
        </w:rPr>
        <w:t>source</w:t>
      </w:r>
      <w:r>
        <w:t xml:space="preserve">. </w:t>
      </w:r>
    </w:p>
    <w:p w14:paraId="5F806AE9" w14:textId="77777777" w:rsidR="008B2350" w:rsidRDefault="00E67474">
      <w:pPr>
        <w:pStyle w:val="ListParagraph"/>
        <w:numPr>
          <w:ilvl w:val="0"/>
          <w:numId w:val="6"/>
        </w:numPr>
        <w:rPr>
          <w:b/>
          <w:bCs/>
        </w:rPr>
      </w:pPr>
      <w:r>
        <w:rPr>
          <w:b/>
          <w:bCs/>
        </w:rPr>
        <w:t>As you can see from both parts, it is dependent on other excel reports data is copy and pasted and will have to wait until they receive all these repots before they can create the covid report</w:t>
      </w:r>
    </w:p>
    <w:p w14:paraId="5C925E62" w14:textId="77777777" w:rsidR="008B2350" w:rsidRDefault="00E67474">
      <w:pPr>
        <w:pStyle w:val="BodyA"/>
        <w:ind w:left="360"/>
      </w:pPr>
      <w:r>
        <w:t>Proposed Process:</w:t>
      </w:r>
    </w:p>
    <w:p w14:paraId="763BCB76" w14:textId="77777777" w:rsidR="008B2350" w:rsidRDefault="00E67474">
      <w:pPr>
        <w:pStyle w:val="ListParagraph"/>
        <w:numPr>
          <w:ilvl w:val="0"/>
          <w:numId w:val="8"/>
        </w:numPr>
      </w:pPr>
      <w:r>
        <w:t>I believe we can automate the current process</w:t>
      </w:r>
    </w:p>
    <w:p w14:paraId="6EF9635A" w14:textId="77777777" w:rsidR="008B2350" w:rsidRDefault="00E67474">
      <w:pPr>
        <w:pStyle w:val="ListParagraph"/>
        <w:numPr>
          <w:ilvl w:val="0"/>
          <w:numId w:val="8"/>
        </w:numPr>
      </w:pPr>
      <w:r>
        <w:t xml:space="preserve">My proposed plan is to have a collection sql scripts that queries the data directly from BIW and then output the result in a Tableau dashboard for stakeholders </w:t>
      </w:r>
    </w:p>
    <w:p w14:paraId="70656CB4" w14:textId="77777777" w:rsidR="008B2350" w:rsidRDefault="00E67474">
      <w:pPr>
        <w:pStyle w:val="ListParagraph"/>
        <w:numPr>
          <w:ilvl w:val="0"/>
          <w:numId w:val="8"/>
        </w:numPr>
      </w:pPr>
      <w:r>
        <w:t xml:space="preserve">Some of the benefits of Tableau dashboard is that we can schedule data refreshes as it can </w:t>
      </w:r>
      <w:r>
        <w:rPr>
          <w:b/>
          <w:bCs/>
        </w:rPr>
        <w:t>connect directly to teradata</w:t>
      </w:r>
      <w:r>
        <w:t xml:space="preserve"> so no need to manually update data by copying and pasting.</w:t>
      </w:r>
    </w:p>
    <w:p w14:paraId="7E081CB7" w14:textId="77777777" w:rsidR="008B2350" w:rsidRDefault="00E67474">
      <w:pPr>
        <w:pStyle w:val="ListParagraph"/>
        <w:numPr>
          <w:ilvl w:val="0"/>
          <w:numId w:val="8"/>
        </w:numPr>
      </w:pPr>
      <w:r>
        <w:t>More interactive visualisations compared the excel reports</w:t>
      </w:r>
    </w:p>
    <w:p w14:paraId="184284E8" w14:textId="77777777" w:rsidR="008B2350" w:rsidRDefault="00E67474">
      <w:pPr>
        <w:pStyle w:val="ListParagraph"/>
        <w:numPr>
          <w:ilvl w:val="0"/>
          <w:numId w:val="8"/>
        </w:numPr>
      </w:pPr>
      <w:r>
        <w:t xml:space="preserve">And controlled environment where only authorised users can view the dashboard. </w:t>
      </w:r>
    </w:p>
    <w:p w14:paraId="4AF16576" w14:textId="0453C8E1" w:rsidR="008B2350" w:rsidRDefault="00E67474">
      <w:pPr>
        <w:pStyle w:val="ListParagraph"/>
        <w:numPr>
          <w:ilvl w:val="0"/>
          <w:numId w:val="8"/>
        </w:numPr>
      </w:pPr>
      <w:r>
        <w:t xml:space="preserve">My plan is to </w:t>
      </w:r>
      <w:r>
        <w:rPr>
          <w:b/>
          <w:bCs/>
        </w:rPr>
        <w:t>first</w:t>
      </w:r>
      <w:r>
        <w:t xml:space="preserve"> focus on the </w:t>
      </w:r>
      <w:r w:rsidR="005239A3">
        <w:t xml:space="preserve">replicatiing the </w:t>
      </w:r>
      <w:r>
        <w:t>Trade and Sales finance balances</w:t>
      </w:r>
    </w:p>
    <w:p w14:paraId="11103D8C" w14:textId="4D7CEEA5" w:rsidR="00CB4472" w:rsidRDefault="00E67474" w:rsidP="00CB4472">
      <w:pPr>
        <w:pStyle w:val="BodyA"/>
      </w:pPr>
      <w:r>
        <w:t>Data sources:</w:t>
      </w:r>
    </w:p>
    <w:p w14:paraId="2FFD1481" w14:textId="356DC13F" w:rsidR="00CB4472" w:rsidRDefault="00E67474" w:rsidP="00CB4472">
      <w:pPr>
        <w:pStyle w:val="ListParagraph"/>
        <w:numPr>
          <w:ilvl w:val="0"/>
          <w:numId w:val="10"/>
        </w:numPr>
      </w:pPr>
      <w:r>
        <w:lastRenderedPageBreak/>
        <w:t>I’ve been spending some time in the last few weeks trying to source the data for each of the components of the covid report</w:t>
      </w:r>
    </w:p>
    <w:p w14:paraId="4E9B6793" w14:textId="56CE518D" w:rsidR="00CB4472" w:rsidRDefault="00CB4472" w:rsidP="00CB4472">
      <w:pPr>
        <w:pStyle w:val="ListParagraph"/>
        <w:numPr>
          <w:ilvl w:val="0"/>
          <w:numId w:val="10"/>
        </w:numPr>
      </w:pPr>
      <w:r w:rsidRPr="005239A3">
        <w:rPr>
          <w:b/>
          <w:bCs/>
        </w:rPr>
        <w:t>I think at the start of the project I was too naïve and optimistic on th</w:t>
      </w:r>
      <w:r w:rsidR="005239A3">
        <w:rPr>
          <w:b/>
          <w:bCs/>
        </w:rPr>
        <w:t>e data sources</w:t>
      </w:r>
      <w:r w:rsidRPr="005239A3">
        <w:rPr>
          <w:b/>
          <w:bCs/>
        </w:rPr>
        <w:t xml:space="preserve">, </w:t>
      </w:r>
      <w:r w:rsidR="005239A3">
        <w:rPr>
          <w:b/>
          <w:bCs/>
        </w:rPr>
        <w:t>I thought</w:t>
      </w:r>
      <w:r w:rsidRPr="005239A3">
        <w:rPr>
          <w:b/>
          <w:bCs/>
        </w:rPr>
        <w:t xml:space="preserve"> everything can be found in GCA but it turns out to be much more complicated than I thought</w:t>
      </w:r>
      <w:r>
        <w:t>.</w:t>
      </w:r>
    </w:p>
    <w:p w14:paraId="441B698F" w14:textId="2B70A661" w:rsidR="005239A3" w:rsidRPr="005239A3" w:rsidRDefault="005239A3" w:rsidP="00CB4472">
      <w:pPr>
        <w:pStyle w:val="ListParagraph"/>
        <w:numPr>
          <w:ilvl w:val="0"/>
          <w:numId w:val="10"/>
        </w:numPr>
      </w:pPr>
      <w:r>
        <w:rPr>
          <w:b/>
          <w:bCs/>
        </w:rPr>
        <w:t>The sales finance balances from GCA does not match the covid report,it is from RFP instead</w:t>
      </w:r>
    </w:p>
    <w:p w14:paraId="1BAB949B" w14:textId="721D01F5" w:rsidR="005239A3" w:rsidRDefault="005239A3" w:rsidP="00CB4472">
      <w:pPr>
        <w:pStyle w:val="ListParagraph"/>
        <w:numPr>
          <w:ilvl w:val="0"/>
          <w:numId w:val="10"/>
        </w:numPr>
      </w:pPr>
      <w:r>
        <w:rPr>
          <w:b/>
          <w:bCs/>
        </w:rPr>
        <w:t xml:space="preserve">GCA trade balances for non-uk region such as Italy or India </w:t>
      </w:r>
      <w:r w:rsidR="00B751AC">
        <w:rPr>
          <w:b/>
          <w:bCs/>
        </w:rPr>
        <w:t xml:space="preserve">does not match with GCA, so I will need to get the balances directly from the source system </w:t>
      </w:r>
    </w:p>
    <w:p w14:paraId="0918BB92" w14:textId="59C603F9" w:rsidR="00B34256" w:rsidRDefault="00B34256" w:rsidP="00CB4472">
      <w:pPr>
        <w:pStyle w:val="ListParagraph"/>
        <w:numPr>
          <w:ilvl w:val="0"/>
          <w:numId w:val="10"/>
        </w:numPr>
      </w:pPr>
      <w:r>
        <w:t>[REPORT/DATA FROM FRONT-END SYSTEM – NO SQL CODE]</w:t>
      </w:r>
    </w:p>
    <w:p w14:paraId="3CEF955B" w14:textId="23E96FBF" w:rsidR="008B2350" w:rsidRPr="00B751AC" w:rsidRDefault="00E67474">
      <w:pPr>
        <w:pStyle w:val="ListParagraph"/>
        <w:numPr>
          <w:ilvl w:val="0"/>
          <w:numId w:val="10"/>
        </w:numPr>
        <w:rPr>
          <w:highlight w:val="yellow"/>
        </w:rPr>
      </w:pPr>
      <w:r w:rsidRPr="00B751AC">
        <w:rPr>
          <w:highlight w:val="yellow"/>
        </w:rPr>
        <w:t>sales finance MI DB for sales finance balances, we can also use Zeus for various client level data such as DG rating</w:t>
      </w:r>
    </w:p>
    <w:p w14:paraId="4E41AB16" w14:textId="77777777" w:rsidR="008B2350" w:rsidRPr="00B751AC" w:rsidRDefault="00E67474">
      <w:pPr>
        <w:pStyle w:val="ListParagraph"/>
        <w:numPr>
          <w:ilvl w:val="0"/>
          <w:numId w:val="10"/>
        </w:numPr>
        <w:rPr>
          <w:highlight w:val="yellow"/>
        </w:rPr>
      </w:pPr>
      <w:r w:rsidRPr="00B751AC">
        <w:rPr>
          <w:highlight w:val="yellow"/>
        </w:rPr>
        <w:t>There is also some</w:t>
      </w:r>
      <w:r w:rsidRPr="00B751AC">
        <w:rPr>
          <w:b/>
          <w:bCs/>
          <w:highlight w:val="yellow"/>
        </w:rPr>
        <w:t xml:space="preserve"> existing SQL code f</w:t>
      </w:r>
      <w:r w:rsidRPr="00B751AC">
        <w:rPr>
          <w:highlight w:val="yellow"/>
        </w:rPr>
        <w:t>or these</w:t>
      </w:r>
    </w:p>
    <w:p w14:paraId="484D3B77" w14:textId="77777777" w:rsidR="008B2350" w:rsidRPr="00B751AC" w:rsidRDefault="00E67474">
      <w:pPr>
        <w:pStyle w:val="ListParagraph"/>
        <w:numPr>
          <w:ilvl w:val="0"/>
          <w:numId w:val="10"/>
        </w:numPr>
        <w:rPr>
          <w:highlight w:val="yellow"/>
        </w:rPr>
      </w:pPr>
      <w:r w:rsidRPr="00B751AC">
        <w:rPr>
          <w:highlight w:val="yellow"/>
        </w:rPr>
        <w:t>IF ANYONE KNOWS ANY OF THE UNKNOWN DATA SOURCES PLEASE LET ME KNOW</w:t>
      </w:r>
    </w:p>
    <w:p w14:paraId="55EF2137" w14:textId="77777777" w:rsidR="008B2350" w:rsidRDefault="00E67474">
      <w:pPr>
        <w:pStyle w:val="BodyA"/>
      </w:pPr>
      <w:r>
        <w:t xml:space="preserve">For the Daily Drawdowns, its abit more </w:t>
      </w:r>
      <w:r>
        <w:rPr>
          <w:b/>
          <w:bCs/>
        </w:rPr>
        <w:t>tricky</w:t>
      </w:r>
      <w:r>
        <w:t xml:space="preserve"> as most of the reports are from </w:t>
      </w:r>
      <w:r>
        <w:rPr>
          <w:b/>
          <w:bCs/>
        </w:rPr>
        <w:t>front-end system</w:t>
      </w:r>
    </w:p>
    <w:p w14:paraId="51DA24C7" w14:textId="77777777" w:rsidR="008B2350" w:rsidRDefault="00E67474">
      <w:pPr>
        <w:pStyle w:val="BodyA"/>
        <w:rPr>
          <w:b/>
          <w:bCs/>
        </w:rPr>
      </w:pPr>
      <w:r>
        <w:t xml:space="preserve">But I believe it can be extracted from </w:t>
      </w:r>
      <w:r>
        <w:rPr>
          <w:b/>
          <w:bCs/>
        </w:rPr>
        <w:t>Trade manager</w:t>
      </w:r>
      <w:r>
        <w:t xml:space="preserve"> which I am looking to </w:t>
      </w:r>
      <w:r>
        <w:rPr>
          <w:b/>
          <w:bCs/>
        </w:rPr>
        <w:t xml:space="preserve">get access to however I am not too sure which data base to request access to. </w:t>
      </w:r>
    </w:p>
    <w:p w14:paraId="38C1D26A" w14:textId="77777777" w:rsidR="008B2350" w:rsidRDefault="008B2350">
      <w:pPr>
        <w:pStyle w:val="BodyA"/>
      </w:pPr>
    </w:p>
    <w:p w14:paraId="76C33CC4" w14:textId="5DE10B10" w:rsidR="00FE6C0E" w:rsidRDefault="00FE6C0E">
      <w:pPr>
        <w:pStyle w:val="BodyA"/>
        <w:rPr>
          <w:b/>
          <w:bCs/>
        </w:rPr>
      </w:pPr>
      <w:r w:rsidRPr="00763E56">
        <w:rPr>
          <w:b/>
          <w:bCs/>
        </w:rPr>
        <w:t>Daily Trade Balances</w:t>
      </w:r>
    </w:p>
    <w:p w14:paraId="1D7256C8" w14:textId="7DE9077A" w:rsidR="00B751AC" w:rsidRPr="00B751AC" w:rsidRDefault="00B751AC" w:rsidP="00B751AC">
      <w:pPr>
        <w:pStyle w:val="BodyA"/>
        <w:numPr>
          <w:ilvl w:val="0"/>
          <w:numId w:val="12"/>
        </w:numPr>
      </w:pPr>
      <w:r w:rsidRPr="00B751AC">
        <w:t>As mentioned previously my first step is to try and replicate the UK trade balances with GCA</w:t>
      </w:r>
    </w:p>
    <w:p w14:paraId="54182E49" w14:textId="454C86BD" w:rsidR="00FE6C0E" w:rsidRDefault="00B751AC" w:rsidP="00B751AC">
      <w:pPr>
        <w:pStyle w:val="BodyA"/>
        <w:numPr>
          <w:ilvl w:val="0"/>
          <w:numId w:val="12"/>
        </w:numPr>
      </w:pPr>
      <w:r>
        <w:t>For the Daily balances I will be using the DBLegacy_ddaily_balance table which has the last 2 months of daily balances.</w:t>
      </w:r>
    </w:p>
    <w:p w14:paraId="7AB56B61" w14:textId="54A5006C" w:rsidR="00500DD1" w:rsidRDefault="007B39E1" w:rsidP="00B751AC">
      <w:pPr>
        <w:pStyle w:val="BodyA"/>
        <w:numPr>
          <w:ilvl w:val="0"/>
          <w:numId w:val="12"/>
        </w:numPr>
      </w:pPr>
      <w:r>
        <w:t>Using this table, I was able to match the COVID report very closely, although there were some slight differences, which you can see from the graph</w:t>
      </w:r>
    </w:p>
    <w:p w14:paraId="590E0F5E" w14:textId="3EE770AE" w:rsidR="007B39E1" w:rsidRDefault="007B39E1" w:rsidP="00B751AC">
      <w:pPr>
        <w:pStyle w:val="BodyA"/>
        <w:numPr>
          <w:ilvl w:val="0"/>
          <w:numId w:val="12"/>
        </w:numPr>
      </w:pPr>
      <w:r>
        <w:t xml:space="preserve">It appears GCA is missing £2m Trade </w:t>
      </w:r>
      <w:r w:rsidR="004B21BE">
        <w:t>Finance</w:t>
      </w:r>
      <w:r>
        <w:t xml:space="preserve"> </w:t>
      </w:r>
      <w:r w:rsidR="004B21BE">
        <w:t>balance</w:t>
      </w:r>
      <w:r w:rsidR="00922A3E">
        <w:t>, I suspect it is missing one particular client’s trade finance</w:t>
      </w:r>
    </w:p>
    <w:p w14:paraId="05E710C5" w14:textId="6E0A0613" w:rsidR="007B39E1" w:rsidRDefault="007B39E1" w:rsidP="00B751AC">
      <w:pPr>
        <w:pStyle w:val="BodyA"/>
        <w:numPr>
          <w:ilvl w:val="0"/>
          <w:numId w:val="12"/>
        </w:numPr>
      </w:pPr>
      <w:r>
        <w:t xml:space="preserve">Also for BGI there was a small difference of under 25K, I am investigating this, </w:t>
      </w:r>
    </w:p>
    <w:p w14:paraId="03D5C4E0" w14:textId="212C8553" w:rsidR="007B39E1" w:rsidRDefault="007B39E1" w:rsidP="00B751AC">
      <w:pPr>
        <w:pStyle w:val="BodyA"/>
        <w:numPr>
          <w:ilvl w:val="0"/>
          <w:numId w:val="12"/>
        </w:numPr>
      </w:pPr>
      <w:r>
        <w:t xml:space="preserve">But I am optimistic this table will provide the correct data for the dauily trade balances. </w:t>
      </w:r>
    </w:p>
    <w:p w14:paraId="44038E41" w14:textId="04EEC200" w:rsidR="00763E56" w:rsidRPr="00763E56" w:rsidRDefault="00763E56">
      <w:pPr>
        <w:pStyle w:val="BodyA"/>
        <w:rPr>
          <w:b/>
          <w:bCs/>
        </w:rPr>
      </w:pPr>
      <w:r w:rsidRPr="00763E56">
        <w:rPr>
          <w:b/>
          <w:bCs/>
        </w:rPr>
        <w:t>Monthly Trade Balances</w:t>
      </w:r>
    </w:p>
    <w:p w14:paraId="56952695" w14:textId="036A60C6" w:rsidR="00763E56" w:rsidRDefault="00763E56">
      <w:pPr>
        <w:pStyle w:val="BodyA"/>
      </w:pPr>
      <w:r>
        <w:t xml:space="preserve">As we want to backdate the balances to the last 13months and the </w:t>
      </w:r>
      <w:r w:rsidR="00B1391E">
        <w:t xml:space="preserve">GCA daily tables only goes back to at most last 2months, </w:t>
      </w:r>
    </w:p>
    <w:p w14:paraId="230F2D93" w14:textId="7906015D" w:rsidR="00222808" w:rsidRDefault="00222808">
      <w:pPr>
        <w:pStyle w:val="BodyA"/>
      </w:pPr>
      <w:r>
        <w:t>Im using the coverage fact table to get the month end monthly trade balances, As you can see from the graph there are some noticeable differences</w:t>
      </w:r>
    </w:p>
    <w:p w14:paraId="766F45F1" w14:textId="02271F0D" w:rsidR="00222808" w:rsidRDefault="00222808">
      <w:pPr>
        <w:pStyle w:val="BodyA"/>
      </w:pPr>
      <w:r>
        <w:t xml:space="preserve">Doing some investigation, </w:t>
      </w:r>
    </w:p>
    <w:p w14:paraId="31DEED65" w14:textId="572F0834" w:rsidR="00222808" w:rsidRDefault="00222808">
      <w:pPr>
        <w:pStyle w:val="BodyA"/>
      </w:pPr>
      <w:r>
        <w:lastRenderedPageBreak/>
        <w:t xml:space="preserve">It turns out </w:t>
      </w:r>
      <w:r w:rsidR="00F95F4D">
        <w:t>there are some clients excluded from the daily table with the monthly one – At the moment trying to determine some of these on why it might be excluded</w:t>
      </w:r>
    </w:p>
    <w:p w14:paraId="425A8A2F" w14:textId="7A4B3302" w:rsidR="00F95F4D" w:rsidRDefault="00F95F4D" w:rsidP="00F95F4D">
      <w:pPr>
        <w:pStyle w:val="BodyA"/>
        <w:numPr>
          <w:ilvl w:val="0"/>
          <w:numId w:val="11"/>
        </w:numPr>
      </w:pPr>
      <w:r>
        <w:t xml:space="preserve">Still trying to find out </w:t>
      </w:r>
    </w:p>
    <w:p w14:paraId="31F0D9C6" w14:textId="4FDAA60A" w:rsidR="00F95F4D" w:rsidRDefault="00F95F4D" w:rsidP="00F95F4D">
      <w:pPr>
        <w:pStyle w:val="BodyA"/>
        <w:numPr>
          <w:ilvl w:val="0"/>
          <w:numId w:val="11"/>
        </w:numPr>
      </w:pPr>
      <w:r>
        <w:t>BBUK</w:t>
      </w:r>
    </w:p>
    <w:p w14:paraId="1220BDE1" w14:textId="0A9D0841" w:rsidR="00922A3E" w:rsidRDefault="00922A3E" w:rsidP="00922A3E">
      <w:pPr>
        <w:pStyle w:val="BodyA"/>
        <w:rPr>
          <w:u w:val="single"/>
        </w:rPr>
      </w:pPr>
      <w:r w:rsidRPr="00922A3E">
        <w:rPr>
          <w:u w:val="single"/>
        </w:rPr>
        <w:t>DAILY SALES FINANCE:</w:t>
      </w:r>
    </w:p>
    <w:p w14:paraId="45524FA6" w14:textId="22656522" w:rsidR="00922A3E" w:rsidRDefault="00922A3E" w:rsidP="00922A3E">
      <w:pPr>
        <w:pStyle w:val="BodyA"/>
      </w:pPr>
      <w:r>
        <w:t>I’ve also started trying to replicate the sales finance figures, as you can see from the table below for 26</w:t>
      </w:r>
      <w:r w:rsidRPr="00922A3E">
        <w:rPr>
          <w:vertAlign w:val="superscript"/>
        </w:rPr>
        <w:t>th</w:t>
      </w:r>
      <w:r>
        <w:t xml:space="preserve"> March, </w:t>
      </w:r>
    </w:p>
    <w:p w14:paraId="26E585F8" w14:textId="0E6FDA89" w:rsidR="00922A3E" w:rsidRDefault="000A63D5" w:rsidP="00922A3E">
      <w:pPr>
        <w:pStyle w:val="BodyA"/>
      </w:pPr>
      <w:r>
        <w:t>Comapring BIW1 data source with COVID report, as you can see</w:t>
      </w:r>
    </w:p>
    <w:p w14:paraId="741F6DC4" w14:textId="633E8B6A" w:rsidR="000A63D5" w:rsidRDefault="000A63D5" w:rsidP="00922A3E">
      <w:pPr>
        <w:pStyle w:val="BodyA"/>
      </w:pPr>
      <w:r>
        <w:t xml:space="preserve">For all the currencies not EURO, British Pound or American dollar, it matches very well. </w:t>
      </w:r>
    </w:p>
    <w:p w14:paraId="3409CB96" w14:textId="6306DDB5" w:rsidR="000A63D5" w:rsidRPr="00922A3E" w:rsidRDefault="000A63D5" w:rsidP="00922A3E">
      <w:pPr>
        <w:pStyle w:val="BodyA"/>
      </w:pPr>
      <w:r>
        <w:t xml:space="preserve">I’ve also tried to look at the data, and I thought it might be due to the country of the sales finance, but I’ll be honest im not 100% sure on this. I will need to spend more time investigating on this. </w:t>
      </w:r>
    </w:p>
    <w:p w14:paraId="3C8D0F9F" w14:textId="77777777" w:rsidR="00922A3E" w:rsidRDefault="00922A3E" w:rsidP="00922A3E">
      <w:pPr>
        <w:pStyle w:val="BodyA"/>
      </w:pPr>
    </w:p>
    <w:sectPr w:rsidR="00922A3E">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A745" w14:textId="77777777" w:rsidR="00EF0244" w:rsidRDefault="00EF0244">
      <w:r>
        <w:separator/>
      </w:r>
    </w:p>
  </w:endnote>
  <w:endnote w:type="continuationSeparator" w:id="0">
    <w:p w14:paraId="6A603FF7" w14:textId="77777777" w:rsidR="00EF0244" w:rsidRDefault="00EF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4C18" w14:textId="77777777" w:rsidR="008B2350" w:rsidRDefault="008B23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BC48D" w14:textId="77777777" w:rsidR="00EF0244" w:rsidRDefault="00EF0244">
      <w:r>
        <w:separator/>
      </w:r>
    </w:p>
  </w:footnote>
  <w:footnote w:type="continuationSeparator" w:id="0">
    <w:p w14:paraId="188E466C" w14:textId="77777777" w:rsidR="00EF0244" w:rsidRDefault="00EF0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8FD5" w14:textId="77777777" w:rsidR="008B2350" w:rsidRDefault="008B235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AA1"/>
    <w:multiLevelType w:val="hybridMultilevel"/>
    <w:tmpl w:val="C8F01240"/>
    <w:styleLink w:val="ImportedStyle1"/>
    <w:lvl w:ilvl="0" w:tplc="5ECE74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A61F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3A69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685F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C03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BAAE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14B0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5E255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E03F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942469"/>
    <w:multiLevelType w:val="hybridMultilevel"/>
    <w:tmpl w:val="478634E8"/>
    <w:numStyleLink w:val="ImportedStyle10"/>
  </w:abstractNum>
  <w:abstractNum w:abstractNumId="2" w15:restartNumberingAfterBreak="0">
    <w:nsid w:val="267349FD"/>
    <w:multiLevelType w:val="hybridMultilevel"/>
    <w:tmpl w:val="63C4A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407C0"/>
    <w:multiLevelType w:val="hybridMultilevel"/>
    <w:tmpl w:val="0526D5C4"/>
    <w:styleLink w:val="ImportedStyle3"/>
    <w:lvl w:ilvl="0" w:tplc="6C20A80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A0CE2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88F31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A63EE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58F50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44F08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D83EA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A73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3D6D1A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D0B08C1"/>
    <w:multiLevelType w:val="hybridMultilevel"/>
    <w:tmpl w:val="C8F01240"/>
    <w:numStyleLink w:val="ImportedStyle1"/>
  </w:abstractNum>
  <w:abstractNum w:abstractNumId="5" w15:restartNumberingAfterBreak="0">
    <w:nsid w:val="51A03280"/>
    <w:multiLevelType w:val="hybridMultilevel"/>
    <w:tmpl w:val="478634E8"/>
    <w:styleLink w:val="ImportedStyle10"/>
    <w:lvl w:ilvl="0" w:tplc="08D892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2A6C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4CE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B45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40D1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E0DF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3699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28DB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4028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4B85457"/>
    <w:multiLevelType w:val="hybridMultilevel"/>
    <w:tmpl w:val="90CED6B0"/>
    <w:styleLink w:val="ImportedStyle4"/>
    <w:lvl w:ilvl="0" w:tplc="AB7E85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C07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3E32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2EE1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AEC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682B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B03E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8614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B205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6C22482"/>
    <w:multiLevelType w:val="hybridMultilevel"/>
    <w:tmpl w:val="80B03E6A"/>
    <w:styleLink w:val="ImportedStyle2"/>
    <w:lvl w:ilvl="0" w:tplc="F948DF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CAC6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4EC1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8D217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EE32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AA8F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C240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FE87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3A20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3E3414"/>
    <w:multiLevelType w:val="hybridMultilevel"/>
    <w:tmpl w:val="90CED6B0"/>
    <w:numStyleLink w:val="ImportedStyle4"/>
  </w:abstractNum>
  <w:abstractNum w:abstractNumId="9" w15:restartNumberingAfterBreak="0">
    <w:nsid w:val="6D4D6617"/>
    <w:multiLevelType w:val="hybridMultilevel"/>
    <w:tmpl w:val="80B03E6A"/>
    <w:numStyleLink w:val="ImportedStyle2"/>
  </w:abstractNum>
  <w:abstractNum w:abstractNumId="10" w15:restartNumberingAfterBreak="0">
    <w:nsid w:val="6FCF39EA"/>
    <w:multiLevelType w:val="hybridMultilevel"/>
    <w:tmpl w:val="1456A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063B03"/>
    <w:multiLevelType w:val="hybridMultilevel"/>
    <w:tmpl w:val="0526D5C4"/>
    <w:numStyleLink w:val="ImportedStyle3"/>
  </w:abstractNum>
  <w:num w:numId="1">
    <w:abstractNumId w:val="0"/>
  </w:num>
  <w:num w:numId="2">
    <w:abstractNumId w:val="4"/>
  </w:num>
  <w:num w:numId="3">
    <w:abstractNumId w:val="5"/>
  </w:num>
  <w:num w:numId="4">
    <w:abstractNumId w:val="1"/>
  </w:num>
  <w:num w:numId="5">
    <w:abstractNumId w:val="7"/>
  </w:num>
  <w:num w:numId="6">
    <w:abstractNumId w:val="9"/>
  </w:num>
  <w:num w:numId="7">
    <w:abstractNumId w:val="3"/>
  </w:num>
  <w:num w:numId="8">
    <w:abstractNumId w:val="11"/>
  </w:num>
  <w:num w:numId="9">
    <w:abstractNumId w:val="6"/>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50"/>
    <w:rsid w:val="000A63D5"/>
    <w:rsid w:val="00222808"/>
    <w:rsid w:val="002B1A4C"/>
    <w:rsid w:val="00303048"/>
    <w:rsid w:val="004B21BE"/>
    <w:rsid w:val="00500DD1"/>
    <w:rsid w:val="00520982"/>
    <w:rsid w:val="005239A3"/>
    <w:rsid w:val="006B1E29"/>
    <w:rsid w:val="00763E56"/>
    <w:rsid w:val="007B39E1"/>
    <w:rsid w:val="007D6FB7"/>
    <w:rsid w:val="008123A5"/>
    <w:rsid w:val="008B2350"/>
    <w:rsid w:val="00914CE9"/>
    <w:rsid w:val="00922A3E"/>
    <w:rsid w:val="009B6995"/>
    <w:rsid w:val="00B1391E"/>
    <w:rsid w:val="00B34256"/>
    <w:rsid w:val="00B751AC"/>
    <w:rsid w:val="00CB4472"/>
    <w:rsid w:val="00CB695A"/>
    <w:rsid w:val="00D869FB"/>
    <w:rsid w:val="00E67474"/>
    <w:rsid w:val="00EF0244"/>
    <w:rsid w:val="00F95F4D"/>
    <w:rsid w:val="00FE6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CE2B"/>
  <w15:docId w15:val="{BC3E6745-BD49-43A3-BBCC-0A42B4E9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0">
    <w:name w:val="Imported Style 1.0"/>
    <w:pPr>
      <w:numPr>
        <w:numId w:val="3"/>
      </w:numPr>
    </w:pPr>
  </w:style>
  <w:style w:type="paragraph" w:customStyle="1" w:styleId="BodyB">
    <w:name w:val="Body B"/>
    <w:rPr>
      <w:rFonts w:cs="Arial Unicode MS"/>
      <w:color w:val="000000"/>
      <w:sz w:val="24"/>
      <w:szCs w:val="24"/>
      <w:u w:color="000000"/>
      <w:lang w:val="en-US"/>
      <w14:textOutline w14:w="12700" w14:cap="flat" w14:cmpd="sng" w14:algn="ctr">
        <w14:noFill/>
        <w14:prstDash w14:val="solid"/>
        <w14:miter w14:lim="400000"/>
      </w14:textOutline>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1</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Fong (Student)</cp:lastModifiedBy>
  <cp:revision>8</cp:revision>
  <dcterms:created xsi:type="dcterms:W3CDTF">2021-04-17T12:05:00Z</dcterms:created>
  <dcterms:modified xsi:type="dcterms:W3CDTF">2021-04-18T18:28:00Z</dcterms:modified>
</cp:coreProperties>
</file>